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26" w:rsidRPr="003E1163" w:rsidRDefault="00024126" w:rsidP="00024126">
      <w:pPr>
        <w:tabs>
          <w:tab w:val="left" w:pos="195"/>
          <w:tab w:val="center" w:pos="461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26.11</w:t>
      </w:r>
      <w:r w:rsidRPr="00D758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 № </w:t>
      </w:r>
      <w:r w:rsidRPr="00024126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EC483E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bookmarkStart w:id="0" w:name="_GoBack"/>
      <w:bookmarkEnd w:id="0"/>
    </w:p>
    <w:p w:rsidR="00024126" w:rsidRPr="00D22A6E" w:rsidRDefault="00024126" w:rsidP="00024126">
      <w:pPr>
        <w:tabs>
          <w:tab w:val="left" w:pos="195"/>
          <w:tab w:val="center" w:pos="461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2A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4126" w:rsidRPr="00D22A6E" w:rsidRDefault="00024126" w:rsidP="000241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ЯНТАЛЬСКОГО ГОРОДСКОГО ПОСЕЛЕНИЯ ОТ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5.12.2019</w:t>
      </w: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101</w:t>
      </w: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БЮДЖЕТЕ ЯНТАЛЬСКОГО МУНИЦИПАЛЬНОГО ОБРАЗОВАНИЯ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1-2022</w:t>
      </w:r>
      <w:r w:rsidRPr="00D22A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024126" w:rsidRPr="00D22A6E" w:rsidRDefault="00024126" w:rsidP="0002412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4126" w:rsidRPr="0073094F" w:rsidRDefault="00024126" w:rsidP="00024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094F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статьей 14 Федерального закона от 06.10.2003 годом № 131-ФЗ «Об общих принципах организации местного самоуправления в Российской Федерации</w:t>
      </w:r>
      <w:r w:rsidRPr="0073094F">
        <w:rPr>
          <w:rFonts w:ascii="Arial" w:hAnsi="Arial" w:cs="Arial"/>
          <w:sz w:val="24"/>
          <w:szCs w:val="24"/>
        </w:rPr>
        <w:t>, Постановление правительства Иркутской области от 29 октября 2020 г. №875-пп «</w:t>
      </w:r>
      <w:r w:rsidRPr="0073094F">
        <w:rPr>
          <w:rFonts w:ascii="Arial" w:hAnsi="Arial" w:cs="Arial"/>
          <w:bCs/>
          <w:sz w:val="24"/>
          <w:szCs w:val="24"/>
          <w:lang w:eastAsia="ru-RU"/>
        </w:rPr>
        <w:t>О внесении изменений в распределения объемов субвенций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на 2020 год и на плановый период 2021 и 2022 годов, объемов субвенций на осуществление</w:t>
      </w:r>
    </w:p>
    <w:p w:rsidR="00024126" w:rsidRPr="0073094F" w:rsidRDefault="00024126" w:rsidP="00024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4F">
        <w:rPr>
          <w:rFonts w:ascii="Arial" w:hAnsi="Arial" w:cs="Arial"/>
          <w:bCs/>
          <w:sz w:val="24"/>
          <w:szCs w:val="24"/>
          <w:lang w:eastAsia="ru-RU"/>
        </w:rPr>
        <w:t>отдельных областных государственных полномочий в сфере водоснабжения и водоотведения на 2020 год и на плановый период 2021 и 2022 годов»</w:t>
      </w:r>
      <w:r w:rsidRPr="00730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094F">
        <w:rPr>
          <w:rFonts w:ascii="Arial" w:eastAsia="Times New Roman" w:hAnsi="Arial" w:cs="Arial"/>
          <w:sz w:val="24"/>
          <w:szCs w:val="24"/>
          <w:lang w:eastAsia="ru-RU"/>
        </w:rPr>
        <w:t>статьями 25,33,47,62,63,64 Устава Янтальского муниципального образования, Дума Янтальского городского</w:t>
      </w:r>
      <w:r w:rsidRPr="007309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094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024126" w:rsidRPr="00EC151C" w:rsidRDefault="00024126" w:rsidP="0002412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8"/>
          <w:highlight w:val="yellow"/>
          <w:lang w:eastAsia="ru-RU"/>
        </w:rPr>
      </w:pPr>
    </w:p>
    <w:p w:rsidR="00024126" w:rsidRPr="00D22A6E" w:rsidRDefault="00024126" w:rsidP="0002412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B618B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РЕШИЛА</w:t>
      </w:r>
      <w:r w:rsidRPr="00B618B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024126" w:rsidRPr="00D22A6E" w:rsidRDefault="00024126" w:rsidP="0002412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b/>
          <w:sz w:val="24"/>
          <w:szCs w:val="28"/>
          <w:lang w:eastAsia="ru-RU"/>
        </w:rPr>
        <w:t>Статья 1</w:t>
      </w:r>
    </w:p>
    <w:p w:rsidR="00024126" w:rsidRDefault="00024126" w:rsidP="000241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sz w:val="24"/>
          <w:szCs w:val="28"/>
          <w:lang w:eastAsia="ru-RU"/>
        </w:rPr>
        <w:t>Внести в решение думы Янтальского городского поселения от 2</w:t>
      </w:r>
      <w:r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>.12.201</w:t>
      </w:r>
      <w:r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8"/>
          <w:lang w:eastAsia="ru-RU"/>
        </w:rPr>
        <w:t>101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 xml:space="preserve"> «О бюджете Янтальского муниципального образования на 20</w:t>
      </w:r>
      <w:r>
        <w:rPr>
          <w:rFonts w:ascii="Arial" w:eastAsia="Times New Roman" w:hAnsi="Arial" w:cs="Arial"/>
          <w:sz w:val="24"/>
          <w:szCs w:val="28"/>
          <w:lang w:eastAsia="ru-RU"/>
        </w:rPr>
        <w:t>20 год и плановый период 2021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 xml:space="preserve"> годов» следующие изменения:</w:t>
      </w:r>
    </w:p>
    <w:p w:rsidR="00024126" w:rsidRPr="00D22A6E" w:rsidRDefault="00024126" w:rsidP="00024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sz w:val="24"/>
          <w:szCs w:val="28"/>
          <w:lang w:eastAsia="ru-RU"/>
        </w:rPr>
        <w:t>статью 1 изложить в следующей редакции:</w:t>
      </w:r>
    </w:p>
    <w:p w:rsidR="00024126" w:rsidRPr="00D22A6E" w:rsidRDefault="00024126" w:rsidP="000241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sz w:val="24"/>
          <w:szCs w:val="28"/>
          <w:lang w:eastAsia="ru-RU"/>
        </w:rPr>
        <w:t>Утвердить основные характеристики бюджета Янтальского м</w:t>
      </w:r>
      <w:r>
        <w:rPr>
          <w:rFonts w:ascii="Arial" w:eastAsia="Times New Roman" w:hAnsi="Arial" w:cs="Arial"/>
          <w:sz w:val="24"/>
          <w:szCs w:val="28"/>
          <w:lang w:eastAsia="ru-RU"/>
        </w:rPr>
        <w:t>униципального образования на 2020</w:t>
      </w:r>
      <w:r w:rsidRPr="00D22A6E">
        <w:rPr>
          <w:rFonts w:ascii="Arial" w:eastAsia="Times New Roman" w:hAnsi="Arial" w:cs="Arial"/>
          <w:sz w:val="24"/>
          <w:szCs w:val="28"/>
          <w:lang w:eastAsia="ru-RU"/>
        </w:rPr>
        <w:t xml:space="preserve"> год (далее местный бюджет):</w:t>
      </w:r>
    </w:p>
    <w:p w:rsidR="00024126" w:rsidRPr="00F12D78" w:rsidRDefault="00024126" w:rsidP="000241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прогнозируемый общий объем доходов местного бюджета в сумме 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>3</w:t>
      </w:r>
      <w:r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A959A0">
        <w:rPr>
          <w:rFonts w:ascii="Arial" w:eastAsia="Times New Roman" w:hAnsi="Arial" w:cs="Arial"/>
          <w:sz w:val="24"/>
          <w:szCs w:val="28"/>
          <w:lang w:eastAsia="ru-RU"/>
        </w:rPr>
        <w:t>9</w:t>
      </w:r>
      <w:r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из них объем межбюджетных трансфертов</w:t>
      </w:r>
      <w:r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 получаемых из других бюджетов бюджетной системы Российской Федерации в сумме </w:t>
      </w:r>
      <w:r w:rsidRPr="00280662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Pr="00A959A0">
        <w:rPr>
          <w:rFonts w:ascii="Arial" w:eastAsia="Times New Roman" w:hAnsi="Arial" w:cs="Arial"/>
          <w:sz w:val="24"/>
          <w:szCs w:val="28"/>
          <w:lang w:eastAsia="ru-RU"/>
        </w:rPr>
        <w:t>5</w:t>
      </w:r>
      <w:r>
        <w:rPr>
          <w:rFonts w:ascii="Arial" w:eastAsia="Times New Roman" w:hAnsi="Arial" w:cs="Arial"/>
          <w:sz w:val="24"/>
          <w:szCs w:val="28"/>
          <w:lang w:eastAsia="ru-RU"/>
        </w:rPr>
        <w:t> 329,8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>тыс. рублей;</w:t>
      </w:r>
    </w:p>
    <w:p w:rsidR="00024126" w:rsidRPr="00F12D78" w:rsidRDefault="00024126" w:rsidP="000241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Pr="00A959A0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896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Pr="004C668E">
        <w:rPr>
          <w:rFonts w:ascii="Arial" w:eastAsia="Times New Roman" w:hAnsi="Arial" w:cs="Arial"/>
          <w:sz w:val="24"/>
          <w:szCs w:val="28"/>
          <w:lang w:eastAsia="ru-RU"/>
        </w:rPr>
        <w:t>тыс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>. рублей;</w:t>
      </w:r>
    </w:p>
    <w:p w:rsidR="00024126" w:rsidRPr="00024126" w:rsidRDefault="00024126" w:rsidP="000241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размер дефицита местного бюджета в сумме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4 975,8 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или </w:t>
      </w:r>
      <w:r>
        <w:rPr>
          <w:rFonts w:ascii="Arial" w:eastAsia="Times New Roman" w:hAnsi="Arial" w:cs="Arial"/>
          <w:sz w:val="24"/>
          <w:szCs w:val="28"/>
          <w:lang w:eastAsia="ru-RU"/>
        </w:rPr>
        <w:t>76,6</w:t>
      </w:r>
      <w:r w:rsidRPr="005B5BC1">
        <w:rPr>
          <w:rFonts w:ascii="Arial" w:eastAsia="Times New Roman" w:hAnsi="Arial" w:cs="Arial"/>
          <w:sz w:val="24"/>
          <w:szCs w:val="28"/>
          <w:highlight w:val="yellow"/>
          <w:lang w:eastAsia="ru-RU"/>
        </w:rPr>
        <w:t xml:space="preserve"> </w:t>
      </w:r>
      <w:r w:rsidRPr="004E12E0">
        <w:rPr>
          <w:rFonts w:ascii="Arial" w:eastAsia="Times New Roman" w:hAnsi="Arial" w:cs="Arial"/>
          <w:sz w:val="24"/>
          <w:szCs w:val="28"/>
          <w:lang w:eastAsia="ru-RU"/>
        </w:rPr>
        <w:t>%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 от утвержденного общего годового объема доходов, за счет снижения остатков средств на счетах местного бюджета без учета утвержденного объема безвозмездных поступлений.</w:t>
      </w:r>
    </w:p>
    <w:p w:rsidR="00024126" w:rsidRPr="00024126" w:rsidRDefault="00024126" w:rsidP="0002412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 xml:space="preserve">) </w:t>
      </w:r>
      <w:r w:rsidRPr="00E204EE">
        <w:rPr>
          <w:rFonts w:ascii="Arial" w:eastAsia="Times New Roman" w:hAnsi="Arial" w:cs="Arial"/>
          <w:sz w:val="24"/>
          <w:szCs w:val="28"/>
          <w:lang w:eastAsia="ru-RU"/>
        </w:rPr>
        <w:t xml:space="preserve">Приложения </w:t>
      </w:r>
      <w:r w:rsidRPr="00573C7A">
        <w:rPr>
          <w:rFonts w:ascii="Arial" w:eastAsia="Times New Roman" w:hAnsi="Arial" w:cs="Arial"/>
          <w:sz w:val="24"/>
          <w:szCs w:val="28"/>
          <w:lang w:eastAsia="ru-RU"/>
        </w:rPr>
        <w:t>1,5,7,9,12,14</w:t>
      </w:r>
      <w:r w:rsidRPr="00CD66CF">
        <w:rPr>
          <w:rFonts w:ascii="Arial" w:eastAsia="Times New Roman" w:hAnsi="Arial" w:cs="Arial"/>
          <w:sz w:val="24"/>
          <w:szCs w:val="28"/>
          <w:lang w:eastAsia="ru-RU"/>
        </w:rPr>
        <w:t xml:space="preserve"> к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реше</w:t>
      </w:r>
      <w:r w:rsidRPr="00F12D78">
        <w:rPr>
          <w:rFonts w:ascii="Arial" w:eastAsia="Times New Roman" w:hAnsi="Arial" w:cs="Arial"/>
          <w:sz w:val="24"/>
          <w:szCs w:val="28"/>
          <w:lang w:eastAsia="ru-RU"/>
        </w:rPr>
        <w:t>нию изложить в новой редакции (прилагаются).</w:t>
      </w:r>
    </w:p>
    <w:p w:rsidR="00024126" w:rsidRPr="00D22A6E" w:rsidRDefault="00024126" w:rsidP="000241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b/>
          <w:sz w:val="24"/>
          <w:szCs w:val="28"/>
          <w:lang w:eastAsia="ru-RU"/>
        </w:rPr>
        <w:t>Статья 2</w:t>
      </w:r>
    </w:p>
    <w:p w:rsidR="00024126" w:rsidRDefault="00024126" w:rsidP="000241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22A6E">
        <w:rPr>
          <w:rFonts w:ascii="Arial" w:eastAsia="Times New Roman" w:hAnsi="Arial" w:cs="Arial"/>
          <w:sz w:val="24"/>
          <w:szCs w:val="28"/>
          <w:lang w:eastAsia="ru-RU"/>
        </w:rPr>
        <w:t>Настоящее Решение опубликовать в сети интернет на официальном сайте Администрации Я</w:t>
      </w:r>
      <w:r>
        <w:rPr>
          <w:rFonts w:ascii="Arial" w:eastAsia="Times New Roman" w:hAnsi="Arial" w:cs="Arial"/>
          <w:sz w:val="24"/>
          <w:szCs w:val="28"/>
          <w:lang w:eastAsia="ru-RU"/>
        </w:rPr>
        <w:t>нтальского городского поселения</w:t>
      </w:r>
    </w:p>
    <w:p w:rsidR="00024126" w:rsidRDefault="00024126" w:rsidP="00024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024126" w:rsidRPr="00D22A6E" w:rsidRDefault="00024126" w:rsidP="00024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8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8"/>
          <w:lang w:eastAsia="ru-RU"/>
        </w:rPr>
        <w:t>. главы Янтальского</w:t>
      </w:r>
    </w:p>
    <w:p w:rsidR="0044026E" w:rsidRPr="00024126" w:rsidRDefault="00024126" w:rsidP="00024126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22A6E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муниципального образования                                  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</w:t>
      </w:r>
      <w:r w:rsidRPr="00D22A6E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>С.Н. Архипенко</w:t>
      </w:r>
    </w:p>
    <w:sectPr w:rsidR="0044026E" w:rsidRPr="00024126" w:rsidSect="00024126">
      <w:footerReference w:type="even" r:id="rId7"/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C" w:rsidRDefault="00FD2779">
      <w:pPr>
        <w:spacing w:after="0" w:line="240" w:lineRule="auto"/>
      </w:pPr>
      <w:r>
        <w:separator/>
      </w:r>
    </w:p>
  </w:endnote>
  <w:endnote w:type="continuationSeparator" w:id="0">
    <w:p w:rsidR="00A8784C" w:rsidRDefault="00FD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6" w:rsidRDefault="00253529" w:rsidP="00D64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8C6" w:rsidRDefault="00EC48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6" w:rsidRDefault="00253529" w:rsidP="00D64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83E">
      <w:rPr>
        <w:rStyle w:val="a5"/>
        <w:noProof/>
      </w:rPr>
      <w:t>1</w:t>
    </w:r>
    <w:r>
      <w:rPr>
        <w:rStyle w:val="a5"/>
      </w:rPr>
      <w:fldChar w:fldCharType="end"/>
    </w:r>
  </w:p>
  <w:p w:rsidR="00D648C6" w:rsidRDefault="00EC48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C" w:rsidRDefault="00FD2779">
      <w:pPr>
        <w:spacing w:after="0" w:line="240" w:lineRule="auto"/>
      </w:pPr>
      <w:r>
        <w:separator/>
      </w:r>
    </w:p>
  </w:footnote>
  <w:footnote w:type="continuationSeparator" w:id="0">
    <w:p w:rsidR="00A8784C" w:rsidRDefault="00FD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3AC"/>
    <w:multiLevelType w:val="hybridMultilevel"/>
    <w:tmpl w:val="BB02B676"/>
    <w:lvl w:ilvl="0" w:tplc="A0D0E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96034C"/>
    <w:multiLevelType w:val="hybridMultilevel"/>
    <w:tmpl w:val="917A862E"/>
    <w:lvl w:ilvl="0" w:tplc="46440D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B7"/>
    <w:rsid w:val="00024126"/>
    <w:rsid w:val="00123491"/>
    <w:rsid w:val="00253529"/>
    <w:rsid w:val="0044026E"/>
    <w:rsid w:val="00A8784C"/>
    <w:rsid w:val="00BD7FB7"/>
    <w:rsid w:val="00EC483E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9D55"/>
  <w15:chartTrackingRefBased/>
  <w15:docId w15:val="{C109F092-BC8D-44CE-83EE-A5563E7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35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53529"/>
    <w:rPr>
      <w:rFonts w:eastAsiaTheme="minorEastAsia"/>
      <w:lang w:eastAsia="ru-RU"/>
    </w:rPr>
  </w:style>
  <w:style w:type="character" w:styleId="a5">
    <w:name w:val="page number"/>
    <w:rsid w:val="00253529"/>
  </w:style>
  <w:style w:type="paragraph" w:styleId="a6">
    <w:name w:val="Balloon Text"/>
    <w:basedOn w:val="a"/>
    <w:link w:val="a7"/>
    <w:uiPriority w:val="99"/>
    <w:semiHidden/>
    <w:unhideWhenUsed/>
    <w:rsid w:val="0002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6</cp:revision>
  <cp:lastPrinted>2020-11-30T08:39:00Z</cp:lastPrinted>
  <dcterms:created xsi:type="dcterms:W3CDTF">2020-11-26T03:12:00Z</dcterms:created>
  <dcterms:modified xsi:type="dcterms:W3CDTF">2020-11-30T08:40:00Z</dcterms:modified>
</cp:coreProperties>
</file>