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79" w:rsidRDefault="00B82079" w:rsidP="00B82079">
      <w:pPr>
        <w:tabs>
          <w:tab w:val="left" w:pos="1635"/>
        </w:tabs>
        <w:spacing w:after="0"/>
        <w:rPr>
          <w:rFonts w:ascii="Arial" w:hAnsi="Arial" w:cs="Arial"/>
          <w:b/>
          <w:sz w:val="32"/>
          <w:szCs w:val="36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                                      </w:t>
      </w:r>
      <w:r w:rsidR="000314DC">
        <w:rPr>
          <w:rFonts w:ascii="Arial" w:hAnsi="Arial" w:cs="Arial"/>
          <w:b/>
          <w:sz w:val="32"/>
          <w:szCs w:val="36"/>
        </w:rPr>
        <w:t xml:space="preserve"> 04.02.2021 № 13</w:t>
      </w:r>
    </w:p>
    <w:p w:rsidR="00B82079" w:rsidRDefault="00B82079" w:rsidP="00B82079">
      <w:pPr>
        <w:tabs>
          <w:tab w:val="left" w:pos="1635"/>
        </w:tabs>
        <w:spacing w:after="0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B82079" w:rsidRDefault="00B82079" w:rsidP="00B82079">
      <w:pPr>
        <w:tabs>
          <w:tab w:val="left" w:pos="1935"/>
        </w:tabs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ИРКУТСКАЯ ОБЛАСТЬ</w:t>
      </w:r>
    </w:p>
    <w:p w:rsidR="00B82079" w:rsidRDefault="00B82079" w:rsidP="00B82079">
      <w:pPr>
        <w:tabs>
          <w:tab w:val="left" w:pos="1935"/>
        </w:tabs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УСТЬ-КУТСКИЙ МУНИЦИПАЛЬНЫЙ РАЙОН</w:t>
      </w:r>
    </w:p>
    <w:p w:rsidR="00B82079" w:rsidRDefault="00B82079" w:rsidP="00B82079">
      <w:pPr>
        <w:tabs>
          <w:tab w:val="left" w:pos="1635"/>
        </w:tabs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АДМИНИСТРАЦИЯ</w:t>
      </w:r>
    </w:p>
    <w:p w:rsidR="00B82079" w:rsidRDefault="00B82079" w:rsidP="00B82079">
      <w:pPr>
        <w:tabs>
          <w:tab w:val="left" w:pos="1635"/>
        </w:tabs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ЯНТАЛЬСКОГО ГОРОДСКОГО ПОСЕЛЕНИЯ</w:t>
      </w:r>
    </w:p>
    <w:p w:rsidR="00B82079" w:rsidRDefault="00B82079" w:rsidP="00B82079">
      <w:pPr>
        <w:tabs>
          <w:tab w:val="left" w:pos="1635"/>
        </w:tabs>
        <w:spacing w:after="0"/>
        <w:jc w:val="center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ПОСТАНОВЛЕНИЕ</w:t>
      </w:r>
    </w:p>
    <w:p w:rsidR="00B82079" w:rsidRDefault="00B82079" w:rsidP="00B8207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82079" w:rsidRDefault="00B82079" w:rsidP="003B55A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</w:t>
      </w:r>
      <w:r w:rsidR="00652FA2">
        <w:rPr>
          <w:rFonts w:ascii="Arial" w:hAnsi="Arial" w:cs="Arial"/>
          <w:b/>
          <w:sz w:val="32"/>
          <w:szCs w:val="28"/>
        </w:rPr>
        <w:t xml:space="preserve"> ВНЕСЕНИИ ИЗМЕНЕНИЙ В </w:t>
      </w:r>
      <w:r w:rsidR="00FB5E4B">
        <w:rPr>
          <w:rFonts w:ascii="Arial" w:hAnsi="Arial" w:cs="Arial"/>
          <w:b/>
          <w:sz w:val="32"/>
          <w:szCs w:val="28"/>
        </w:rPr>
        <w:t>П</w:t>
      </w:r>
      <w:r w:rsidR="000314DC">
        <w:rPr>
          <w:rFonts w:ascii="Arial" w:hAnsi="Arial" w:cs="Arial"/>
          <w:b/>
          <w:sz w:val="32"/>
          <w:szCs w:val="28"/>
        </w:rPr>
        <w:t xml:space="preserve">ОСТАНОВЛЕНИЕ ОТ 06.11.2014 №69 </w:t>
      </w:r>
      <w:r w:rsidR="003B55AD">
        <w:rPr>
          <w:rFonts w:ascii="Arial" w:hAnsi="Arial" w:cs="Arial"/>
          <w:b/>
          <w:sz w:val="32"/>
          <w:szCs w:val="28"/>
        </w:rPr>
        <w:t xml:space="preserve"> </w:t>
      </w:r>
      <w:r w:rsidR="00652FA2">
        <w:rPr>
          <w:rFonts w:ascii="Arial" w:hAnsi="Arial" w:cs="Arial"/>
          <w:b/>
          <w:sz w:val="32"/>
          <w:szCs w:val="28"/>
        </w:rPr>
        <w:t xml:space="preserve">ОБ УТВЕРЖДЕНИИ ПОРЯДКА </w:t>
      </w:r>
      <w:r w:rsidR="00621730">
        <w:rPr>
          <w:rFonts w:ascii="Arial" w:hAnsi="Arial" w:cs="Arial"/>
          <w:b/>
          <w:sz w:val="32"/>
          <w:szCs w:val="28"/>
        </w:rPr>
        <w:t>СОСТАВЛЕНИЯ УТВЕРЖДЕНИЯ И ВЕДЕНИ</w:t>
      </w:r>
      <w:r w:rsidR="000314DC">
        <w:rPr>
          <w:rFonts w:ascii="Arial" w:hAnsi="Arial" w:cs="Arial"/>
          <w:b/>
          <w:sz w:val="32"/>
          <w:szCs w:val="28"/>
        </w:rPr>
        <w:t>Я БЮДЖЕТНОЙ СМЕТЫ КАЗЕННОГО УЧРЕЖДЕНИЯ</w:t>
      </w:r>
    </w:p>
    <w:p w:rsidR="00B82079" w:rsidRPr="00024510" w:rsidRDefault="000314DC" w:rsidP="00B82079">
      <w:pPr>
        <w:spacing w:after="100" w:afterAutospacing="1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 соответствии </w:t>
      </w:r>
      <w:r w:rsidR="0062173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 ст</w:t>
      </w:r>
      <w:r w:rsidR="0062173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221 Бюджетного кодекса Российской Федерации,</w:t>
      </w:r>
      <w:r w:rsidR="00FB5E4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FB5E4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</w:t>
      </w:r>
      <w:r w:rsidR="00B82079" w:rsidRPr="0002451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уководствуясь </w:t>
      </w:r>
      <w:r w:rsidR="00B8207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Уставом Янтальского муниципального образования </w:t>
      </w:r>
    </w:p>
    <w:p w:rsidR="00B82079" w:rsidRPr="009F2A44" w:rsidRDefault="00B82079" w:rsidP="00B82079">
      <w:pPr>
        <w:spacing w:after="0"/>
        <w:rPr>
          <w:rFonts w:ascii="Arial" w:hAnsi="Arial" w:cs="Arial"/>
          <w:b/>
          <w:sz w:val="28"/>
        </w:rPr>
      </w:pPr>
      <w:r>
        <w:rPr>
          <w:sz w:val="28"/>
          <w:szCs w:val="28"/>
        </w:rPr>
        <w:t xml:space="preserve">                             </w:t>
      </w:r>
      <w:r w:rsidR="003B55AD">
        <w:rPr>
          <w:sz w:val="28"/>
          <w:szCs w:val="28"/>
        </w:rPr>
        <w:t xml:space="preserve">                          </w:t>
      </w:r>
      <w:r w:rsidRPr="009F2A44">
        <w:rPr>
          <w:rFonts w:ascii="Arial" w:hAnsi="Arial" w:cs="Arial"/>
          <w:b/>
          <w:sz w:val="28"/>
        </w:rPr>
        <w:t>ПОСТАНОВЛЯЮ:</w:t>
      </w:r>
    </w:p>
    <w:p w:rsidR="00B82079" w:rsidRDefault="00B82079" w:rsidP="00B82079">
      <w:pPr>
        <w:spacing w:after="0" w:line="238" w:lineRule="atLeast"/>
        <w:ind w:firstLine="708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B5E4B" w:rsidRDefault="003B55AD" w:rsidP="003B55AD">
      <w:pPr>
        <w:pStyle w:val="ad"/>
        <w:ind w:left="0" w:righ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B5E4B" w:rsidRPr="00A05B05">
        <w:rPr>
          <w:rFonts w:ascii="Arial" w:hAnsi="Arial" w:cs="Arial"/>
          <w:sz w:val="24"/>
          <w:szCs w:val="24"/>
        </w:rPr>
        <w:t>Внести в Порядок</w:t>
      </w:r>
      <w:r w:rsidR="00FB5E4B">
        <w:rPr>
          <w:rFonts w:ascii="Arial" w:hAnsi="Arial" w:cs="Arial"/>
          <w:sz w:val="24"/>
          <w:szCs w:val="24"/>
        </w:rPr>
        <w:t xml:space="preserve"> </w:t>
      </w:r>
      <w:r w:rsidR="00621730">
        <w:rPr>
          <w:rFonts w:ascii="Arial" w:hAnsi="Arial" w:cs="Arial"/>
          <w:sz w:val="24"/>
          <w:szCs w:val="24"/>
        </w:rPr>
        <w:t xml:space="preserve">составления, утверждения и ведения бюджетной сметы казенного учреждения» </w:t>
      </w:r>
      <w:r w:rsidR="00FB5E4B" w:rsidRPr="00A05B05">
        <w:rPr>
          <w:rFonts w:ascii="Arial" w:hAnsi="Arial" w:cs="Arial"/>
          <w:sz w:val="24"/>
          <w:szCs w:val="24"/>
        </w:rPr>
        <w:t xml:space="preserve">утвержденный Постановлением Администрации Янтальского городского поселения от </w:t>
      </w:r>
      <w:r w:rsidR="00621730">
        <w:rPr>
          <w:rFonts w:ascii="Arial" w:hAnsi="Arial" w:cs="Arial"/>
          <w:sz w:val="24"/>
          <w:szCs w:val="24"/>
        </w:rPr>
        <w:t xml:space="preserve"> 06.11.2014 №69</w:t>
      </w:r>
      <w:r w:rsidR="00FB5E4B">
        <w:rPr>
          <w:rFonts w:ascii="Arial" w:hAnsi="Arial" w:cs="Arial"/>
          <w:sz w:val="24"/>
          <w:szCs w:val="24"/>
        </w:rPr>
        <w:t xml:space="preserve"> </w:t>
      </w:r>
      <w:r w:rsidR="00FB5E4B" w:rsidRPr="00A05B05">
        <w:rPr>
          <w:rFonts w:ascii="Arial" w:hAnsi="Arial" w:cs="Arial"/>
          <w:sz w:val="24"/>
          <w:szCs w:val="24"/>
        </w:rPr>
        <w:t xml:space="preserve"> (далее – Порядок), следующие изменения:</w:t>
      </w:r>
    </w:p>
    <w:p w:rsidR="003B55AD" w:rsidRDefault="00621730" w:rsidP="003B55AD">
      <w:pPr>
        <w:pStyle w:val="ad"/>
        <w:ind w:left="708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Пункт 2.5 </w:t>
      </w:r>
      <w:r w:rsidR="003B55AD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:rsidR="00621730" w:rsidRDefault="00621730" w:rsidP="0062173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«</w:t>
      </w:r>
      <w:r w:rsidRPr="00621730">
        <w:rPr>
          <w:color w:val="000000" w:themeColor="text1"/>
          <w:sz w:val="24"/>
          <w:szCs w:val="24"/>
        </w:rPr>
        <w:t xml:space="preserve">2.5. Бюджетная </w:t>
      </w:r>
      <w:hyperlink r:id="rId8" w:anchor="Par96" w:history="1">
        <w:r w:rsidRPr="00621730">
          <w:rPr>
            <w:rStyle w:val="ae"/>
            <w:color w:val="000000" w:themeColor="text1"/>
            <w:sz w:val="24"/>
            <w:szCs w:val="24"/>
            <w:u w:val="none"/>
          </w:rPr>
          <w:t>смета</w:t>
        </w:r>
      </w:hyperlink>
      <w:r w:rsidRPr="00621730">
        <w:rPr>
          <w:color w:val="000000" w:themeColor="text1"/>
          <w:sz w:val="24"/>
          <w:szCs w:val="24"/>
        </w:rPr>
        <w:t xml:space="preserve"> муниципального казенного учреждения составляется учреждением на основании разработанных и установленных главным распорядителем на соответствующий финансовый год расчетных показателей, характеризующих деятельность учреждения, и доведенных лимитов бюджетных обязательств.</w:t>
      </w:r>
    </w:p>
    <w:p w:rsidR="00621730" w:rsidRPr="00621730" w:rsidRDefault="00621730" w:rsidP="0062173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21730">
        <w:rPr>
          <w:color w:val="000000"/>
          <w:sz w:val="24"/>
          <w:szCs w:val="24"/>
          <w:shd w:val="clear" w:color="auto" w:fill="FFFFFF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</w:t>
      </w:r>
    </w:p>
    <w:p w:rsidR="00B82079" w:rsidRDefault="003B55AD" w:rsidP="00621730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52635"/>
          <w:sz w:val="24"/>
          <w:szCs w:val="24"/>
        </w:rPr>
        <w:t>2</w:t>
      </w:r>
      <w:r w:rsidR="00B82079" w:rsidRPr="00F438E5">
        <w:rPr>
          <w:rFonts w:ascii="Arial" w:hAnsi="Arial" w:cs="Arial"/>
          <w:color w:val="052635"/>
          <w:sz w:val="24"/>
          <w:szCs w:val="24"/>
        </w:rPr>
        <w:t>.  </w:t>
      </w:r>
      <w:r w:rsidR="00B82079" w:rsidRPr="00F438E5">
        <w:rPr>
          <w:rFonts w:ascii="Arial" w:hAnsi="Arial" w:cs="Arial"/>
          <w:sz w:val="24"/>
          <w:szCs w:val="24"/>
        </w:rPr>
        <w:t xml:space="preserve">Настоящее постановление обнародовать на информационном стенде </w:t>
      </w:r>
      <w:r>
        <w:rPr>
          <w:rFonts w:ascii="Arial" w:hAnsi="Arial" w:cs="Arial"/>
          <w:sz w:val="24"/>
          <w:szCs w:val="24"/>
        </w:rPr>
        <w:t>04</w:t>
      </w:r>
      <w:r w:rsidR="00B82079">
        <w:rPr>
          <w:rFonts w:ascii="Arial" w:hAnsi="Arial" w:cs="Arial"/>
          <w:sz w:val="24"/>
          <w:szCs w:val="24"/>
        </w:rPr>
        <w:t xml:space="preserve">.02.2021 </w:t>
      </w:r>
      <w:r w:rsidR="00B82079" w:rsidRPr="00F438E5">
        <w:rPr>
          <w:rFonts w:ascii="Arial" w:hAnsi="Arial" w:cs="Arial"/>
          <w:sz w:val="24"/>
          <w:szCs w:val="24"/>
        </w:rPr>
        <w:t xml:space="preserve"> 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 w:rsidR="00B82079" w:rsidRPr="00F438E5">
        <w:rPr>
          <w:rFonts w:ascii="Arial" w:hAnsi="Arial" w:cs="Arial"/>
          <w:b/>
          <w:sz w:val="24"/>
          <w:szCs w:val="24"/>
          <w:u w:val="single"/>
          <w:lang w:val="en-US"/>
        </w:rPr>
        <w:t>yantaladm</w:t>
      </w:r>
      <w:r w:rsidR="00B82079" w:rsidRPr="00F438E5">
        <w:rPr>
          <w:rFonts w:ascii="Arial" w:hAnsi="Arial" w:cs="Arial"/>
          <w:b/>
          <w:sz w:val="24"/>
          <w:szCs w:val="24"/>
          <w:u w:val="single"/>
        </w:rPr>
        <w:t>.</w:t>
      </w:r>
      <w:r w:rsidR="00B82079" w:rsidRPr="00F438E5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r w:rsidR="00B82079" w:rsidRPr="00F438E5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82079" w:rsidRPr="00F438E5" w:rsidRDefault="003B55AD" w:rsidP="00B8207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82079" w:rsidRPr="00F438E5">
        <w:rPr>
          <w:rFonts w:ascii="Arial" w:hAnsi="Arial" w:cs="Arial"/>
          <w:color w:val="000000"/>
          <w:sz w:val="24"/>
          <w:szCs w:val="24"/>
        </w:rPr>
        <w:t>. Контроль за выполнением настоящего постановления оставляю за собой.</w:t>
      </w:r>
    </w:p>
    <w:p w:rsidR="00B82079" w:rsidRPr="00F438E5" w:rsidRDefault="00B82079" w:rsidP="00B82079">
      <w:pPr>
        <w:spacing w:after="0"/>
        <w:rPr>
          <w:rFonts w:ascii="Arial" w:hAnsi="Arial" w:cs="Arial"/>
          <w:b/>
          <w:sz w:val="24"/>
          <w:szCs w:val="24"/>
        </w:rPr>
      </w:pPr>
    </w:p>
    <w:p w:rsidR="00B82079" w:rsidRPr="00024510" w:rsidRDefault="00B82079" w:rsidP="00B82079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82079" w:rsidRPr="00B82079" w:rsidRDefault="00B82079" w:rsidP="00B82079">
      <w:pPr>
        <w:spacing w:after="0" w:line="238" w:lineRule="atLeas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B82079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Глава администрации Янтальского</w:t>
      </w:r>
    </w:p>
    <w:p w:rsidR="00B82079" w:rsidRPr="00B82079" w:rsidRDefault="00B82079" w:rsidP="00B82079">
      <w:pPr>
        <w:tabs>
          <w:tab w:val="left" w:pos="6060"/>
        </w:tabs>
        <w:spacing w:after="0" w:line="238" w:lineRule="atLeas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B82079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городского поселения  </w:t>
      </w:r>
      <w:r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ab/>
        <w:t xml:space="preserve">            М.В.Бобровских</w:t>
      </w:r>
    </w:p>
    <w:p w:rsidR="00B82079" w:rsidRDefault="00B82079" w:rsidP="00B82079">
      <w:pPr>
        <w:spacing w:after="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82079" w:rsidRDefault="00B82079" w:rsidP="00B82079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0557C" w:rsidRDefault="0030557C" w:rsidP="0030557C">
      <w:pPr>
        <w:pStyle w:val="ConsPlusNormal"/>
        <w:jc w:val="right"/>
        <w:outlineLvl w:val="0"/>
      </w:pPr>
      <w:r>
        <w:rPr>
          <w:rFonts w:eastAsia="Times New Roman"/>
          <w:color w:val="242424"/>
          <w:sz w:val="24"/>
          <w:szCs w:val="24"/>
          <w:lang w:eastAsia="ru-RU"/>
        </w:rPr>
        <w:lastRenderedPageBreak/>
        <w:tab/>
      </w:r>
    </w:p>
    <w:p w:rsidR="0030557C" w:rsidRDefault="0030557C" w:rsidP="0030557C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Приложение №1 </w:t>
      </w:r>
    </w:p>
    <w:p w:rsidR="0030557C" w:rsidRPr="0030557C" w:rsidRDefault="0030557C" w:rsidP="0030557C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30557C" w:rsidRPr="0030557C" w:rsidRDefault="0030557C" w:rsidP="0030557C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30557C">
        <w:rPr>
          <w:sz w:val="24"/>
          <w:szCs w:val="24"/>
        </w:rPr>
        <w:t xml:space="preserve">администрации  Янтальского МО </w:t>
      </w:r>
    </w:p>
    <w:p w:rsidR="0030557C" w:rsidRPr="0030557C" w:rsidRDefault="0030557C" w:rsidP="0030557C">
      <w:pPr>
        <w:pStyle w:val="ConsPlusNormal"/>
        <w:tabs>
          <w:tab w:val="left" w:pos="5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от 04.02.2021 №13</w:t>
      </w:r>
    </w:p>
    <w:p w:rsidR="0030557C" w:rsidRPr="0030557C" w:rsidRDefault="0030557C" w:rsidP="0030557C">
      <w:pPr>
        <w:pStyle w:val="ConsPlusNormal"/>
        <w:jc w:val="center"/>
        <w:rPr>
          <w:b/>
          <w:bCs/>
          <w:sz w:val="24"/>
          <w:szCs w:val="24"/>
        </w:rPr>
      </w:pPr>
      <w:bookmarkStart w:id="0" w:name="Par31"/>
      <w:bookmarkEnd w:id="0"/>
    </w:p>
    <w:p w:rsidR="0030557C" w:rsidRPr="0030557C" w:rsidRDefault="0030557C" w:rsidP="0030557C">
      <w:pPr>
        <w:pStyle w:val="ConsPlusNormal"/>
        <w:jc w:val="center"/>
        <w:rPr>
          <w:b/>
          <w:bCs/>
          <w:sz w:val="24"/>
          <w:szCs w:val="24"/>
        </w:rPr>
      </w:pPr>
    </w:p>
    <w:p w:rsidR="0030557C" w:rsidRPr="0030557C" w:rsidRDefault="0030557C" w:rsidP="0030557C">
      <w:pPr>
        <w:pStyle w:val="ConsPlusNormal"/>
        <w:jc w:val="center"/>
        <w:rPr>
          <w:b/>
          <w:bCs/>
          <w:sz w:val="24"/>
          <w:szCs w:val="24"/>
        </w:rPr>
      </w:pPr>
      <w:r w:rsidRPr="0030557C">
        <w:rPr>
          <w:b/>
          <w:bCs/>
          <w:sz w:val="24"/>
          <w:szCs w:val="24"/>
        </w:rPr>
        <w:t>ПОРЯДОК</w:t>
      </w:r>
    </w:p>
    <w:p w:rsidR="0030557C" w:rsidRPr="0030557C" w:rsidRDefault="0030557C" w:rsidP="0030557C">
      <w:pPr>
        <w:pStyle w:val="ConsPlusNormal"/>
        <w:jc w:val="center"/>
        <w:rPr>
          <w:b/>
          <w:bCs/>
          <w:sz w:val="24"/>
          <w:szCs w:val="24"/>
        </w:rPr>
      </w:pPr>
      <w:r w:rsidRPr="0030557C">
        <w:rPr>
          <w:b/>
          <w:bCs/>
          <w:sz w:val="24"/>
          <w:szCs w:val="24"/>
        </w:rPr>
        <w:t>СОСТАВЛЕНИЯ, УТВЕРЖДЕНИЯ  И</w:t>
      </w:r>
    </w:p>
    <w:p w:rsidR="0030557C" w:rsidRPr="0030557C" w:rsidRDefault="0030557C" w:rsidP="0030557C">
      <w:pPr>
        <w:pStyle w:val="ConsPlusNormal"/>
        <w:jc w:val="center"/>
        <w:rPr>
          <w:b/>
          <w:bCs/>
          <w:sz w:val="24"/>
          <w:szCs w:val="24"/>
        </w:rPr>
      </w:pPr>
      <w:r w:rsidRPr="0030557C">
        <w:rPr>
          <w:b/>
          <w:bCs/>
          <w:sz w:val="24"/>
          <w:szCs w:val="24"/>
        </w:rPr>
        <w:t xml:space="preserve"> ВЕДЕНИЯ БЮДЖЕТНОЙ СМЕТЫ</w:t>
      </w:r>
    </w:p>
    <w:p w:rsidR="0030557C" w:rsidRPr="0030557C" w:rsidRDefault="0030557C" w:rsidP="0030557C">
      <w:pPr>
        <w:pStyle w:val="ConsPlusNormal"/>
        <w:jc w:val="center"/>
        <w:rPr>
          <w:b/>
          <w:bCs/>
          <w:sz w:val="24"/>
          <w:szCs w:val="24"/>
        </w:rPr>
      </w:pPr>
      <w:r w:rsidRPr="0030557C">
        <w:rPr>
          <w:b/>
          <w:bCs/>
          <w:sz w:val="24"/>
          <w:szCs w:val="24"/>
        </w:rPr>
        <w:t>МУНИЦИПАЛЬНЫХ КАЗЕННЫХ УЧРЕЖДЕНИЙ</w:t>
      </w:r>
    </w:p>
    <w:p w:rsidR="0030557C" w:rsidRPr="0030557C" w:rsidRDefault="0030557C" w:rsidP="0030557C">
      <w:pPr>
        <w:pStyle w:val="ConsPlusNormal"/>
        <w:jc w:val="center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center"/>
        <w:outlineLvl w:val="1"/>
        <w:rPr>
          <w:sz w:val="24"/>
          <w:szCs w:val="24"/>
        </w:rPr>
      </w:pPr>
      <w:r w:rsidRPr="0030557C">
        <w:rPr>
          <w:sz w:val="24"/>
          <w:szCs w:val="24"/>
        </w:rPr>
        <w:t>Раздел 1. ОБЩИЕ ПОЛОЖЕНИЯ</w:t>
      </w: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ind w:firstLine="540"/>
        <w:jc w:val="both"/>
        <w:rPr>
          <w:sz w:val="24"/>
          <w:szCs w:val="24"/>
        </w:rPr>
      </w:pPr>
      <w:r w:rsidRPr="0030557C">
        <w:rPr>
          <w:sz w:val="24"/>
          <w:szCs w:val="24"/>
        </w:rPr>
        <w:t xml:space="preserve">1.1. Настоящий Порядок в соответствии с Бюджетным </w:t>
      </w:r>
      <w:hyperlink r:id="rId9" w:history="1">
        <w:r w:rsidRPr="0030557C">
          <w:rPr>
            <w:rStyle w:val="ae"/>
            <w:color w:val="000000" w:themeColor="text1"/>
            <w:sz w:val="24"/>
            <w:szCs w:val="24"/>
          </w:rPr>
          <w:t>кодексом</w:t>
        </w:r>
      </w:hyperlink>
      <w:r w:rsidRPr="0030557C">
        <w:rPr>
          <w:color w:val="000000" w:themeColor="text1"/>
          <w:sz w:val="24"/>
          <w:szCs w:val="24"/>
        </w:rPr>
        <w:t xml:space="preserve"> Российской Федерации определяет правила составления, утверждения и ведения бюдж</w:t>
      </w:r>
      <w:r w:rsidRPr="0030557C">
        <w:rPr>
          <w:sz w:val="24"/>
          <w:szCs w:val="24"/>
        </w:rPr>
        <w:t>етных смет муниципальных казенных учреждений.</w:t>
      </w: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center"/>
        <w:outlineLvl w:val="1"/>
        <w:rPr>
          <w:sz w:val="24"/>
          <w:szCs w:val="24"/>
        </w:rPr>
      </w:pPr>
      <w:r w:rsidRPr="0030557C">
        <w:rPr>
          <w:sz w:val="24"/>
          <w:szCs w:val="24"/>
        </w:rPr>
        <w:t>Раздел 2. СОСТАВЛЕНИЕ, УТВЕРЖДЕНИЕ И ВЕДЕНИЕ</w:t>
      </w:r>
    </w:p>
    <w:p w:rsidR="0030557C" w:rsidRPr="0030557C" w:rsidRDefault="0030557C" w:rsidP="0030557C">
      <w:pPr>
        <w:pStyle w:val="ConsPlusNormal"/>
        <w:jc w:val="center"/>
        <w:rPr>
          <w:sz w:val="24"/>
          <w:szCs w:val="24"/>
        </w:rPr>
      </w:pPr>
      <w:r w:rsidRPr="0030557C">
        <w:rPr>
          <w:sz w:val="24"/>
          <w:szCs w:val="24"/>
        </w:rPr>
        <w:t>БЮДЖЕТНОЙ СМЕТЫ</w:t>
      </w: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ind w:firstLine="540"/>
        <w:jc w:val="both"/>
        <w:rPr>
          <w:sz w:val="24"/>
          <w:szCs w:val="24"/>
        </w:rPr>
      </w:pPr>
      <w:r w:rsidRPr="0030557C">
        <w:rPr>
          <w:sz w:val="24"/>
          <w:szCs w:val="24"/>
        </w:rPr>
        <w:t>2.1. Составлением бюджетной сметы муниципального казенного учреждения является установление объема и распределения направлений расходования средств бюджета на основании доведенных до муниципального казенного учреждения лимитов бюджетных обязательств по расходам бюджета на принятие и исполнение бюджетных обязательств на текущий финансовый год.</w:t>
      </w:r>
    </w:p>
    <w:p w:rsidR="0030557C" w:rsidRPr="0030557C" w:rsidRDefault="0030557C" w:rsidP="0030557C">
      <w:pPr>
        <w:pStyle w:val="ConsPlusNormal"/>
        <w:ind w:firstLine="540"/>
        <w:jc w:val="both"/>
        <w:rPr>
          <w:sz w:val="24"/>
          <w:szCs w:val="24"/>
        </w:rPr>
      </w:pPr>
      <w:r w:rsidRPr="0030557C">
        <w:rPr>
          <w:sz w:val="24"/>
          <w:szCs w:val="24"/>
        </w:rPr>
        <w:t xml:space="preserve">2.2. Бюджетная </w:t>
      </w:r>
      <w:hyperlink r:id="rId10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смета</w:t>
        </w:r>
      </w:hyperlink>
      <w:r w:rsidRPr="0030557C">
        <w:rPr>
          <w:color w:val="000000" w:themeColor="text1"/>
          <w:sz w:val="24"/>
          <w:szCs w:val="24"/>
        </w:rPr>
        <w:t xml:space="preserve"> ф</w:t>
      </w:r>
      <w:r w:rsidRPr="0030557C">
        <w:rPr>
          <w:sz w:val="24"/>
          <w:szCs w:val="24"/>
        </w:rPr>
        <w:t>ормируется в разрезе кодов классификации расходов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 согласно Приложению № 1 к настоящему Порядку.</w:t>
      </w:r>
    </w:p>
    <w:p w:rsidR="0030557C" w:rsidRPr="0030557C" w:rsidRDefault="0030557C" w:rsidP="0030557C">
      <w:pPr>
        <w:pStyle w:val="ConsPlusNormal"/>
        <w:ind w:firstLine="540"/>
        <w:jc w:val="both"/>
        <w:rPr>
          <w:sz w:val="24"/>
          <w:szCs w:val="24"/>
        </w:rPr>
      </w:pPr>
      <w:r w:rsidRPr="0030557C">
        <w:rPr>
          <w:sz w:val="24"/>
          <w:szCs w:val="24"/>
        </w:rPr>
        <w:t xml:space="preserve">2.3. Бюджетная </w:t>
      </w:r>
      <w:hyperlink r:id="rId11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смета</w:t>
        </w:r>
      </w:hyperlink>
      <w:r w:rsidRPr="0030557C">
        <w:rPr>
          <w:color w:val="000000" w:themeColor="text1"/>
          <w:sz w:val="24"/>
          <w:szCs w:val="24"/>
        </w:rPr>
        <w:t xml:space="preserve"> </w:t>
      </w:r>
      <w:r w:rsidRPr="0030557C">
        <w:rPr>
          <w:sz w:val="24"/>
          <w:szCs w:val="24"/>
        </w:rPr>
        <w:t>муниципального казенного учреждения составляется учреждением в виде таблицы по форме, содержащей следующие реквизиты:</w:t>
      </w:r>
    </w:p>
    <w:p w:rsidR="0030557C" w:rsidRPr="0030557C" w:rsidRDefault="0030557C" w:rsidP="0030557C">
      <w:pPr>
        <w:pStyle w:val="ConsPlusNormal"/>
        <w:ind w:firstLine="540"/>
        <w:jc w:val="both"/>
        <w:rPr>
          <w:sz w:val="24"/>
          <w:szCs w:val="24"/>
        </w:rPr>
      </w:pPr>
      <w:r w:rsidRPr="0030557C">
        <w:rPr>
          <w:sz w:val="24"/>
          <w:szCs w:val="24"/>
        </w:rPr>
        <w:t xml:space="preserve">2.3.1. Гриф утверждения, содержащий подпись (и ее расшифровку) соответствующего руководителя, уполномоченного утвердить </w:t>
      </w:r>
      <w:hyperlink r:id="rId12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смету</w:t>
        </w:r>
      </w:hyperlink>
      <w:r w:rsidRPr="0030557C">
        <w:rPr>
          <w:color w:val="000000" w:themeColor="text1"/>
          <w:sz w:val="24"/>
          <w:szCs w:val="24"/>
        </w:rPr>
        <w:t xml:space="preserve"> у</w:t>
      </w:r>
      <w:r w:rsidRPr="0030557C">
        <w:rPr>
          <w:sz w:val="24"/>
          <w:szCs w:val="24"/>
        </w:rPr>
        <w:t>чреждения, и дату утверждения.</w:t>
      </w:r>
    </w:p>
    <w:p w:rsidR="0030557C" w:rsidRPr="0030557C" w:rsidRDefault="0030557C" w:rsidP="0030557C">
      <w:pPr>
        <w:pStyle w:val="ConsPlusNormal"/>
        <w:ind w:firstLine="540"/>
        <w:jc w:val="both"/>
        <w:rPr>
          <w:sz w:val="24"/>
          <w:szCs w:val="24"/>
        </w:rPr>
      </w:pPr>
      <w:r w:rsidRPr="0030557C">
        <w:rPr>
          <w:sz w:val="24"/>
          <w:szCs w:val="24"/>
        </w:rPr>
        <w:t>2.3.2. Наименование формы документа.</w:t>
      </w:r>
    </w:p>
    <w:p w:rsidR="0030557C" w:rsidRPr="0030557C" w:rsidRDefault="0030557C" w:rsidP="0030557C">
      <w:pPr>
        <w:pStyle w:val="ConsPlusNormal"/>
        <w:ind w:firstLine="540"/>
        <w:jc w:val="both"/>
        <w:rPr>
          <w:sz w:val="24"/>
          <w:szCs w:val="24"/>
        </w:rPr>
      </w:pPr>
      <w:r w:rsidRPr="0030557C">
        <w:rPr>
          <w:sz w:val="24"/>
          <w:szCs w:val="24"/>
        </w:rPr>
        <w:t>2.3.3. Финансовый год, на который представлены содержащиеся в документе сведения.</w:t>
      </w:r>
    </w:p>
    <w:p w:rsidR="0030557C" w:rsidRPr="0030557C" w:rsidRDefault="0030557C" w:rsidP="0030557C">
      <w:pPr>
        <w:pStyle w:val="ConsPlusNormal"/>
        <w:ind w:firstLine="540"/>
        <w:jc w:val="both"/>
        <w:rPr>
          <w:sz w:val="24"/>
          <w:szCs w:val="24"/>
        </w:rPr>
      </w:pPr>
      <w:r w:rsidRPr="0030557C">
        <w:rPr>
          <w:sz w:val="24"/>
          <w:szCs w:val="24"/>
        </w:rPr>
        <w:t>2.3.4. Наименование учреждения, составившего документ.</w:t>
      </w:r>
    </w:p>
    <w:p w:rsidR="0030557C" w:rsidRPr="0030557C" w:rsidRDefault="0030557C" w:rsidP="0030557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0557C">
        <w:rPr>
          <w:sz w:val="24"/>
          <w:szCs w:val="24"/>
        </w:rPr>
        <w:t xml:space="preserve">2.3.5. Наименование единиц измерения показателей (в рублях), включаемых </w:t>
      </w:r>
      <w:r w:rsidRPr="0030557C">
        <w:rPr>
          <w:color w:val="000000" w:themeColor="text1"/>
          <w:sz w:val="24"/>
          <w:szCs w:val="24"/>
        </w:rPr>
        <w:t xml:space="preserve">в </w:t>
      </w:r>
      <w:hyperlink r:id="rId13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смету</w:t>
        </w:r>
      </w:hyperlink>
      <w:r w:rsidRPr="0030557C">
        <w:rPr>
          <w:color w:val="000000" w:themeColor="text1"/>
          <w:sz w:val="24"/>
          <w:szCs w:val="24"/>
        </w:rPr>
        <w:t>.</w:t>
      </w:r>
    </w:p>
    <w:p w:rsidR="0030557C" w:rsidRPr="0030557C" w:rsidRDefault="0030557C" w:rsidP="0030557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0557C">
        <w:rPr>
          <w:color w:val="000000" w:themeColor="text1"/>
          <w:sz w:val="24"/>
          <w:szCs w:val="24"/>
        </w:rPr>
        <w:t>2.3.6. Коды строк, наименование направлений расходования средств бюджета</w:t>
      </w:r>
      <w:r w:rsidRPr="0030557C">
        <w:rPr>
          <w:sz w:val="24"/>
          <w:szCs w:val="24"/>
        </w:rPr>
        <w:t xml:space="preserve"> и соответствующих им кодов классификации расходов бюджетов бюджетной классификации </w:t>
      </w:r>
      <w:r w:rsidRPr="0030557C">
        <w:rPr>
          <w:color w:val="000000" w:themeColor="text1"/>
          <w:sz w:val="24"/>
          <w:szCs w:val="24"/>
        </w:rPr>
        <w:t>Российской Федерации, а также суммы по каждому направлению.</w:t>
      </w:r>
    </w:p>
    <w:p w:rsidR="0030557C" w:rsidRPr="0030557C" w:rsidRDefault="0030557C" w:rsidP="0030557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0557C">
        <w:rPr>
          <w:color w:val="000000" w:themeColor="text1"/>
          <w:sz w:val="24"/>
          <w:szCs w:val="24"/>
        </w:rPr>
        <w:t xml:space="preserve">2.4. Бюджетная </w:t>
      </w:r>
      <w:hyperlink r:id="rId14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смета</w:t>
        </w:r>
      </w:hyperlink>
      <w:r w:rsidRPr="0030557C">
        <w:rPr>
          <w:color w:val="000000" w:themeColor="text1"/>
          <w:sz w:val="24"/>
          <w:szCs w:val="24"/>
        </w:rPr>
        <w:t xml:space="preserve"> муниципального казенного учреждения должна содержать дату подписания </w:t>
      </w:r>
      <w:hyperlink r:id="rId15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сметы</w:t>
        </w:r>
      </w:hyperlink>
      <w:r w:rsidRPr="0030557C">
        <w:rPr>
          <w:color w:val="000000" w:themeColor="text1"/>
          <w:sz w:val="24"/>
          <w:szCs w:val="24"/>
        </w:rPr>
        <w:t>, подписи (с расшифровкой) должностных лиц.</w:t>
      </w:r>
    </w:p>
    <w:p w:rsidR="0030557C" w:rsidRPr="0030557C" w:rsidRDefault="0030557C" w:rsidP="0030557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0557C">
        <w:rPr>
          <w:color w:val="000000" w:themeColor="text1"/>
          <w:sz w:val="24"/>
          <w:szCs w:val="24"/>
        </w:rPr>
        <w:t xml:space="preserve">2.5. Бюджетная </w:t>
      </w:r>
      <w:hyperlink r:id="rId16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смета</w:t>
        </w:r>
      </w:hyperlink>
      <w:r w:rsidRPr="0030557C">
        <w:rPr>
          <w:color w:val="000000" w:themeColor="text1"/>
          <w:sz w:val="24"/>
          <w:szCs w:val="24"/>
        </w:rPr>
        <w:t xml:space="preserve"> муниципального казенного учреждения составляется учреждением на основании разработанных и установленных главным распорядителем на соответствующий финансовый год расчетных показателей, характеризующих деятельность учреждения, и доведенных лимитов бюджетных обязательств.</w:t>
      </w:r>
    </w:p>
    <w:p w:rsidR="0030557C" w:rsidRPr="0030557C" w:rsidRDefault="0030557C" w:rsidP="0030557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0557C">
        <w:rPr>
          <w:color w:val="000000"/>
          <w:sz w:val="24"/>
          <w:szCs w:val="24"/>
          <w:shd w:val="clear" w:color="auto" w:fill="FFFFFF"/>
        </w:rPr>
        <w:lastRenderedPageBreak/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</w:t>
      </w:r>
    </w:p>
    <w:p w:rsidR="0030557C" w:rsidRPr="0030557C" w:rsidRDefault="0030557C" w:rsidP="0030557C">
      <w:pPr>
        <w:pStyle w:val="ConsPlusNormal"/>
        <w:ind w:firstLine="540"/>
        <w:jc w:val="both"/>
        <w:rPr>
          <w:sz w:val="24"/>
          <w:szCs w:val="24"/>
        </w:rPr>
      </w:pPr>
      <w:r w:rsidRPr="0030557C">
        <w:rPr>
          <w:color w:val="000000" w:themeColor="text1"/>
          <w:sz w:val="24"/>
          <w:szCs w:val="24"/>
        </w:rPr>
        <w:t xml:space="preserve">2.6. Бюджетная </w:t>
      </w:r>
      <w:hyperlink r:id="rId17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смета</w:t>
        </w:r>
      </w:hyperlink>
      <w:r w:rsidRPr="0030557C">
        <w:rPr>
          <w:color w:val="000000" w:themeColor="text1"/>
          <w:sz w:val="24"/>
          <w:szCs w:val="24"/>
        </w:rPr>
        <w:t xml:space="preserve"> муниципального</w:t>
      </w:r>
      <w:r w:rsidRPr="0030557C">
        <w:rPr>
          <w:sz w:val="24"/>
          <w:szCs w:val="24"/>
        </w:rPr>
        <w:t xml:space="preserve"> казенного учреждения утверждается руководителем главного распорядителя средств бюджета.</w:t>
      </w:r>
    </w:p>
    <w:p w:rsidR="0030557C" w:rsidRPr="0030557C" w:rsidRDefault="0030557C" w:rsidP="0030557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0557C">
        <w:rPr>
          <w:sz w:val="24"/>
          <w:szCs w:val="24"/>
        </w:rPr>
        <w:t xml:space="preserve">2.7. </w:t>
      </w:r>
      <w:r w:rsidRPr="0030557C">
        <w:rPr>
          <w:color w:val="000000" w:themeColor="text1"/>
          <w:sz w:val="24"/>
          <w:szCs w:val="24"/>
        </w:rPr>
        <w:t xml:space="preserve">Бюджетная </w:t>
      </w:r>
      <w:hyperlink r:id="rId18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смета</w:t>
        </w:r>
      </w:hyperlink>
      <w:r w:rsidRPr="0030557C">
        <w:rPr>
          <w:color w:val="000000" w:themeColor="text1"/>
          <w:sz w:val="24"/>
          <w:szCs w:val="24"/>
        </w:rPr>
        <w:t xml:space="preserve">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30557C" w:rsidRPr="0030557C" w:rsidRDefault="0030557C" w:rsidP="0030557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0557C">
        <w:rPr>
          <w:color w:val="000000" w:themeColor="text1"/>
          <w:sz w:val="24"/>
          <w:szCs w:val="24"/>
        </w:rPr>
        <w:t xml:space="preserve">2.8. Бюджетная </w:t>
      </w:r>
      <w:hyperlink r:id="rId19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смета</w:t>
        </w:r>
      </w:hyperlink>
      <w:r w:rsidRPr="0030557C">
        <w:rPr>
          <w:color w:val="000000" w:themeColor="text1"/>
          <w:sz w:val="24"/>
          <w:szCs w:val="24"/>
        </w:rPr>
        <w:t xml:space="preserve"> муниципального казенного учреждения составляется в двух экземплярах, один экземпляр </w:t>
      </w:r>
      <w:hyperlink r:id="rId20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сметы</w:t>
        </w:r>
      </w:hyperlink>
      <w:r w:rsidRPr="0030557C">
        <w:rPr>
          <w:color w:val="000000" w:themeColor="text1"/>
          <w:sz w:val="24"/>
          <w:szCs w:val="24"/>
        </w:rPr>
        <w:t xml:space="preserve"> представляется в администрацию Янтальского городского поселения</w:t>
      </w:r>
    </w:p>
    <w:p w:rsidR="0030557C" w:rsidRPr="0030557C" w:rsidRDefault="0030557C" w:rsidP="0030557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0557C">
        <w:rPr>
          <w:color w:val="000000" w:themeColor="text1"/>
          <w:sz w:val="24"/>
          <w:szCs w:val="24"/>
        </w:rPr>
        <w:t xml:space="preserve">2.9. Ведением бюджетной </w:t>
      </w:r>
      <w:hyperlink r:id="rId21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сметы</w:t>
        </w:r>
      </w:hyperlink>
      <w:r w:rsidRPr="0030557C">
        <w:rPr>
          <w:color w:val="000000" w:themeColor="text1"/>
          <w:sz w:val="24"/>
          <w:szCs w:val="24"/>
        </w:rPr>
        <w:t xml:space="preserve"> муниципального казенного учреждения является внесение изменений в </w:t>
      </w:r>
      <w:hyperlink r:id="rId22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смету</w:t>
        </w:r>
      </w:hyperlink>
      <w:r w:rsidRPr="0030557C">
        <w:rPr>
          <w:color w:val="000000" w:themeColor="text1"/>
          <w:sz w:val="24"/>
          <w:szCs w:val="24"/>
        </w:rPr>
        <w:t xml:space="preserve"> в пределах доведенных муниципальному казенному учреждению лимитов бюджетных обязательств. Внесение изменений в </w:t>
      </w:r>
      <w:hyperlink r:id="rId23" w:anchor="Par96" w:history="1">
        <w:r w:rsidRPr="0030557C">
          <w:rPr>
            <w:rStyle w:val="ae"/>
            <w:color w:val="000000" w:themeColor="text1"/>
            <w:sz w:val="24"/>
            <w:szCs w:val="24"/>
          </w:rPr>
          <w:t>смету</w:t>
        </w:r>
      </w:hyperlink>
      <w:r w:rsidRPr="0030557C">
        <w:rPr>
          <w:color w:val="000000" w:themeColor="text1"/>
          <w:sz w:val="24"/>
          <w:szCs w:val="24"/>
        </w:rPr>
        <w:t xml:space="preserve"> осуществляется путем увеличения или уменьшения лимитов бюджетных обязательств в случае:</w:t>
      </w:r>
    </w:p>
    <w:p w:rsidR="0030557C" w:rsidRPr="0030557C" w:rsidRDefault="0030557C" w:rsidP="0030557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0557C">
        <w:rPr>
          <w:color w:val="000000" w:themeColor="text1"/>
          <w:sz w:val="24"/>
          <w:szCs w:val="24"/>
        </w:rPr>
        <w:t>2.9.1. Утверждения решением  Думы Янтальского городского поселения  изменений и дополнений в расходную часть бюджета Янтальского муниципального образования.</w:t>
      </w:r>
    </w:p>
    <w:p w:rsidR="0030557C" w:rsidRPr="0030557C" w:rsidRDefault="0030557C" w:rsidP="0030557C">
      <w:pPr>
        <w:pStyle w:val="ConsPlusNormal"/>
        <w:ind w:firstLine="540"/>
        <w:jc w:val="both"/>
        <w:rPr>
          <w:sz w:val="24"/>
          <w:szCs w:val="24"/>
        </w:rPr>
      </w:pPr>
      <w:r w:rsidRPr="0030557C">
        <w:rPr>
          <w:sz w:val="24"/>
          <w:szCs w:val="24"/>
        </w:rPr>
        <w:t>2.9.2. Принятия Главой администрации Янтальского городского поселения  решений об изменений лимитов бюджетных обязательств на текущий финансовый год.</w:t>
      </w: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both"/>
        <w:rPr>
          <w:b/>
          <w:sz w:val="24"/>
          <w:szCs w:val="24"/>
        </w:rPr>
      </w:pPr>
      <w:r w:rsidRPr="0030557C">
        <w:rPr>
          <w:b/>
          <w:sz w:val="24"/>
          <w:szCs w:val="24"/>
        </w:rPr>
        <w:t>Глава администрации</w:t>
      </w:r>
    </w:p>
    <w:p w:rsidR="0030557C" w:rsidRPr="0030557C" w:rsidRDefault="0030557C" w:rsidP="0030557C">
      <w:pPr>
        <w:pStyle w:val="ConsPlusNormal"/>
        <w:jc w:val="both"/>
        <w:rPr>
          <w:b/>
          <w:sz w:val="24"/>
          <w:szCs w:val="24"/>
        </w:rPr>
      </w:pPr>
      <w:r w:rsidRPr="0030557C">
        <w:rPr>
          <w:b/>
          <w:sz w:val="24"/>
          <w:szCs w:val="24"/>
        </w:rPr>
        <w:t>Янтальского городского</w:t>
      </w:r>
    </w:p>
    <w:p w:rsidR="0030557C" w:rsidRPr="0030557C" w:rsidRDefault="0030557C" w:rsidP="0030557C">
      <w:pPr>
        <w:pStyle w:val="ConsPlusNormal"/>
        <w:tabs>
          <w:tab w:val="left" w:pos="6840"/>
        </w:tabs>
        <w:jc w:val="both"/>
        <w:rPr>
          <w:b/>
          <w:sz w:val="24"/>
          <w:szCs w:val="24"/>
        </w:rPr>
      </w:pPr>
      <w:r w:rsidRPr="0030557C">
        <w:rPr>
          <w:b/>
          <w:sz w:val="24"/>
          <w:szCs w:val="24"/>
        </w:rPr>
        <w:t>поселения</w:t>
      </w:r>
      <w:r w:rsidRPr="0030557C">
        <w:rPr>
          <w:b/>
          <w:sz w:val="24"/>
          <w:szCs w:val="24"/>
        </w:rPr>
        <w:tab/>
        <w:t>М.В.Бобровских</w:t>
      </w:r>
    </w:p>
    <w:p w:rsidR="0030557C" w:rsidRPr="0030557C" w:rsidRDefault="0030557C" w:rsidP="0030557C">
      <w:pPr>
        <w:pStyle w:val="ConsPlusNormal"/>
        <w:jc w:val="both"/>
        <w:rPr>
          <w:b/>
          <w:sz w:val="24"/>
          <w:szCs w:val="24"/>
        </w:rPr>
      </w:pPr>
    </w:p>
    <w:p w:rsidR="0030557C" w:rsidRP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right"/>
        <w:outlineLvl w:val="1"/>
        <w:rPr>
          <w:sz w:val="24"/>
          <w:szCs w:val="24"/>
        </w:rPr>
      </w:pPr>
      <w:bookmarkStart w:id="1" w:name="_GoBack"/>
      <w:bookmarkEnd w:id="1"/>
      <w:r w:rsidRPr="0030557C">
        <w:rPr>
          <w:sz w:val="24"/>
          <w:szCs w:val="24"/>
        </w:rPr>
        <w:t>Приложение №1</w:t>
      </w:r>
    </w:p>
    <w:p w:rsidR="0030557C" w:rsidRPr="0030557C" w:rsidRDefault="0030557C" w:rsidP="0030557C">
      <w:pPr>
        <w:pStyle w:val="ConsPlusNormal"/>
        <w:jc w:val="right"/>
        <w:rPr>
          <w:sz w:val="24"/>
          <w:szCs w:val="24"/>
        </w:rPr>
      </w:pPr>
      <w:r w:rsidRPr="0030557C">
        <w:rPr>
          <w:sz w:val="24"/>
          <w:szCs w:val="24"/>
        </w:rPr>
        <w:t>к Порядку</w:t>
      </w:r>
    </w:p>
    <w:p w:rsidR="0030557C" w:rsidRPr="0030557C" w:rsidRDefault="0030557C" w:rsidP="0030557C">
      <w:pPr>
        <w:pStyle w:val="ConsPlusNormal"/>
        <w:jc w:val="right"/>
        <w:rPr>
          <w:sz w:val="24"/>
          <w:szCs w:val="24"/>
        </w:rPr>
      </w:pPr>
      <w:r w:rsidRPr="0030557C">
        <w:rPr>
          <w:sz w:val="24"/>
          <w:szCs w:val="24"/>
        </w:rPr>
        <w:t>составления, утверждения и ведения</w:t>
      </w:r>
    </w:p>
    <w:p w:rsidR="0030557C" w:rsidRPr="0030557C" w:rsidRDefault="0030557C" w:rsidP="0030557C">
      <w:pPr>
        <w:pStyle w:val="ConsPlusNormal"/>
        <w:jc w:val="right"/>
        <w:rPr>
          <w:sz w:val="24"/>
          <w:szCs w:val="24"/>
        </w:rPr>
      </w:pPr>
      <w:r w:rsidRPr="0030557C">
        <w:rPr>
          <w:sz w:val="24"/>
          <w:szCs w:val="24"/>
        </w:rPr>
        <w:t>бюджетной сметы муниципального казенного</w:t>
      </w:r>
    </w:p>
    <w:p w:rsidR="0030557C" w:rsidRPr="0030557C" w:rsidRDefault="0030557C" w:rsidP="0030557C">
      <w:pPr>
        <w:pStyle w:val="ConsPlusNormal"/>
        <w:jc w:val="right"/>
        <w:rPr>
          <w:sz w:val="24"/>
          <w:szCs w:val="24"/>
        </w:rPr>
      </w:pPr>
      <w:r w:rsidRPr="0030557C">
        <w:rPr>
          <w:sz w:val="24"/>
          <w:szCs w:val="24"/>
        </w:rPr>
        <w:t>учреждениями, утвержденному</w:t>
      </w:r>
    </w:p>
    <w:p w:rsidR="0030557C" w:rsidRPr="0030557C" w:rsidRDefault="0030557C" w:rsidP="0030557C">
      <w:pPr>
        <w:pStyle w:val="ConsPlusNormal"/>
        <w:jc w:val="right"/>
        <w:rPr>
          <w:sz w:val="24"/>
          <w:szCs w:val="24"/>
        </w:rPr>
      </w:pPr>
      <w:r w:rsidRPr="0030557C">
        <w:rPr>
          <w:sz w:val="24"/>
          <w:szCs w:val="24"/>
        </w:rPr>
        <w:t>постановлением</w:t>
      </w:r>
    </w:p>
    <w:p w:rsidR="0030557C" w:rsidRPr="0030557C" w:rsidRDefault="0030557C" w:rsidP="0030557C">
      <w:pPr>
        <w:pStyle w:val="ConsPlusNormal"/>
        <w:jc w:val="right"/>
        <w:rPr>
          <w:sz w:val="24"/>
          <w:szCs w:val="24"/>
        </w:rPr>
      </w:pPr>
      <w:r w:rsidRPr="0030557C">
        <w:rPr>
          <w:sz w:val="24"/>
          <w:szCs w:val="24"/>
        </w:rPr>
        <w:t xml:space="preserve">администрации Янтальского МО </w:t>
      </w:r>
    </w:p>
    <w:p w:rsidR="0030557C" w:rsidRPr="0030557C" w:rsidRDefault="0030557C" w:rsidP="0030557C">
      <w:pPr>
        <w:pStyle w:val="ConsPlusNormal"/>
        <w:jc w:val="right"/>
        <w:rPr>
          <w:sz w:val="24"/>
          <w:szCs w:val="24"/>
        </w:rPr>
      </w:pPr>
      <w:r w:rsidRPr="0030557C">
        <w:rPr>
          <w:sz w:val="24"/>
          <w:szCs w:val="24"/>
        </w:rPr>
        <w:t>от 06 ноября  2014 года № 69</w:t>
      </w:r>
    </w:p>
    <w:p w:rsidR="0030557C" w:rsidRPr="0030557C" w:rsidRDefault="0030557C" w:rsidP="0030557C">
      <w:pPr>
        <w:pStyle w:val="ConsPlusNormal"/>
        <w:jc w:val="center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 xml:space="preserve">                                       Утверждено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 xml:space="preserve">                                       в сумме ____________________________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 xml:space="preserve">                                                 (сумма цифрами и прописью)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 xml:space="preserve">                                       Наименование ГРБС: _________________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 xml:space="preserve">                                       Руководитель ГРБС: _________/_______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 xml:space="preserve">                                                         (подпись) (Ф.И.О.)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 xml:space="preserve">                                       "___" _______________ 20__ год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 xml:space="preserve">                                                                       М.П.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</w:p>
    <w:p w:rsidR="0030557C" w:rsidRPr="0030557C" w:rsidRDefault="0030557C" w:rsidP="003055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ar96"/>
      <w:bookmarkEnd w:id="2"/>
      <w:r w:rsidRPr="0030557C">
        <w:rPr>
          <w:rFonts w:ascii="Arial" w:hAnsi="Arial" w:cs="Arial"/>
          <w:sz w:val="24"/>
          <w:szCs w:val="24"/>
        </w:rPr>
        <w:t>БЮДЖЕТНАЯ СМЕТА</w:t>
      </w:r>
    </w:p>
    <w:p w:rsidR="0030557C" w:rsidRPr="0030557C" w:rsidRDefault="0030557C" w:rsidP="003055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>МУНИЦИПАЛЬНОГО КАЗЕННОГО УЧРЕЖДЕНИЯ НА 20____ ГОД</w:t>
      </w:r>
    </w:p>
    <w:p w:rsidR="0030557C" w:rsidRPr="0030557C" w:rsidRDefault="0030557C" w:rsidP="0030557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0557C" w:rsidRPr="0030557C" w:rsidRDefault="0030557C" w:rsidP="0030557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>Наименование ГРБС: ________________________________________________________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>Периодичность: годовая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>Единицы измерения: рубли</w:t>
      </w: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990"/>
        <w:gridCol w:w="1485"/>
        <w:gridCol w:w="1191"/>
        <w:gridCol w:w="2494"/>
      </w:tblGrid>
      <w:tr w:rsidR="0030557C" w:rsidRPr="0030557C" w:rsidTr="00E1330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7C" w:rsidRPr="0030557C" w:rsidRDefault="0030557C" w:rsidP="00E133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0557C">
              <w:rPr>
                <w:sz w:val="24"/>
                <w:szCs w:val="24"/>
              </w:rPr>
              <w:t>КФСР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7C" w:rsidRPr="0030557C" w:rsidRDefault="0030557C" w:rsidP="00E133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0557C">
              <w:rPr>
                <w:sz w:val="24"/>
                <w:szCs w:val="24"/>
              </w:rPr>
              <w:t>КВСР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7C" w:rsidRPr="0030557C" w:rsidRDefault="0030557C" w:rsidP="00E133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0557C">
              <w:rPr>
                <w:sz w:val="24"/>
                <w:szCs w:val="24"/>
              </w:rPr>
              <w:t>КЦСР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7C" w:rsidRPr="0030557C" w:rsidRDefault="0030557C" w:rsidP="00E133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0557C">
              <w:rPr>
                <w:sz w:val="24"/>
                <w:szCs w:val="24"/>
              </w:rPr>
              <w:t>КВР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7C" w:rsidRPr="0030557C" w:rsidRDefault="0030557C" w:rsidP="00E133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hyperlink r:id="rId24" w:history="1">
              <w:r w:rsidRPr="0030557C">
                <w:rPr>
                  <w:rStyle w:val="ae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7C" w:rsidRPr="0030557C" w:rsidRDefault="0030557C" w:rsidP="00E133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0557C">
              <w:rPr>
                <w:sz w:val="24"/>
                <w:szCs w:val="24"/>
              </w:rPr>
              <w:t>Тип средств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7C" w:rsidRPr="0030557C" w:rsidRDefault="0030557C" w:rsidP="00E133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0557C">
              <w:rPr>
                <w:sz w:val="24"/>
                <w:szCs w:val="24"/>
              </w:rPr>
              <w:t>Лимиты бюджетных обязательств</w:t>
            </w:r>
          </w:p>
        </w:tc>
      </w:tr>
      <w:tr w:rsidR="0030557C" w:rsidRPr="0030557C" w:rsidTr="00E1330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0557C" w:rsidRPr="0030557C" w:rsidTr="00E1330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0557C">
              <w:rPr>
                <w:sz w:val="24"/>
                <w:szCs w:val="24"/>
              </w:rPr>
              <w:t>Итого: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C" w:rsidRPr="0030557C" w:rsidRDefault="0030557C" w:rsidP="00E133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>Руководитель ГРБС ______________________ Исполнитель ______________________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 xml:space="preserve">                         (подпись)                          (подпись)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 xml:space="preserve">                   (расшифровка подписи)              (расшифровка подписи)</w:t>
      </w: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</w:p>
    <w:p w:rsidR="0030557C" w:rsidRPr="0030557C" w:rsidRDefault="0030557C" w:rsidP="0030557C">
      <w:pPr>
        <w:pStyle w:val="ConsPlusNonformat"/>
        <w:rPr>
          <w:rFonts w:ascii="Arial" w:hAnsi="Arial" w:cs="Arial"/>
          <w:sz w:val="24"/>
          <w:szCs w:val="24"/>
        </w:rPr>
      </w:pPr>
      <w:r w:rsidRPr="0030557C">
        <w:rPr>
          <w:rFonts w:ascii="Arial" w:hAnsi="Arial" w:cs="Arial"/>
          <w:sz w:val="24"/>
          <w:szCs w:val="24"/>
        </w:rPr>
        <w:t>М.П.                                         "___"_______________ _____ год</w:t>
      </w: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pStyle w:val="ConsPlusNormal"/>
        <w:jc w:val="both"/>
        <w:rPr>
          <w:sz w:val="24"/>
          <w:szCs w:val="24"/>
        </w:rPr>
      </w:pPr>
    </w:p>
    <w:p w:rsidR="0030557C" w:rsidRPr="0030557C" w:rsidRDefault="0030557C" w:rsidP="0030557C">
      <w:pPr>
        <w:rPr>
          <w:rFonts w:ascii="Arial" w:hAnsi="Arial" w:cs="Arial"/>
          <w:sz w:val="24"/>
          <w:szCs w:val="24"/>
        </w:rPr>
      </w:pPr>
    </w:p>
    <w:p w:rsidR="0030557C" w:rsidRPr="0030557C" w:rsidRDefault="0030557C" w:rsidP="0030557C">
      <w:pPr>
        <w:rPr>
          <w:rFonts w:ascii="Arial" w:hAnsi="Arial" w:cs="Arial"/>
          <w:sz w:val="24"/>
          <w:szCs w:val="24"/>
        </w:rPr>
      </w:pPr>
    </w:p>
    <w:p w:rsidR="00B82079" w:rsidRPr="0030557C" w:rsidRDefault="00B82079" w:rsidP="0030557C">
      <w:pPr>
        <w:tabs>
          <w:tab w:val="left" w:pos="6465"/>
        </w:tabs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82079" w:rsidRPr="0030557C" w:rsidRDefault="00B82079" w:rsidP="00B82079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82079" w:rsidRPr="0030557C" w:rsidRDefault="00B82079" w:rsidP="00B82079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82079" w:rsidRPr="0030557C" w:rsidRDefault="00B82079" w:rsidP="00B82079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82079" w:rsidRPr="0030557C" w:rsidRDefault="00B82079" w:rsidP="00B82079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82079" w:rsidRPr="0030557C" w:rsidRDefault="00B82079" w:rsidP="00B82079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D213FC" w:rsidRPr="0030557C" w:rsidRDefault="00D213FC" w:rsidP="00B82079">
      <w:pPr>
        <w:jc w:val="both"/>
        <w:rPr>
          <w:rFonts w:ascii="Arial" w:hAnsi="Arial" w:cs="Arial"/>
          <w:sz w:val="24"/>
          <w:szCs w:val="24"/>
        </w:rPr>
      </w:pPr>
    </w:p>
    <w:sectPr w:rsidR="00D213FC" w:rsidRPr="0030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79" w:rsidRDefault="00B82079" w:rsidP="00B82079">
      <w:pPr>
        <w:spacing w:after="0" w:line="240" w:lineRule="auto"/>
      </w:pPr>
      <w:r>
        <w:separator/>
      </w:r>
    </w:p>
  </w:endnote>
  <w:endnote w:type="continuationSeparator" w:id="0">
    <w:p w:rsidR="00B82079" w:rsidRDefault="00B82079" w:rsidP="00B8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79" w:rsidRDefault="00B82079" w:rsidP="00B82079">
      <w:pPr>
        <w:spacing w:after="0" w:line="240" w:lineRule="auto"/>
      </w:pPr>
      <w:r>
        <w:separator/>
      </w:r>
    </w:p>
  </w:footnote>
  <w:footnote w:type="continuationSeparator" w:id="0">
    <w:p w:rsidR="00B82079" w:rsidRDefault="00B82079" w:rsidP="00B8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6AA"/>
    <w:multiLevelType w:val="hybridMultilevel"/>
    <w:tmpl w:val="07DE2DE6"/>
    <w:lvl w:ilvl="0" w:tplc="A3F8F030">
      <w:start w:val="1"/>
      <w:numFmt w:val="decimal"/>
      <w:lvlText w:val="%1."/>
      <w:lvlJc w:val="left"/>
      <w:pPr>
        <w:ind w:left="1068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2F"/>
    <w:rsid w:val="000314DC"/>
    <w:rsid w:val="00096833"/>
    <w:rsid w:val="0030557C"/>
    <w:rsid w:val="003B55AD"/>
    <w:rsid w:val="00621730"/>
    <w:rsid w:val="00652FA2"/>
    <w:rsid w:val="0071292F"/>
    <w:rsid w:val="00980BB2"/>
    <w:rsid w:val="00B82079"/>
    <w:rsid w:val="00D213FC"/>
    <w:rsid w:val="00E56F3A"/>
    <w:rsid w:val="00F416F4"/>
    <w:rsid w:val="00FB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4C60"/>
  <w15:chartTrackingRefBased/>
  <w15:docId w15:val="{E1085E56-8805-492B-9D05-DA1D21E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820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820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82079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8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079"/>
  </w:style>
  <w:style w:type="paragraph" w:styleId="a9">
    <w:name w:val="footer"/>
    <w:basedOn w:val="a"/>
    <w:link w:val="aa"/>
    <w:uiPriority w:val="99"/>
    <w:unhideWhenUsed/>
    <w:rsid w:val="00B8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079"/>
  </w:style>
  <w:style w:type="paragraph" w:styleId="ab">
    <w:name w:val="Balloon Text"/>
    <w:basedOn w:val="a"/>
    <w:link w:val="ac"/>
    <w:uiPriority w:val="99"/>
    <w:semiHidden/>
    <w:unhideWhenUsed/>
    <w:rsid w:val="00B8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2079"/>
    <w:rPr>
      <w:rFonts w:ascii="Segoe UI" w:hAnsi="Segoe UI" w:cs="Segoe UI"/>
      <w:sz w:val="18"/>
      <w:szCs w:val="18"/>
    </w:rPr>
  </w:style>
  <w:style w:type="paragraph" w:styleId="ad">
    <w:name w:val="Block Text"/>
    <w:basedOn w:val="a"/>
    <w:rsid w:val="00FB5E4B"/>
    <w:pPr>
      <w:spacing w:after="0" w:line="240" w:lineRule="auto"/>
      <w:ind w:left="360" w:right="7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21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621730"/>
    <w:rPr>
      <w:color w:val="0000FF"/>
      <w:u w:val="single"/>
    </w:rPr>
  </w:style>
  <w:style w:type="paragraph" w:customStyle="1" w:styleId="ConsPlusNonformat">
    <w:name w:val="ConsPlusNonformat"/>
    <w:uiPriority w:val="99"/>
    <w:rsid w:val="00305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13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18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17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20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24" Type="http://schemas.openxmlformats.org/officeDocument/2006/relationships/hyperlink" Target="consultantplus://offline/ref=C0A29496620206ACEEE005654F98E877918F5BA3C5031B8852DEF646E8319D56FFD23B6E0358D4EDg5e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23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10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19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29496620206ACEEE005654F98E877918E5AAACE021B8852DEF646E8319D56FFD23B6C0259gDe3D" TargetMode="External"/><Relationship Id="rId14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Relationship Id="rId22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73;&#1102;&#1076;&#1078;&#1077;&#1090;%20&#1085;&#1087;&#1072;\&#1082;&#1086;&#1085;&#1089;&#1091;&#1083;&#1100;&#1090;&#1072;&#1085;&#1090;\&#1073;&#1102;&#1076;&#1078;&#1077;&#1090;&#1085;&#1072;&#1103;%20&#1089;&#1084;&#1077;&#1100;&#1072;%20&#1082;&#1072;&#1079;&#1077;&#1085;&#1085;&#1086;&#1075;&#1086;%20&#1091;&#1095;&#1088;&#1077;&#1078;&#1076;&#1077;&#1080;&#1085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3B91-62C5-40CC-842E-0B6D6F50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2021-02-04T06:52:00Z</cp:lastPrinted>
  <dcterms:created xsi:type="dcterms:W3CDTF">2021-02-02T03:13:00Z</dcterms:created>
  <dcterms:modified xsi:type="dcterms:W3CDTF">2021-02-17T02:10:00Z</dcterms:modified>
</cp:coreProperties>
</file>