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7" w:type="dxa"/>
        <w:tblLook w:val="01E0"/>
      </w:tblPr>
      <w:tblGrid>
        <w:gridCol w:w="10044"/>
      </w:tblGrid>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rPr>
          <w:trHeight w:val="652"/>
        </w:trPr>
        <w:tc>
          <w:tcPr>
            <w:tcW w:w="9997" w:type="dxa"/>
          </w:tcPr>
          <w:p w:rsidR="0003089C" w:rsidRDefault="0003089C" w:rsidP="0003089C">
            <w:pPr>
              <w:spacing w:after="0" w:line="240" w:lineRule="auto"/>
              <w:jc w:val="center"/>
              <w:outlineLvl w:val="0"/>
              <w:rPr>
                <w:rFonts w:ascii="Times New Roman" w:hAnsi="Times New Roman"/>
                <w:b/>
                <w:lang w:eastAsia="ru-RU"/>
              </w:rPr>
            </w:pPr>
          </w:p>
          <w:tbl>
            <w:tblPr>
              <w:tblW w:w="9828" w:type="dxa"/>
              <w:tblLook w:val="01E0"/>
            </w:tblPr>
            <w:tblGrid>
              <w:gridCol w:w="9828"/>
            </w:tblGrid>
            <w:tr w:rsidR="0003089C" w:rsidRPr="0054259E" w:rsidTr="004B33C5">
              <w:tc>
                <w:tcPr>
                  <w:tcW w:w="9828" w:type="dxa"/>
                </w:tcPr>
                <w:p w:rsidR="0003089C" w:rsidRPr="0054259E" w:rsidRDefault="0003089C" w:rsidP="004B33C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03089C" w:rsidRPr="0054259E" w:rsidTr="004B33C5">
              <w:trPr>
                <w:trHeight w:val="652"/>
              </w:trPr>
              <w:tc>
                <w:tcPr>
                  <w:tcW w:w="9828" w:type="dxa"/>
                </w:tcPr>
                <w:p w:rsidR="0003089C" w:rsidRPr="00FA7F62" w:rsidRDefault="0003089C" w:rsidP="004B33C5">
                  <w:pPr>
                    <w:pStyle w:val="af3"/>
                    <w:jc w:val="right"/>
                    <w:rPr>
                      <w:rFonts w:ascii="Times New Roman" w:hAnsi="Times New Roman"/>
                      <w:sz w:val="24"/>
                      <w:szCs w:val="24"/>
                    </w:rPr>
                  </w:pPr>
                </w:p>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Г</w:t>
                  </w:r>
                  <w:r w:rsidR="00C76C2D">
                    <w:rPr>
                      <w:rFonts w:ascii="Times New Roman" w:hAnsi="Times New Roman"/>
                      <w:sz w:val="24"/>
                      <w:szCs w:val="24"/>
                    </w:rPr>
                    <w:t>лава Янтальского муниципального</w:t>
                  </w:r>
                  <w:r w:rsidR="00453A80">
                    <w:rPr>
                      <w:rFonts w:ascii="Times New Roman" w:hAnsi="Times New Roman"/>
                      <w:sz w:val="24"/>
                      <w:szCs w:val="24"/>
                    </w:rPr>
                    <w:t xml:space="preserve">  </w:t>
                  </w:r>
                  <w:r w:rsidRPr="00FA7F62">
                    <w:rPr>
                      <w:rFonts w:ascii="Times New Roman" w:hAnsi="Times New Roman"/>
                      <w:sz w:val="24"/>
                      <w:szCs w:val="24"/>
                    </w:rPr>
                    <w:t>образования</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Pr>
                      <w:rFonts w:ascii="Times New Roman" w:hAnsi="Times New Roman"/>
                      <w:sz w:val="24"/>
                      <w:szCs w:val="24"/>
                    </w:rPr>
                    <w:t>«</w:t>
                  </w:r>
                  <w:r w:rsidR="00B22D47">
                    <w:rPr>
                      <w:rFonts w:ascii="Times New Roman" w:hAnsi="Times New Roman"/>
                      <w:sz w:val="24"/>
                      <w:szCs w:val="24"/>
                    </w:rPr>
                    <w:t>___»  ______</w:t>
                  </w:r>
                  <w:r>
                    <w:rPr>
                      <w:rFonts w:ascii="Times New Roman" w:hAnsi="Times New Roman"/>
                      <w:sz w:val="24"/>
                      <w:szCs w:val="24"/>
                    </w:rPr>
                    <w:t xml:space="preserve">  202</w:t>
                  </w:r>
                  <w:r w:rsidR="00C77D92">
                    <w:rPr>
                      <w:rFonts w:ascii="Times New Roman" w:hAnsi="Times New Roman"/>
                      <w:sz w:val="24"/>
                      <w:szCs w:val="24"/>
                    </w:rPr>
                    <w:t>1</w:t>
                  </w:r>
                  <w:r>
                    <w:rPr>
                      <w:rFonts w:ascii="Times New Roman" w:hAnsi="Times New Roman"/>
                      <w:sz w:val="24"/>
                      <w:szCs w:val="24"/>
                    </w:rPr>
                    <w:t xml:space="preserve"> год</w:t>
                  </w:r>
                </w:p>
                <w:p w:rsidR="0003089C" w:rsidRPr="00FA7F62" w:rsidRDefault="0003089C" w:rsidP="004B33C5">
                  <w:pPr>
                    <w:pStyle w:val="af3"/>
                    <w:jc w:val="right"/>
                    <w:rPr>
                      <w:rFonts w:ascii="Times New Roman" w:hAnsi="Times New Roman"/>
                      <w:sz w:val="24"/>
                      <w:szCs w:val="24"/>
                    </w:rPr>
                  </w:pPr>
                </w:p>
              </w:tc>
            </w:tr>
          </w:tbl>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CA4626">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4F22F3" w:rsidRDefault="00F002CB" w:rsidP="00DC4A20">
            <w:pPr>
              <w:widowControl w:val="0"/>
              <w:suppressAutoHyphens w:val="0"/>
              <w:adjustRightInd w:val="0"/>
              <w:spacing w:after="0" w:line="240" w:lineRule="auto"/>
              <w:ind w:right="72" w:firstLine="720"/>
              <w:jc w:val="right"/>
              <w:rPr>
                <w:rFonts w:ascii="Times New Roman" w:hAnsi="Times New Roman"/>
                <w:i/>
                <w:kern w:val="0"/>
                <w:lang w:eastAsia="ru-RU"/>
              </w:rPr>
            </w:pPr>
          </w:p>
          <w:p w:rsidR="00F002CB"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p w:rsidR="00677F36" w:rsidRPr="004F22F3" w:rsidRDefault="00677F36"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tc>
      </w:tr>
    </w:tbl>
    <w:p w:rsidR="00F002CB" w:rsidRPr="004F22F3" w:rsidRDefault="00F002CB" w:rsidP="00F002CB">
      <w:pPr>
        <w:tabs>
          <w:tab w:val="left" w:pos="0"/>
          <w:tab w:val="left" w:pos="540"/>
          <w:tab w:val="left" w:pos="900"/>
          <w:tab w:val="left" w:pos="1080"/>
        </w:tabs>
        <w:suppressAutoHyphens w:val="0"/>
        <w:spacing w:after="0" w:line="240" w:lineRule="auto"/>
        <w:ind w:firstLine="720"/>
        <w:jc w:val="center"/>
        <w:rPr>
          <w:rFonts w:ascii="Times New Roman" w:hAnsi="Times New Roman"/>
          <w:kern w:val="0"/>
          <w:lang w:eastAsia="ru-RU"/>
        </w:rPr>
      </w:pPr>
    </w:p>
    <w:p w:rsidR="0003089C" w:rsidRPr="0054259E" w:rsidRDefault="0003089C" w:rsidP="0003089C">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03089C" w:rsidRDefault="0003089C" w:rsidP="0003089C">
      <w:pPr>
        <w:pStyle w:val="af3"/>
        <w:jc w:val="center"/>
        <w:rPr>
          <w:rFonts w:ascii="Times New Roman" w:hAnsi="Times New Roman"/>
        </w:rPr>
      </w:pPr>
      <w:r w:rsidRPr="0003089C">
        <w:rPr>
          <w:rFonts w:ascii="Times New Roman" w:hAnsi="Times New Roman"/>
        </w:rPr>
        <w:t>ПО ПРОВЕДЕНИЮ ОТКРЫТОГО АУКЦИОНА В ЭЛЕКТРОННОЙ ФОРМЕ</w:t>
      </w:r>
    </w:p>
    <w:p w:rsidR="0003089C" w:rsidRPr="0003089C" w:rsidRDefault="0003089C" w:rsidP="0003089C">
      <w:pPr>
        <w:pStyle w:val="af3"/>
        <w:jc w:val="center"/>
        <w:rPr>
          <w:rFonts w:ascii="Times New Roman" w:hAnsi="Times New Roman"/>
        </w:rPr>
      </w:pPr>
      <w:r w:rsidRPr="0003089C">
        <w:rPr>
          <w:rFonts w:ascii="Times New Roman" w:hAnsi="Times New Roman"/>
        </w:rPr>
        <w:t>НА ПРАВО ЗАКЛЮЧЕНИЯ МУНИЦИПАЛЬНОГО КОНТРАКТА</w:t>
      </w:r>
    </w:p>
    <w:p w:rsidR="0003089C" w:rsidRDefault="0003089C"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AD6859" w:rsidRDefault="00AD6859"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4D2933" w:rsidRPr="00AD6859" w:rsidRDefault="0046773D" w:rsidP="0046773D">
      <w:pPr>
        <w:autoSpaceDE w:val="0"/>
        <w:autoSpaceDN w:val="0"/>
        <w:adjustRightInd w:val="0"/>
        <w:spacing w:after="0" w:line="240" w:lineRule="auto"/>
        <w:jc w:val="center"/>
        <w:rPr>
          <w:rFonts w:ascii="Times New Roman" w:hAnsi="Times New Roman"/>
          <w:b/>
          <w:lang w:eastAsia="ru-RU"/>
        </w:rPr>
      </w:pPr>
      <w:r>
        <w:rPr>
          <w:rFonts w:ascii="Times New Roman" w:hAnsi="Times New Roman"/>
          <w:b/>
          <w:lang w:eastAsia="ru-RU"/>
        </w:rPr>
        <w:t>Благоустройство придомовой территории</w:t>
      </w:r>
      <w:r w:rsidR="00453A80">
        <w:rPr>
          <w:rFonts w:ascii="Times New Roman" w:hAnsi="Times New Roman"/>
          <w:b/>
          <w:lang w:eastAsia="ru-RU"/>
        </w:rPr>
        <w:t xml:space="preserve"> </w:t>
      </w:r>
      <w:r>
        <w:rPr>
          <w:rFonts w:ascii="Times New Roman" w:hAnsi="Times New Roman"/>
          <w:b/>
          <w:lang w:eastAsia="ru-RU"/>
        </w:rPr>
        <w:t xml:space="preserve">многоквартирных  жилых домов, </w:t>
      </w:r>
      <w:r w:rsidR="004D2933" w:rsidRPr="00AD6859">
        <w:rPr>
          <w:rFonts w:ascii="Times New Roman" w:hAnsi="Times New Roman"/>
          <w:b/>
          <w:lang w:eastAsia="ru-RU"/>
        </w:rPr>
        <w:t>расположенных по адресу: Иркутская</w:t>
      </w:r>
      <w:r w:rsidR="00A62F66" w:rsidRPr="00AD6859">
        <w:rPr>
          <w:rFonts w:ascii="Times New Roman" w:hAnsi="Times New Roman"/>
          <w:b/>
          <w:lang w:eastAsia="ru-RU"/>
        </w:rPr>
        <w:t xml:space="preserve"> область, Усть-Кутский район, </w:t>
      </w:r>
      <w:r w:rsidR="00AD6859" w:rsidRPr="00AD6859">
        <w:rPr>
          <w:rFonts w:ascii="Times New Roman" w:hAnsi="Times New Roman"/>
          <w:b/>
          <w:lang w:eastAsia="ru-RU"/>
        </w:rPr>
        <w:t>р.п. Янталь</w:t>
      </w:r>
      <w:r w:rsidR="009C65FE">
        <w:rPr>
          <w:rFonts w:ascii="Times New Roman" w:hAnsi="Times New Roman"/>
          <w:b/>
          <w:lang w:eastAsia="ru-RU"/>
        </w:rPr>
        <w:t xml:space="preserve"> ул. Энтузиастов дом </w:t>
      </w:r>
      <w:r>
        <w:rPr>
          <w:rFonts w:ascii="Times New Roman" w:hAnsi="Times New Roman"/>
          <w:b/>
          <w:lang w:eastAsia="ru-RU"/>
        </w:rPr>
        <w:t>8,9</w:t>
      </w:r>
    </w:p>
    <w:p w:rsidR="0003089C" w:rsidRPr="00AD6859" w:rsidRDefault="0003089C" w:rsidP="0046773D">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rPr>
      </w:pPr>
    </w:p>
    <w:p w:rsidR="0003089C" w:rsidRPr="0054259E"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502035" w:rsidRPr="00502035" w:rsidRDefault="0003089C" w:rsidP="00502035">
      <w:pPr>
        <w:rPr>
          <w:rFonts w:ascii="Times New Roman" w:hAnsi="Times New Roman"/>
          <w:b/>
          <w:sz w:val="24"/>
          <w:szCs w:val="24"/>
        </w:rPr>
      </w:pPr>
      <w:r w:rsidRPr="00677DBE">
        <w:rPr>
          <w:rFonts w:ascii="Times New Roman" w:hAnsi="Times New Roman"/>
          <w:b/>
        </w:rPr>
        <w:t>ИДЕНТИФИКАЦИОННЫЙ</w:t>
      </w:r>
      <w:r w:rsidR="00B21516">
        <w:rPr>
          <w:rFonts w:ascii="Times New Roman" w:hAnsi="Times New Roman"/>
          <w:b/>
        </w:rPr>
        <w:t xml:space="preserve">    </w:t>
      </w:r>
      <w:r w:rsidRPr="00677DBE">
        <w:rPr>
          <w:rFonts w:ascii="Times New Roman" w:hAnsi="Times New Roman"/>
          <w:b/>
        </w:rPr>
        <w:t>КОД</w:t>
      </w:r>
      <w:r w:rsidR="00B21516">
        <w:rPr>
          <w:rFonts w:ascii="Times New Roman" w:hAnsi="Times New Roman"/>
          <w:b/>
        </w:rPr>
        <w:t xml:space="preserve">   </w:t>
      </w:r>
      <w:r w:rsidRPr="00677DBE">
        <w:rPr>
          <w:rFonts w:ascii="Times New Roman" w:hAnsi="Times New Roman"/>
          <w:b/>
        </w:rPr>
        <w:t>ЗАКУПКИ</w:t>
      </w:r>
      <w:r w:rsidRPr="008C083E">
        <w:rPr>
          <w:rFonts w:ascii="Times New Roman" w:hAnsi="Times New Roman"/>
          <w:b/>
          <w:sz w:val="24"/>
          <w:szCs w:val="24"/>
        </w:rPr>
        <w:t>:</w:t>
      </w:r>
      <w:r w:rsidR="005D0E02">
        <w:rPr>
          <w:rFonts w:ascii="Times New Roman" w:hAnsi="Times New Roman"/>
          <w:b/>
          <w:sz w:val="24"/>
          <w:szCs w:val="24"/>
        </w:rPr>
        <w:t xml:space="preserve">  </w:t>
      </w:r>
      <w:r w:rsidR="00773C70">
        <w:rPr>
          <w:rFonts w:ascii="Times New Roman" w:hAnsi="Times New Roman"/>
          <w:b/>
          <w:color w:val="383838"/>
          <w:sz w:val="24"/>
          <w:szCs w:val="24"/>
          <w:shd w:val="clear" w:color="auto" w:fill="FFFFFF"/>
        </w:rPr>
        <w:t xml:space="preserve">  </w:t>
      </w:r>
      <w:r w:rsidR="00502035" w:rsidRPr="00502035">
        <w:rPr>
          <w:rFonts w:ascii="Times New Roman" w:hAnsi="Times New Roman"/>
          <w:b/>
          <w:sz w:val="24"/>
          <w:szCs w:val="24"/>
        </w:rPr>
        <w:t>21</w:t>
      </w:r>
      <w:r w:rsidR="00440414">
        <w:rPr>
          <w:rFonts w:ascii="Times New Roman" w:hAnsi="Times New Roman"/>
          <w:b/>
          <w:sz w:val="24"/>
          <w:szCs w:val="24"/>
        </w:rPr>
        <w:t xml:space="preserve"> </w:t>
      </w:r>
      <w:r w:rsidR="00502035" w:rsidRPr="00502035">
        <w:rPr>
          <w:rFonts w:ascii="Times New Roman" w:hAnsi="Times New Roman"/>
          <w:b/>
          <w:sz w:val="24"/>
          <w:szCs w:val="24"/>
        </w:rPr>
        <w:t>33818019303381801001</w:t>
      </w:r>
      <w:r w:rsidR="00502035">
        <w:rPr>
          <w:rFonts w:ascii="Times New Roman" w:hAnsi="Times New Roman"/>
          <w:b/>
          <w:sz w:val="24"/>
          <w:szCs w:val="24"/>
        </w:rPr>
        <w:t>001001</w:t>
      </w:r>
      <w:r w:rsidR="00502035" w:rsidRPr="00502035">
        <w:rPr>
          <w:rFonts w:ascii="Times New Roman" w:hAnsi="Times New Roman"/>
          <w:b/>
          <w:sz w:val="24"/>
          <w:szCs w:val="24"/>
        </w:rPr>
        <w:t>4211</w:t>
      </w:r>
      <w:r w:rsidR="00440414">
        <w:rPr>
          <w:rFonts w:ascii="Times New Roman" w:hAnsi="Times New Roman"/>
          <w:b/>
          <w:sz w:val="24"/>
          <w:szCs w:val="24"/>
        </w:rPr>
        <w:t xml:space="preserve"> </w:t>
      </w:r>
      <w:r w:rsidR="00502035" w:rsidRPr="00502035">
        <w:rPr>
          <w:rFonts w:ascii="Times New Roman" w:hAnsi="Times New Roman"/>
          <w:b/>
          <w:sz w:val="24"/>
          <w:szCs w:val="24"/>
        </w:rPr>
        <w:t>244</w:t>
      </w:r>
    </w:p>
    <w:p w:rsidR="00C77D92" w:rsidRPr="00773C70" w:rsidRDefault="00C77D92" w:rsidP="0003089C">
      <w:pPr>
        <w:spacing w:after="0" w:line="240" w:lineRule="auto"/>
        <w:rPr>
          <w:rFonts w:ascii="Times New Roman" w:hAnsi="Times New Roman"/>
          <w:b/>
          <w:color w:val="002060"/>
          <w:sz w:val="24"/>
          <w:szCs w:val="24"/>
        </w:rPr>
      </w:pPr>
    </w:p>
    <w:p w:rsidR="00546ABC" w:rsidRPr="0059060F" w:rsidRDefault="0003089C" w:rsidP="00546ABC">
      <w:pPr>
        <w:widowControl w:val="0"/>
        <w:autoSpaceDE w:val="0"/>
        <w:autoSpaceDN w:val="0"/>
        <w:adjustRightInd w:val="0"/>
        <w:spacing w:after="0" w:line="240" w:lineRule="auto"/>
        <w:jc w:val="both"/>
        <w:rPr>
          <w:rFonts w:ascii="Times New Roman" w:hAnsi="Times New Roman"/>
          <w:sz w:val="24"/>
          <w:szCs w:val="24"/>
          <w:lang w:eastAsia="ru-RU"/>
        </w:rPr>
      </w:pPr>
      <w:r w:rsidRPr="00490095">
        <w:rPr>
          <w:rFonts w:ascii="Times New Roman" w:hAnsi="Times New Roman"/>
          <w:b/>
          <w:sz w:val="24"/>
          <w:szCs w:val="24"/>
        </w:rPr>
        <w:t>Заказчик:</w:t>
      </w:r>
      <w:r w:rsidR="00B21516">
        <w:rPr>
          <w:rFonts w:ascii="Times New Roman" w:hAnsi="Times New Roman"/>
          <w:b/>
          <w:sz w:val="24"/>
          <w:szCs w:val="24"/>
        </w:rPr>
        <w:t xml:space="preserve"> </w:t>
      </w:r>
      <w:r w:rsidR="00546ABC" w:rsidRPr="0059060F">
        <w:rPr>
          <w:rFonts w:ascii="Times New Roman" w:hAnsi="Times New Roman"/>
          <w:sz w:val="24"/>
          <w:szCs w:val="24"/>
          <w:lang w:eastAsia="ru-RU"/>
        </w:rPr>
        <w:t>Администрация</w:t>
      </w:r>
      <w:r w:rsidR="00B21516">
        <w:rPr>
          <w:rFonts w:ascii="Times New Roman" w:hAnsi="Times New Roman"/>
          <w:sz w:val="24"/>
          <w:szCs w:val="24"/>
          <w:lang w:eastAsia="ru-RU"/>
        </w:rPr>
        <w:t xml:space="preserve">  </w:t>
      </w:r>
      <w:r w:rsidR="00546ABC" w:rsidRPr="0059060F">
        <w:rPr>
          <w:rFonts w:ascii="Times New Roman" w:hAnsi="Times New Roman"/>
          <w:sz w:val="24"/>
          <w:szCs w:val="24"/>
          <w:lang w:eastAsia="ru-RU"/>
        </w:rPr>
        <w:t>Янтальского  городского  поселения</w:t>
      </w:r>
      <w:r w:rsidR="00B21516">
        <w:rPr>
          <w:rFonts w:ascii="Times New Roman" w:hAnsi="Times New Roman"/>
          <w:sz w:val="24"/>
          <w:szCs w:val="24"/>
          <w:lang w:eastAsia="ru-RU"/>
        </w:rPr>
        <w:t xml:space="preserve"> </w:t>
      </w:r>
      <w:r w:rsidR="00546ABC" w:rsidRPr="0059060F">
        <w:rPr>
          <w:rFonts w:ascii="Times New Roman" w:hAnsi="Times New Roman"/>
          <w:sz w:val="24"/>
          <w:szCs w:val="24"/>
          <w:lang w:eastAsia="ru-RU"/>
        </w:rPr>
        <w:t>Усть-Кутского</w:t>
      </w:r>
      <w:r w:rsidR="00B21516">
        <w:rPr>
          <w:rFonts w:ascii="Times New Roman" w:hAnsi="Times New Roman"/>
          <w:sz w:val="24"/>
          <w:szCs w:val="24"/>
          <w:lang w:eastAsia="ru-RU"/>
        </w:rPr>
        <w:t xml:space="preserve">  </w:t>
      </w:r>
      <w:r w:rsidR="00546ABC">
        <w:rPr>
          <w:rFonts w:ascii="Times New Roman" w:hAnsi="Times New Roman"/>
          <w:sz w:val="24"/>
          <w:szCs w:val="24"/>
          <w:lang w:eastAsia="ru-RU"/>
        </w:rPr>
        <w:t>м</w:t>
      </w:r>
      <w:r w:rsidR="00546ABC" w:rsidRPr="0059060F">
        <w:rPr>
          <w:rFonts w:ascii="Times New Roman" w:hAnsi="Times New Roman"/>
          <w:sz w:val="24"/>
          <w:szCs w:val="24"/>
          <w:lang w:eastAsia="ru-RU"/>
        </w:rPr>
        <w:t>униципального  района  Иркутской области</w:t>
      </w:r>
    </w:p>
    <w:p w:rsidR="0003089C" w:rsidRPr="00490095" w:rsidRDefault="0003089C" w:rsidP="0003089C">
      <w:pPr>
        <w:spacing w:after="0" w:line="240" w:lineRule="auto"/>
        <w:rPr>
          <w:rFonts w:ascii="Times New Roman" w:hAnsi="Times New Roman"/>
          <w:sz w:val="24"/>
          <w:szCs w:val="24"/>
        </w:rPr>
      </w:pPr>
    </w:p>
    <w:p w:rsidR="006624E1" w:rsidRPr="009E1AA6" w:rsidRDefault="0074516F" w:rsidP="003B6FB8">
      <w:pPr>
        <w:jc w:val="both"/>
        <w:rPr>
          <w:color w:val="365F91" w:themeColor="accent1" w:themeShade="BF"/>
          <w:sz w:val="24"/>
          <w:szCs w:val="24"/>
        </w:rPr>
      </w:pPr>
      <w:r w:rsidRPr="00062FD2">
        <w:rPr>
          <w:rFonts w:ascii="Times New Roman" w:hAnsi="Times New Roman"/>
          <w:b/>
          <w:sz w:val="24"/>
          <w:szCs w:val="24"/>
          <w:lang w:eastAsia="ru-RU"/>
        </w:rPr>
        <w:t>Источник финансирования:</w:t>
      </w:r>
      <w:r w:rsidR="005D0E02">
        <w:rPr>
          <w:rFonts w:ascii="Times New Roman" w:hAnsi="Times New Roman"/>
          <w:b/>
          <w:sz w:val="24"/>
          <w:szCs w:val="24"/>
          <w:lang w:eastAsia="ru-RU"/>
        </w:rPr>
        <w:t xml:space="preserve">  </w:t>
      </w:r>
      <w:r w:rsidR="006624E1" w:rsidRPr="009E1AA6">
        <w:rPr>
          <w:rStyle w:val="af4"/>
          <w:rFonts w:ascii="Times New Roman" w:hAnsi="Times New Roman"/>
          <w:sz w:val="24"/>
          <w:szCs w:val="24"/>
        </w:rPr>
        <w:t>Средства федерального бюджета, средства бюджета Иркутской области, средства бюджета Янтальского муниципального образования</w:t>
      </w:r>
      <w:r w:rsidR="006624E1" w:rsidRPr="009E1AA6">
        <w:rPr>
          <w:color w:val="365F91" w:themeColor="accent1" w:themeShade="BF"/>
          <w:sz w:val="24"/>
          <w:szCs w:val="24"/>
        </w:rPr>
        <w:t>.</w:t>
      </w:r>
    </w:p>
    <w:p w:rsidR="001E0061" w:rsidRDefault="001E0061" w:rsidP="0003089C">
      <w:pPr>
        <w:spacing w:after="0" w:line="240" w:lineRule="auto"/>
        <w:ind w:right="33"/>
        <w:rPr>
          <w:rFonts w:ascii="Times New Roman" w:hAnsi="Times New Roman"/>
          <w:color w:val="000000"/>
          <w:sz w:val="24"/>
          <w:szCs w:val="24"/>
          <w:lang w:eastAsia="ru-RU"/>
        </w:rPr>
      </w:pPr>
    </w:p>
    <w:p w:rsidR="001E0061" w:rsidRPr="00E9009E" w:rsidRDefault="001E0061" w:rsidP="0003089C">
      <w:pPr>
        <w:spacing w:after="0" w:line="240" w:lineRule="auto"/>
        <w:ind w:right="33"/>
        <w:rPr>
          <w:rFonts w:ascii="Times New Roman" w:hAnsi="Times New Roman"/>
          <w:color w:val="000000"/>
          <w:sz w:val="24"/>
          <w:szCs w:val="24"/>
          <w:lang w:eastAsia="ru-RU"/>
        </w:rPr>
      </w:pPr>
    </w:p>
    <w:p w:rsidR="0003089C" w:rsidRDefault="0003089C" w:rsidP="0003089C">
      <w:pPr>
        <w:spacing w:after="0" w:line="240" w:lineRule="auto"/>
        <w:ind w:right="33"/>
        <w:rPr>
          <w:rFonts w:ascii="Times New Roman" w:hAnsi="Times New Roman"/>
          <w:color w:val="000000"/>
          <w:sz w:val="24"/>
          <w:szCs w:val="24"/>
          <w:lang w:eastAsia="ru-RU"/>
        </w:rPr>
      </w:pPr>
    </w:p>
    <w:p w:rsidR="0003089C" w:rsidRPr="00130529" w:rsidRDefault="0003089C" w:rsidP="0003089C">
      <w:pPr>
        <w:pStyle w:val="af3"/>
        <w:jc w:val="center"/>
        <w:rPr>
          <w:rFonts w:ascii="Times New Roman" w:hAnsi="Times New Roman"/>
          <w:b/>
          <w:color w:val="002060"/>
          <w:sz w:val="24"/>
          <w:szCs w:val="24"/>
        </w:rPr>
      </w:pPr>
      <w:bookmarkStart w:id="0" w:name="_Toc424215795"/>
      <w:r w:rsidRPr="00130529">
        <w:rPr>
          <w:rFonts w:ascii="Times New Roman" w:hAnsi="Times New Roman"/>
          <w:b/>
          <w:color w:val="002060"/>
          <w:sz w:val="24"/>
          <w:szCs w:val="24"/>
        </w:rPr>
        <w:t>для аукциона  в электронной форме, участниками которого являются</w:t>
      </w:r>
    </w:p>
    <w:p w:rsidR="0003089C" w:rsidRPr="00130529" w:rsidRDefault="0003089C" w:rsidP="0003089C">
      <w:pPr>
        <w:pStyle w:val="af3"/>
        <w:jc w:val="center"/>
        <w:rPr>
          <w:rFonts w:ascii="Times New Roman" w:hAnsi="Times New Roman"/>
          <w:b/>
          <w:color w:val="002060"/>
          <w:sz w:val="24"/>
          <w:szCs w:val="24"/>
        </w:rPr>
      </w:pPr>
      <w:r w:rsidRPr="00130529">
        <w:rPr>
          <w:rFonts w:ascii="Times New Roman" w:hAnsi="Times New Roman"/>
          <w:b/>
          <w:color w:val="002060"/>
          <w:sz w:val="24"/>
          <w:szCs w:val="24"/>
        </w:rPr>
        <w:t>субъекты малого предпринимательства</w:t>
      </w:r>
      <w:bookmarkEnd w:id="0"/>
      <w:r w:rsidRPr="00130529">
        <w:rPr>
          <w:rFonts w:ascii="Times New Roman" w:hAnsi="Times New Roman"/>
          <w:b/>
          <w:color w:val="002060"/>
          <w:sz w:val="24"/>
          <w:szCs w:val="24"/>
        </w:rPr>
        <w:t xml:space="preserve"> и социально ориентированных некоммерческих организаций</w:t>
      </w:r>
    </w:p>
    <w:p w:rsidR="0003089C" w:rsidRPr="00130529" w:rsidRDefault="0003089C" w:rsidP="0003089C">
      <w:pPr>
        <w:pStyle w:val="Style1"/>
        <w:jc w:val="both"/>
        <w:rPr>
          <w:rFonts w:ascii="Times New Roman" w:hAnsi="Times New Roman" w:cs="Times New Roman"/>
          <w:color w:val="002060"/>
          <w:sz w:val="24"/>
          <w:szCs w:val="24"/>
        </w:rPr>
      </w:pPr>
    </w:p>
    <w:p w:rsidR="0003089C" w:rsidRDefault="0003089C" w:rsidP="0003089C">
      <w:pPr>
        <w:pStyle w:val="Style1"/>
        <w:jc w:val="both"/>
        <w:rPr>
          <w:rFonts w:ascii="Times New Roman" w:hAnsi="Times New Roman" w:cs="Times New Roman"/>
          <w:color w:val="1F497D" w:themeColor="text2"/>
          <w:sz w:val="24"/>
          <w:szCs w:val="24"/>
        </w:rPr>
      </w:pPr>
    </w:p>
    <w:p w:rsidR="00387C21" w:rsidRDefault="00387C21" w:rsidP="0003089C">
      <w:pPr>
        <w:pStyle w:val="Style1"/>
        <w:jc w:val="both"/>
        <w:rPr>
          <w:rFonts w:ascii="Times New Roman" w:hAnsi="Times New Roman" w:cs="Times New Roman"/>
          <w:sz w:val="24"/>
          <w:szCs w:val="24"/>
        </w:rPr>
      </w:pP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tbl>
      <w:tblPr>
        <w:tblW w:w="15113" w:type="dxa"/>
        <w:tblInd w:w="-993" w:type="dxa"/>
        <w:tblLook w:val="04A0"/>
      </w:tblPr>
      <w:tblGrid>
        <w:gridCol w:w="4929"/>
        <w:gridCol w:w="6244"/>
        <w:gridCol w:w="3940"/>
      </w:tblGrid>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Pr="004F22F3"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F002CB"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Pr="004F22F3"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c>
          <w:tcPr>
            <w:tcW w:w="11173" w:type="dxa"/>
            <w:gridSpan w:val="2"/>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c>
          <w:tcPr>
            <w:tcW w:w="3940" w:type="dxa"/>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03089C">
            <w:pPr>
              <w:widowControl w:val="0"/>
              <w:suppressAutoHyphens w:val="0"/>
              <w:autoSpaceDE w:val="0"/>
              <w:autoSpaceDN w:val="0"/>
              <w:adjustRightInd w:val="0"/>
              <w:spacing w:after="0" w:line="240" w:lineRule="auto"/>
              <w:rPr>
                <w:rFonts w:ascii="Times New Roman" w:eastAsia="Calibri" w:hAnsi="Times New Roman"/>
                <w:b/>
                <w:bCs/>
                <w:kern w:val="0"/>
                <w:lang w:eastAsia="en-US"/>
              </w:rPr>
            </w:pPr>
          </w:p>
        </w:tc>
        <w:tc>
          <w:tcPr>
            <w:tcW w:w="6244" w:type="dxa"/>
            <w:shd w:val="clear" w:color="auto" w:fill="auto"/>
          </w:tcPr>
          <w:p w:rsidR="0003089C" w:rsidRPr="00E33434" w:rsidRDefault="0003089C" w:rsidP="0003089C">
            <w:pPr>
              <w:spacing w:after="0" w:line="240" w:lineRule="auto"/>
              <w:rPr>
                <w:rFonts w:ascii="Times New Roman" w:hAnsi="Times New Roman"/>
                <w:sz w:val="20"/>
                <w:szCs w:val="20"/>
              </w:rPr>
            </w:pPr>
            <w:r w:rsidRPr="00E33434">
              <w:rPr>
                <w:rFonts w:ascii="Times New Roman" w:hAnsi="Times New Roman"/>
                <w:sz w:val="20"/>
                <w:szCs w:val="20"/>
              </w:rPr>
              <w:t>р.п. Янталь</w:t>
            </w:r>
          </w:p>
          <w:p w:rsidR="00F002CB" w:rsidRPr="004F22F3" w:rsidRDefault="007A0562" w:rsidP="00C77D92">
            <w:pPr>
              <w:spacing w:after="0" w:line="240" w:lineRule="auto"/>
              <w:rPr>
                <w:rFonts w:ascii="Times New Roman" w:eastAsia="Calibri" w:hAnsi="Times New Roman"/>
                <w:bCs/>
                <w:kern w:val="0"/>
                <w:lang w:eastAsia="en-US"/>
              </w:rPr>
            </w:pPr>
            <w:r>
              <w:rPr>
                <w:rFonts w:ascii="Times New Roman" w:hAnsi="Times New Roman"/>
                <w:sz w:val="20"/>
                <w:szCs w:val="20"/>
              </w:rPr>
              <w:t xml:space="preserve">   </w:t>
            </w:r>
            <w:r w:rsidR="0003089C" w:rsidRPr="00E33434">
              <w:rPr>
                <w:rFonts w:ascii="Times New Roman" w:hAnsi="Times New Roman"/>
                <w:sz w:val="20"/>
                <w:szCs w:val="20"/>
              </w:rPr>
              <w:t>20</w:t>
            </w:r>
            <w:r w:rsidR="0003089C">
              <w:rPr>
                <w:rFonts w:ascii="Times New Roman" w:hAnsi="Times New Roman"/>
                <w:sz w:val="20"/>
                <w:szCs w:val="20"/>
              </w:rPr>
              <w:t>2</w:t>
            </w:r>
            <w:r w:rsidR="00C77D92">
              <w:rPr>
                <w:rFonts w:ascii="Times New Roman" w:hAnsi="Times New Roman"/>
                <w:sz w:val="20"/>
                <w:szCs w:val="20"/>
              </w:rPr>
              <w:t>1</w:t>
            </w:r>
            <w:r w:rsidR="0003089C" w:rsidRPr="00E33434">
              <w:rPr>
                <w:rFonts w:ascii="Times New Roman" w:hAnsi="Times New Roman"/>
                <w:sz w:val="20"/>
                <w:szCs w:val="20"/>
              </w:rPr>
              <w:t xml:space="preserve"> год</w:t>
            </w: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lastRenderedPageBreak/>
              <w:tab/>
            </w: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bl>
    <w:p w:rsidR="00F002CB" w:rsidRPr="004F22F3" w:rsidRDefault="00F002CB" w:rsidP="00F002CB">
      <w:pPr>
        <w:spacing w:after="0" w:line="240" w:lineRule="auto"/>
        <w:jc w:val="center"/>
        <w:outlineLvl w:val="0"/>
        <w:rPr>
          <w:rFonts w:ascii="Times New Roman" w:hAnsi="Times New Roman"/>
          <w:b/>
          <w:lang w:eastAsia="ru-RU"/>
        </w:rPr>
      </w:pPr>
      <w:r w:rsidRPr="004F22F3">
        <w:rPr>
          <w:rFonts w:ascii="Times New Roman" w:hAnsi="Times New Roman"/>
          <w:b/>
          <w:lang w:eastAsia="ru-RU"/>
        </w:rPr>
        <w:t>СОДЕРЖАНИЕ ДОКУМЕНТАЦИИ</w:t>
      </w:r>
    </w:p>
    <w:p w:rsidR="00EF393D" w:rsidRPr="004F22F3" w:rsidRDefault="00EF393D" w:rsidP="00F002CB">
      <w:pPr>
        <w:spacing w:after="0" w:line="240" w:lineRule="auto"/>
        <w:jc w:val="center"/>
        <w:outlineLvl w:val="0"/>
        <w:rPr>
          <w:rFonts w:ascii="Times New Roman" w:hAnsi="Times New Roman"/>
          <w:b/>
          <w:lang w:eastAsia="ru-RU"/>
        </w:rPr>
      </w:pPr>
    </w:p>
    <w:p w:rsidR="00F002CB" w:rsidRPr="004F22F3" w:rsidRDefault="00F002CB" w:rsidP="00F002CB">
      <w:pPr>
        <w:spacing w:after="0" w:line="240" w:lineRule="auto"/>
        <w:jc w:val="both"/>
        <w:rPr>
          <w:rFonts w:ascii="Times New Roman" w:hAnsi="Times New Roman"/>
          <w:lang w:eastAsia="ru-RU"/>
        </w:rPr>
      </w:pPr>
    </w:p>
    <w:tbl>
      <w:tblPr>
        <w:tblW w:w="10031" w:type="dxa"/>
        <w:tblLayout w:type="fixed"/>
        <w:tblLook w:val="01E0"/>
      </w:tblPr>
      <w:tblGrid>
        <w:gridCol w:w="1526"/>
        <w:gridCol w:w="8505"/>
      </w:tblGrid>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b/>
                <w:lang w:eastAsia="ru-RU"/>
              </w:rPr>
            </w:pPr>
            <w:r w:rsidRPr="004F22F3">
              <w:rPr>
                <w:rFonts w:ascii="Times New Roman" w:hAnsi="Times New Roman"/>
                <w:b/>
                <w:kern w:val="28"/>
                <w:lang w:eastAsia="ru-RU"/>
              </w:rPr>
              <w:t>РАЗДЕЛ</w:t>
            </w:r>
            <w:r w:rsidRPr="004F22F3">
              <w:rPr>
                <w:rFonts w:ascii="Times New Roman" w:hAnsi="Times New Roman"/>
                <w:b/>
                <w:lang w:val="en-US" w:eastAsia="ru-RU"/>
              </w:rPr>
              <w:t>I</w:t>
            </w:r>
            <w:r w:rsidRPr="004F22F3">
              <w:rPr>
                <w:rFonts w:ascii="Times New Roman" w:hAnsi="Times New Roman"/>
                <w:b/>
                <w:lang w:eastAsia="ru-RU"/>
              </w:rPr>
              <w:t xml:space="preserve">.          </w:t>
            </w:r>
          </w:p>
        </w:tc>
        <w:tc>
          <w:tcPr>
            <w:tcW w:w="8505" w:type="dxa"/>
          </w:tcPr>
          <w:p w:rsidR="00F002CB" w:rsidRPr="004F22F3" w:rsidRDefault="00F002CB" w:rsidP="00F002CB">
            <w:pPr>
              <w:tabs>
                <w:tab w:val="left" w:pos="2268"/>
              </w:tabs>
              <w:spacing w:after="0" w:line="240" w:lineRule="auto"/>
              <w:rPr>
                <w:rFonts w:ascii="Times New Roman" w:hAnsi="Times New Roman"/>
                <w:b/>
                <w:kern w:val="28"/>
                <w:lang w:eastAsia="ru-RU"/>
              </w:rPr>
            </w:pPr>
            <w:r w:rsidRPr="004F22F3">
              <w:rPr>
                <w:rFonts w:ascii="Times New Roman" w:hAnsi="Times New Roman"/>
                <w:b/>
                <w:kern w:val="28"/>
                <w:lang w:eastAsia="ru-RU"/>
              </w:rPr>
              <w:t xml:space="preserve">АУКЦИОН В ЭЛЕКТРОННОЙ ФОРМЕ (ЭЛЕКТРОННЫЙ АУКЦИОН) (ОБЩИЕ УСЛОВИЯ ПРОВЕДЕНИЯ </w:t>
            </w:r>
            <w:r w:rsidR="00B42887" w:rsidRPr="004F22F3">
              <w:rPr>
                <w:rFonts w:ascii="Times New Roman" w:hAnsi="Times New Roman"/>
                <w:b/>
                <w:kern w:val="28"/>
                <w:lang w:eastAsia="ru-RU"/>
              </w:rPr>
              <w:t>ЭЛЕКТРОННОГО</w:t>
            </w:r>
            <w:r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F002CB" w:rsidRPr="004F22F3" w:rsidRDefault="00F002CB" w:rsidP="00DC4A20">
            <w:pPr>
              <w:spacing w:after="0" w:line="240" w:lineRule="auto"/>
              <w:ind w:left="-108"/>
              <w:rPr>
                <w:rFonts w:ascii="Times New Roman" w:hAnsi="Times New Roman"/>
                <w:b/>
                <w:lang w:eastAsia="ru-RU"/>
              </w:rPr>
            </w:pPr>
          </w:p>
        </w:tc>
      </w:tr>
      <w:tr w:rsidR="00F002CB" w:rsidRPr="004F22F3" w:rsidTr="006C345B">
        <w:trPr>
          <w:trHeight w:val="272"/>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1.1.</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1.2.</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1.3.</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1.5.</w:t>
            </w:r>
          </w:p>
          <w:p w:rsidR="00F002CB" w:rsidRPr="004F22F3" w:rsidRDefault="00F002CB"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p>
          <w:p w:rsidR="00B41DDA" w:rsidRPr="004F22F3" w:rsidRDefault="00B41DDA" w:rsidP="00DC4A20">
            <w:pPr>
              <w:spacing w:after="0" w:line="240" w:lineRule="auto"/>
              <w:rPr>
                <w:rFonts w:ascii="Times New Roman" w:hAnsi="Times New Roman"/>
                <w:lang w:eastAsia="ru-RU"/>
              </w:rPr>
            </w:pPr>
          </w:p>
        </w:tc>
        <w:tc>
          <w:tcPr>
            <w:tcW w:w="8505" w:type="dxa"/>
          </w:tcPr>
          <w:p w:rsidR="00F002CB" w:rsidRPr="004F22F3" w:rsidRDefault="00F002CB" w:rsidP="00DC4A20">
            <w:pPr>
              <w:spacing w:after="0" w:line="240" w:lineRule="auto"/>
              <w:ind w:hanging="108"/>
              <w:jc w:val="both"/>
              <w:rPr>
                <w:rFonts w:ascii="Times New Roman" w:hAnsi="Times New Roman"/>
                <w:lang w:eastAsia="ru-RU"/>
              </w:rPr>
            </w:pPr>
            <w:r w:rsidRPr="004F22F3">
              <w:rPr>
                <w:rFonts w:ascii="Times New Roman" w:hAnsi="Times New Roman"/>
                <w:lang w:eastAsia="ru-RU"/>
              </w:rPr>
              <w:t>Общие положения</w:t>
            </w:r>
          </w:p>
          <w:p w:rsidR="00F002CB" w:rsidRPr="004F22F3" w:rsidRDefault="00F002CB" w:rsidP="00DC4A20">
            <w:pPr>
              <w:keepNext/>
              <w:spacing w:after="0" w:line="240" w:lineRule="auto"/>
              <w:ind w:right="-285" w:hanging="108"/>
              <w:jc w:val="both"/>
              <w:outlineLvl w:val="0"/>
              <w:rPr>
                <w:rFonts w:ascii="Times New Roman" w:hAnsi="Times New Roman"/>
                <w:kern w:val="28"/>
                <w:lang w:eastAsia="ru-RU"/>
              </w:rPr>
            </w:pPr>
            <w:r w:rsidRPr="004F22F3">
              <w:rPr>
                <w:rFonts w:ascii="Times New Roman" w:hAnsi="Times New Roman"/>
                <w:kern w:val="28"/>
                <w:lang w:eastAsia="ru-RU"/>
              </w:rPr>
              <w:t xml:space="preserve">Приглашение к участию в </w:t>
            </w:r>
            <w:r w:rsidR="00B41DDA" w:rsidRPr="004F22F3">
              <w:rPr>
                <w:rFonts w:ascii="Times New Roman" w:hAnsi="Times New Roman"/>
                <w:kern w:val="28"/>
                <w:lang w:eastAsia="ru-RU"/>
              </w:rPr>
              <w:t xml:space="preserve">электронном аукционе </w:t>
            </w:r>
          </w:p>
          <w:p w:rsidR="00F002CB" w:rsidRPr="004F22F3" w:rsidRDefault="00F002CB" w:rsidP="00DC4A20">
            <w:pPr>
              <w:spacing w:after="0" w:line="240" w:lineRule="auto"/>
              <w:ind w:left="-108"/>
              <w:jc w:val="both"/>
              <w:rPr>
                <w:rFonts w:ascii="Times New Roman" w:hAnsi="Times New Roman"/>
                <w:kern w:val="28"/>
                <w:lang w:eastAsia="ru-RU"/>
              </w:rPr>
            </w:pPr>
            <w:r w:rsidRPr="004F22F3">
              <w:rPr>
                <w:rFonts w:ascii="Times New Roman" w:hAnsi="Times New Roman"/>
                <w:kern w:val="28"/>
                <w:lang w:eastAsia="ru-RU"/>
              </w:rPr>
              <w:t xml:space="preserve">Общие условия проведения </w:t>
            </w:r>
            <w:r w:rsidR="00B41DDA" w:rsidRPr="004F22F3">
              <w:rPr>
                <w:rFonts w:ascii="Times New Roman" w:hAnsi="Times New Roman"/>
                <w:kern w:val="28"/>
                <w:lang w:eastAsia="ru-RU"/>
              </w:rPr>
              <w:t xml:space="preserve">электронного </w:t>
            </w:r>
            <w:r w:rsidRPr="004F22F3">
              <w:rPr>
                <w:rFonts w:ascii="Times New Roman" w:hAnsi="Times New Roman"/>
                <w:kern w:val="28"/>
                <w:lang w:eastAsia="ru-RU"/>
              </w:rPr>
              <w:t>аукциона</w:t>
            </w:r>
          </w:p>
          <w:p w:rsidR="00F002CB" w:rsidRPr="004F22F3" w:rsidRDefault="00F002CB" w:rsidP="00DC4A20">
            <w:pPr>
              <w:spacing w:after="0" w:line="240" w:lineRule="auto"/>
              <w:ind w:left="-108"/>
              <w:jc w:val="both"/>
              <w:rPr>
                <w:rFonts w:ascii="Times New Roman" w:hAnsi="Times New Roman"/>
                <w:lang w:eastAsia="ru-RU"/>
              </w:rPr>
            </w:pPr>
            <w:r w:rsidRPr="004F22F3">
              <w:rPr>
                <w:rFonts w:ascii="Times New Roman" w:hAnsi="Times New Roman"/>
                <w:lang w:eastAsia="ru-RU"/>
              </w:rPr>
              <w:t>Расходы на участие в</w:t>
            </w:r>
            <w:r w:rsidR="00B41DDA" w:rsidRPr="004F22F3">
              <w:rPr>
                <w:rFonts w:ascii="Times New Roman" w:hAnsi="Times New Roman"/>
                <w:lang w:eastAsia="ru-RU"/>
              </w:rPr>
              <w:t xml:space="preserve"> электронном</w:t>
            </w:r>
            <w:r w:rsidRPr="004F22F3">
              <w:rPr>
                <w:rFonts w:ascii="Times New Roman" w:hAnsi="Times New Roman"/>
                <w:lang w:eastAsia="ru-RU"/>
              </w:rPr>
              <w:t xml:space="preserve"> аукционе</w:t>
            </w:r>
          </w:p>
          <w:p w:rsidR="00B41DDA" w:rsidRPr="004F22F3" w:rsidRDefault="00B41DDA" w:rsidP="00B41DDA">
            <w:pPr>
              <w:suppressAutoHyphens w:val="0"/>
              <w:autoSpaceDE w:val="0"/>
              <w:spacing w:after="0" w:line="240" w:lineRule="auto"/>
              <w:ind w:left="-108"/>
              <w:jc w:val="both"/>
              <w:rPr>
                <w:rFonts w:ascii="Times New Roman" w:hAnsi="Times New Roman"/>
                <w:lang w:eastAsia="ru-RU"/>
              </w:rPr>
            </w:pPr>
            <w:r w:rsidRPr="004F22F3">
              <w:rPr>
                <w:rFonts w:ascii="Times New Roman" w:hAnsi="Times New Roman"/>
                <w:lang w:eastAsia="ru-RU"/>
              </w:rPr>
              <w:t>Преимущества и ограничения участия в определении поставщиков (подрядчиков, исполнителей)</w:t>
            </w:r>
          </w:p>
          <w:p w:rsidR="00B41DDA" w:rsidRPr="004F22F3" w:rsidRDefault="00B41DDA" w:rsidP="00B41DDA">
            <w:pPr>
              <w:keepNext/>
              <w:keepLines/>
              <w:widowControl w:val="0"/>
              <w:suppressLineNumbers/>
              <w:tabs>
                <w:tab w:val="num" w:pos="720"/>
              </w:tabs>
              <w:spacing w:after="0" w:line="240" w:lineRule="auto"/>
              <w:ind w:left="-284" w:firstLine="709"/>
              <w:jc w:val="both"/>
              <w:rPr>
                <w:rFonts w:ascii="Times New Roman" w:hAnsi="Times New Roman"/>
                <w:lang w:eastAsia="ru-RU"/>
              </w:rPr>
            </w:pP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ДОКУМЕНТАЦИЯ ОБ АУКЦИОНЕ В ЭЛЕКТРОННОЙ ФОРМЕ</w:t>
            </w: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 xml:space="preserve"> (ЭЛЕКТРОННЫЙ АУКЦИОН)</w:t>
            </w:r>
          </w:p>
          <w:p w:rsidR="00B41DDA" w:rsidRPr="004F22F3" w:rsidRDefault="00B41DDA" w:rsidP="00B41DDA">
            <w:pPr>
              <w:spacing w:after="0" w:line="240" w:lineRule="auto"/>
              <w:ind w:left="-108" w:firstLine="142"/>
              <w:jc w:val="both"/>
              <w:rPr>
                <w:rFonts w:ascii="Times New Roman" w:hAnsi="Times New Roman"/>
                <w:lang w:eastAsia="ru-RU"/>
              </w:rPr>
            </w:pPr>
          </w:p>
        </w:tc>
      </w:tr>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2.2.</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2.3.</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2.5.</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2.6.</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2.7.</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2.8.</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2.9.</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2.10.</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2.11.</w:t>
            </w:r>
          </w:p>
          <w:p w:rsidR="00F002CB" w:rsidRPr="004F22F3" w:rsidRDefault="00F002CB" w:rsidP="00DC4A20">
            <w:pPr>
              <w:spacing w:after="0" w:line="240" w:lineRule="auto"/>
              <w:rPr>
                <w:rFonts w:ascii="Times New Roman" w:hAnsi="Times New Roman"/>
                <w:lang w:eastAsia="ru-RU"/>
              </w:rPr>
            </w:pPr>
          </w:p>
          <w:p w:rsidR="009205DA" w:rsidRPr="004F22F3" w:rsidRDefault="009205DA"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2.12.</w:t>
            </w:r>
          </w:p>
        </w:tc>
        <w:tc>
          <w:tcPr>
            <w:tcW w:w="8505" w:type="dxa"/>
          </w:tcPr>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Наименование и описание объекта закупки и условия контракта, в том числе обоснование начальной (максимальной) цены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Требования к содержанию, составу заявки на участие в </w:t>
            </w:r>
            <w:r w:rsidR="001142B4" w:rsidRPr="004F22F3">
              <w:rPr>
                <w:rFonts w:ascii="Times New Roman" w:hAnsi="Times New Roman"/>
              </w:rPr>
              <w:t>электронном</w:t>
            </w:r>
            <w:r w:rsidR="00A73995">
              <w:rPr>
                <w:rFonts w:ascii="Times New Roman" w:hAnsi="Times New Roman"/>
              </w:rPr>
              <w:t xml:space="preserve">  </w:t>
            </w:r>
            <w:r w:rsidRPr="004F22F3">
              <w:rPr>
                <w:rFonts w:ascii="Times New Roman" w:hAnsi="Times New Roman"/>
                <w:kern w:val="0"/>
                <w:lang w:eastAsia="ru-RU"/>
              </w:rPr>
              <w:t>аукционе и инструкция по ее заполнению (ст. 66 Федерального закона №44-ФЗ)</w:t>
            </w:r>
          </w:p>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Порядок подачи заявок, дата и время окончания срока подачи заявок на участие</w:t>
            </w:r>
            <w:r w:rsidR="00A73995">
              <w:rPr>
                <w:rFonts w:ascii="Times New Roman" w:hAnsi="Times New Roman"/>
                <w:kern w:val="0"/>
                <w:lang w:eastAsia="ru-RU"/>
              </w:rPr>
              <w:t xml:space="preserve"> </w:t>
            </w:r>
            <w:r w:rsidR="003053EB" w:rsidRPr="004F22F3">
              <w:rPr>
                <w:rFonts w:ascii="Times New Roman" w:hAnsi="Times New Roman"/>
                <w:kern w:val="0"/>
                <w:lang w:eastAsia="ru-RU"/>
              </w:rPr>
              <w:t>в</w:t>
            </w:r>
            <w:r w:rsidR="00A73995">
              <w:rPr>
                <w:rFonts w:ascii="Times New Roman" w:hAnsi="Times New Roman"/>
                <w:kern w:val="0"/>
                <w:lang w:eastAsia="ru-RU"/>
              </w:rPr>
              <w:t xml:space="preserve"> </w:t>
            </w:r>
            <w:r w:rsidR="003053EB" w:rsidRPr="004F22F3">
              <w:rPr>
                <w:rFonts w:ascii="Times New Roman" w:hAnsi="Times New Roman"/>
              </w:rPr>
              <w:t>электронном</w:t>
            </w:r>
            <w:r w:rsidR="00A73995">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Дата окончания срока рассмотрения заявок на участие в </w:t>
            </w:r>
            <w:r w:rsidR="009205DA" w:rsidRPr="004F22F3">
              <w:rPr>
                <w:rFonts w:ascii="Times New Roman" w:hAnsi="Times New Roman"/>
              </w:rPr>
              <w:t>электронном</w:t>
            </w:r>
            <w:r w:rsidR="00A73995">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right="-285" w:hanging="108"/>
              <w:jc w:val="both"/>
              <w:rPr>
                <w:rFonts w:ascii="Times New Roman" w:hAnsi="Times New Roman"/>
                <w:kern w:val="0"/>
                <w:lang w:eastAsia="ru-RU"/>
              </w:rPr>
            </w:pPr>
            <w:r w:rsidRPr="004F22F3">
              <w:rPr>
                <w:rFonts w:ascii="Times New Roman" w:hAnsi="Times New Roman"/>
                <w:kern w:val="0"/>
                <w:lang w:eastAsia="ru-RU"/>
              </w:rPr>
              <w:t xml:space="preserve">Дата проведения </w:t>
            </w:r>
            <w:r w:rsidR="009205DA" w:rsidRPr="004F22F3">
              <w:rPr>
                <w:rFonts w:ascii="Times New Roman" w:hAnsi="Times New Roman"/>
              </w:rPr>
              <w:t>электронного</w:t>
            </w:r>
            <w:r w:rsidR="00A73995">
              <w:rPr>
                <w:rFonts w:ascii="Times New Roman" w:hAnsi="Times New Roman"/>
              </w:rPr>
              <w:t xml:space="preserve"> </w:t>
            </w:r>
            <w:r w:rsidRPr="004F22F3">
              <w:rPr>
                <w:rFonts w:ascii="Times New Roman" w:hAnsi="Times New Roman"/>
                <w:kern w:val="0"/>
                <w:lang w:eastAsia="ru-RU"/>
              </w:rPr>
              <w:t>аукциона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Информация о валюте, используемой для формирования цены контракта и расчетов с поставщиками (подрядчиками, исполнителями)</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Возможность заказчика изменить условия контракта в соответствии с положениями Федерального закона №44-ФЗ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Срок, в течение которого победитель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иной участник, с которым заключается контракт при уклонении победителя </w:t>
            </w:r>
            <w:r w:rsidR="009205DA" w:rsidRPr="004F22F3">
              <w:rPr>
                <w:rFonts w:ascii="Times New Roman" w:hAnsi="Times New Roman"/>
              </w:rPr>
              <w:t>электронного</w:t>
            </w:r>
            <w:r w:rsidR="00B24222">
              <w:rPr>
                <w:rFonts w:ascii="Times New Roman" w:hAnsi="Times New Roman"/>
              </w:rPr>
              <w:t xml:space="preserve"> </w:t>
            </w:r>
            <w:r w:rsidRPr="004F22F3">
              <w:rPr>
                <w:rFonts w:ascii="Times New Roman" w:hAnsi="Times New Roman"/>
                <w:kern w:val="0"/>
                <w:lang w:eastAsia="ru-RU"/>
              </w:rPr>
              <w:t xml:space="preserve">аукциона от заключения контракта, должен подписать контракт, условия признания победителя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иного участника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даты начала и окончания срока предоставления участникам </w:t>
            </w:r>
            <w:r w:rsidR="009205DA" w:rsidRPr="004F22F3">
              <w:rPr>
                <w:rFonts w:ascii="Times New Roman" w:hAnsi="Times New Roman"/>
              </w:rPr>
              <w:t>электронного</w:t>
            </w:r>
            <w:r w:rsidR="00602041">
              <w:rPr>
                <w:rFonts w:ascii="Times New Roman" w:hAnsi="Times New Roman"/>
              </w:rPr>
              <w:t xml:space="preserve"> </w:t>
            </w:r>
            <w:r w:rsidRPr="004F22F3">
              <w:rPr>
                <w:rFonts w:ascii="Times New Roman" w:hAnsi="Times New Roman"/>
                <w:kern w:val="0"/>
                <w:lang w:eastAsia="ru-RU"/>
              </w:rPr>
              <w:t>аукциона раз</w:t>
            </w:r>
            <w:r w:rsidR="009205DA" w:rsidRPr="004F22F3">
              <w:rPr>
                <w:rFonts w:ascii="Times New Roman" w:hAnsi="Times New Roman"/>
                <w:kern w:val="0"/>
                <w:lang w:eastAsia="ru-RU"/>
              </w:rPr>
              <w:t xml:space="preserve">ъяснений положений документации </w:t>
            </w:r>
            <w:r w:rsidRPr="004F22F3">
              <w:rPr>
                <w:rFonts w:ascii="Times New Roman" w:hAnsi="Times New Roman"/>
                <w:kern w:val="0"/>
                <w:lang w:eastAsia="ru-RU"/>
              </w:rPr>
              <w:t>о</w:t>
            </w:r>
            <w:r w:rsidR="009205DA" w:rsidRPr="004F22F3">
              <w:rPr>
                <w:rFonts w:ascii="Times New Roman" w:hAnsi="Times New Roman"/>
                <w:kern w:val="0"/>
                <w:lang w:eastAsia="ru-RU"/>
              </w:rPr>
              <w:t>б</w:t>
            </w:r>
            <w:r w:rsidR="00B24222">
              <w:rPr>
                <w:rFonts w:ascii="Times New Roman" w:hAnsi="Times New Roman"/>
                <w:kern w:val="0"/>
                <w:lang w:eastAsia="ru-RU"/>
              </w:rPr>
              <w:t xml:space="preserve"> </w:t>
            </w:r>
            <w:r w:rsidR="009205DA" w:rsidRPr="004F22F3">
              <w:rPr>
                <w:rFonts w:ascii="Times New Roman" w:hAnsi="Times New Roman"/>
              </w:rPr>
              <w:t>электронном</w:t>
            </w:r>
            <w:r w:rsidRPr="004F22F3">
              <w:rPr>
                <w:rFonts w:ascii="Times New Roman" w:hAnsi="Times New Roman"/>
                <w:kern w:val="0"/>
                <w:lang w:eastAsia="ru-RU"/>
              </w:rPr>
              <w:t xml:space="preserve"> аукционе</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r w:rsidRPr="004F22F3">
              <w:rPr>
                <w:rFonts w:ascii="Times New Roman" w:hAnsi="Times New Roman"/>
                <w:kern w:val="0"/>
                <w:lang w:eastAsia="ru-RU"/>
              </w:rPr>
              <w:t>Информация о возможности одностороннего отказа от исполнения контракта в соотве</w:t>
            </w:r>
            <w:r w:rsidR="001B6F03" w:rsidRPr="004F22F3">
              <w:rPr>
                <w:rFonts w:ascii="Times New Roman" w:hAnsi="Times New Roman"/>
                <w:kern w:val="0"/>
                <w:lang w:eastAsia="ru-RU"/>
              </w:rPr>
              <w:t>тствии с положениями ч.</w:t>
            </w:r>
            <w:r w:rsidR="00F11E7A" w:rsidRPr="004F22F3">
              <w:rPr>
                <w:rFonts w:ascii="Times New Roman" w:hAnsi="Times New Roman"/>
                <w:kern w:val="0"/>
                <w:lang w:eastAsia="ru-RU"/>
              </w:rPr>
              <w:t xml:space="preserve"> 8-25</w:t>
            </w:r>
            <w:r w:rsidR="001B6F03" w:rsidRPr="004F22F3">
              <w:rPr>
                <w:rFonts w:ascii="Times New Roman" w:hAnsi="Times New Roman"/>
                <w:kern w:val="0"/>
                <w:lang w:eastAsia="ru-RU"/>
              </w:rPr>
              <w:t xml:space="preserve"> ст.</w:t>
            </w:r>
            <w:r w:rsidRPr="004F22F3">
              <w:rPr>
                <w:rFonts w:ascii="Times New Roman" w:hAnsi="Times New Roman"/>
                <w:kern w:val="0"/>
                <w:lang w:eastAsia="ru-RU"/>
              </w:rPr>
              <w:t>95 Федерального закона №44-ФЗ</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p>
        </w:tc>
      </w:tr>
      <w:tr w:rsidR="00F002CB" w:rsidRPr="004F22F3" w:rsidTr="006C345B">
        <w:trPr>
          <w:trHeight w:val="251"/>
        </w:trPr>
        <w:tc>
          <w:tcPr>
            <w:tcW w:w="1526" w:type="dxa"/>
          </w:tcPr>
          <w:p w:rsidR="00F002CB" w:rsidRPr="004F22F3" w:rsidRDefault="009205DA"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Pr="004F22F3">
              <w:rPr>
                <w:rFonts w:ascii="Times New Roman" w:hAnsi="Times New Roman"/>
                <w:b/>
                <w:lang w:eastAsia="ru-RU"/>
              </w:rPr>
              <w:t>III.</w:t>
            </w:r>
          </w:p>
        </w:tc>
        <w:tc>
          <w:tcPr>
            <w:tcW w:w="8505" w:type="dxa"/>
          </w:tcPr>
          <w:p w:rsidR="00F002CB" w:rsidRPr="004F22F3" w:rsidRDefault="00F002CB" w:rsidP="009205DA">
            <w:pPr>
              <w:spacing w:after="0" w:line="240" w:lineRule="auto"/>
              <w:ind w:left="-108"/>
              <w:jc w:val="both"/>
              <w:rPr>
                <w:rFonts w:ascii="Times New Roman" w:hAnsi="Times New Roman"/>
                <w:b/>
                <w:lang w:eastAsia="ru-RU"/>
              </w:rPr>
            </w:pPr>
            <w:r w:rsidRPr="004F22F3">
              <w:rPr>
                <w:rFonts w:ascii="Times New Roman" w:hAnsi="Times New Roman"/>
                <w:b/>
                <w:lang w:eastAsia="ru-RU"/>
              </w:rPr>
              <w:t>ИНФОРМАЦИОННАЯ КАРТА</w:t>
            </w:r>
            <w:r w:rsidR="009205DA" w:rsidRPr="004F22F3">
              <w:rPr>
                <w:rFonts w:ascii="Times New Roman" w:hAnsi="Times New Roman"/>
                <w:b/>
                <w:lang w:eastAsia="ru-RU"/>
              </w:rPr>
              <w:t>ЭЛЕКТРОННОГОАУКЦИОНА</w:t>
            </w:r>
          </w:p>
        </w:tc>
      </w:tr>
      <w:tr w:rsidR="00F002CB" w:rsidRPr="004F22F3" w:rsidTr="006C345B">
        <w:trPr>
          <w:trHeight w:val="89"/>
        </w:trPr>
        <w:tc>
          <w:tcPr>
            <w:tcW w:w="1526" w:type="dxa"/>
          </w:tcPr>
          <w:p w:rsidR="00F002CB" w:rsidRPr="004F22F3" w:rsidRDefault="004521AD"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29332D" w:rsidRPr="004F22F3">
              <w:rPr>
                <w:rFonts w:ascii="Times New Roman" w:hAnsi="Times New Roman"/>
                <w:b/>
                <w:lang w:eastAsia="ru-RU"/>
              </w:rPr>
              <w:t>IV.</w:t>
            </w:r>
          </w:p>
          <w:p w:rsidR="00F002CB" w:rsidRPr="004F22F3" w:rsidRDefault="004D3C67"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Pr="004F22F3">
              <w:rPr>
                <w:rFonts w:ascii="Times New Roman" w:hAnsi="Times New Roman"/>
                <w:b/>
                <w:lang w:eastAsia="ru-RU"/>
              </w:rPr>
              <w:t xml:space="preserve"> V.</w:t>
            </w:r>
          </w:p>
          <w:p w:rsidR="00F002CB" w:rsidRPr="004F22F3" w:rsidRDefault="00F002CB" w:rsidP="00DC4A20">
            <w:pPr>
              <w:spacing w:after="0" w:line="240" w:lineRule="auto"/>
              <w:rPr>
                <w:rFonts w:ascii="Times New Roman" w:hAnsi="Times New Roman"/>
                <w:b/>
                <w:lang w:eastAsia="ru-RU"/>
              </w:rPr>
            </w:pPr>
          </w:p>
          <w:p w:rsidR="00F002CB" w:rsidRPr="004F22F3" w:rsidRDefault="005E6E2F" w:rsidP="00DC4A20">
            <w:pPr>
              <w:spacing w:after="0" w:line="240" w:lineRule="auto"/>
              <w:rPr>
                <w:rFonts w:ascii="Times New Roman" w:hAnsi="Times New Roman"/>
                <w:b/>
                <w:lang w:eastAsia="ru-RU"/>
              </w:rPr>
            </w:pPr>
            <w:r>
              <w:rPr>
                <w:rFonts w:ascii="Times New Roman" w:hAnsi="Times New Roman"/>
                <w:b/>
                <w:lang w:eastAsia="ru-RU"/>
              </w:rPr>
              <w:t>РАЗД</w:t>
            </w:r>
            <w:r w:rsidR="00F002CB" w:rsidRPr="004F22F3">
              <w:rPr>
                <w:rFonts w:ascii="Times New Roman" w:hAnsi="Times New Roman"/>
                <w:b/>
                <w:lang w:eastAsia="ru-RU"/>
              </w:rPr>
              <w:t>V</w:t>
            </w:r>
            <w:r w:rsidR="004D3C67" w:rsidRPr="004F22F3">
              <w:rPr>
                <w:rFonts w:ascii="Times New Roman" w:hAnsi="Times New Roman"/>
                <w:b/>
                <w:lang w:val="en-US" w:eastAsia="ru-RU"/>
              </w:rPr>
              <w:t>I</w:t>
            </w:r>
            <w:r w:rsidR="00F002CB" w:rsidRPr="004F22F3">
              <w:rPr>
                <w:rFonts w:ascii="Times New Roman" w:hAnsi="Times New Roman"/>
                <w:b/>
                <w:lang w:eastAsia="ru-RU"/>
              </w:rPr>
              <w:t xml:space="preserve">. </w:t>
            </w:r>
          </w:p>
        </w:tc>
        <w:tc>
          <w:tcPr>
            <w:tcW w:w="8505" w:type="dxa"/>
          </w:tcPr>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ОПИСАНИЕ ОБЪЕКТА ЗАКУПКИ (ТЕХНИЧЕСКОЕ ЗАДАНИЕ)</w:t>
            </w: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ОБОСНОВАНИЕ И РАСЧЕТ НАЧАЛЬНОЙ (МАКСИМАЛЬНОЙ) ЦЕНЫ КОНТРАКТА</w:t>
            </w: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ПРОЕКТ МУНИЦИПАЛЬНОГО КОНТРАКТА</w:t>
            </w:r>
          </w:p>
          <w:p w:rsidR="00F002CB" w:rsidRPr="004F22F3" w:rsidRDefault="00F002CB" w:rsidP="00DC4A20">
            <w:pPr>
              <w:spacing w:after="0" w:line="240" w:lineRule="auto"/>
              <w:ind w:left="-108"/>
              <w:jc w:val="both"/>
              <w:rPr>
                <w:rFonts w:ascii="Times New Roman" w:hAnsi="Times New Roman"/>
                <w:b/>
                <w:lang w:eastAsia="ru-RU"/>
              </w:rPr>
            </w:pPr>
          </w:p>
          <w:p w:rsidR="00EF393D" w:rsidRPr="004F22F3" w:rsidRDefault="00EF393D"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p>
        </w:tc>
      </w:tr>
    </w:tbl>
    <w:p w:rsidR="00775447" w:rsidRPr="005E6E2F" w:rsidRDefault="00775447" w:rsidP="005E6E2F">
      <w:pPr>
        <w:spacing w:after="0" w:line="240" w:lineRule="auto"/>
        <w:jc w:val="both"/>
        <w:rPr>
          <w:rFonts w:ascii="Times New Roman" w:hAnsi="Times New Roman"/>
          <w:u w:val="single"/>
          <w:lang w:eastAsia="ru-RU"/>
        </w:rPr>
      </w:pPr>
      <w:r w:rsidRPr="005E6E2F">
        <w:rPr>
          <w:rFonts w:ascii="Times New Roman" w:hAnsi="Times New Roman"/>
          <w:u w:val="single"/>
          <w:lang w:eastAsia="ru-RU"/>
        </w:rPr>
        <w:t xml:space="preserve">Приложение   к  документации  по проведению  аукциона в электронной форме: </w:t>
      </w:r>
    </w:p>
    <w:p w:rsidR="00775447" w:rsidRDefault="00775447" w:rsidP="00E63C90">
      <w:pPr>
        <w:numPr>
          <w:ilvl w:val="0"/>
          <w:numId w:val="4"/>
        </w:numPr>
        <w:tabs>
          <w:tab w:val="left" w:pos="2268"/>
        </w:tabs>
        <w:spacing w:after="0" w:line="240" w:lineRule="auto"/>
        <w:jc w:val="both"/>
        <w:rPr>
          <w:rFonts w:ascii="Times New Roman" w:hAnsi="Times New Roman"/>
          <w:lang w:eastAsia="ru-RU"/>
        </w:rPr>
      </w:pPr>
      <w:r w:rsidRPr="005E6E2F">
        <w:rPr>
          <w:rFonts w:ascii="Times New Roman" w:hAnsi="Times New Roman"/>
          <w:lang w:eastAsia="ru-RU"/>
        </w:rPr>
        <w:t>- локальный ресурсный сметный расчет.</w:t>
      </w:r>
    </w:p>
    <w:p w:rsidR="002C76B3" w:rsidRPr="005E6E2F" w:rsidRDefault="002C76B3" w:rsidP="00E63C90">
      <w:pPr>
        <w:numPr>
          <w:ilvl w:val="0"/>
          <w:numId w:val="4"/>
        </w:numPr>
        <w:tabs>
          <w:tab w:val="left" w:pos="2268"/>
        </w:tabs>
        <w:spacing w:after="0" w:line="240" w:lineRule="auto"/>
        <w:jc w:val="both"/>
        <w:rPr>
          <w:rFonts w:ascii="Times New Roman" w:hAnsi="Times New Roman"/>
          <w:lang w:eastAsia="ru-RU"/>
        </w:rPr>
      </w:pPr>
    </w:p>
    <w:p w:rsidR="00FA3742" w:rsidRDefault="00FA3742" w:rsidP="00775447">
      <w:pPr>
        <w:tabs>
          <w:tab w:val="left" w:pos="2268"/>
        </w:tabs>
        <w:spacing w:after="0" w:line="240" w:lineRule="auto"/>
        <w:rPr>
          <w:rFonts w:ascii="Times New Roman" w:hAnsi="Times New Roman"/>
          <w:b/>
          <w:kern w:val="28"/>
          <w:lang w:eastAsia="ru-RU"/>
        </w:rPr>
      </w:pPr>
    </w:p>
    <w:p w:rsidR="00EA51AB" w:rsidRDefault="00EA51AB"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F002CB"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lastRenderedPageBreak/>
        <w:t>РАЗДЕЛ I. АУКЦИОН В ЭЛЕКТРОННОЙ</w:t>
      </w:r>
    </w:p>
    <w:p w:rsidR="000644E0"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ФОРМЕ </w:t>
      </w:r>
      <w:r w:rsidR="00F002CB" w:rsidRPr="004F22F3">
        <w:rPr>
          <w:rFonts w:ascii="Times New Roman" w:hAnsi="Times New Roman"/>
          <w:b/>
          <w:kern w:val="28"/>
          <w:lang w:eastAsia="ru-RU"/>
        </w:rPr>
        <w:t>(ЭЛЕКТРОННЫЙ АУКЦИОН)</w:t>
      </w:r>
    </w:p>
    <w:p w:rsidR="00D46974" w:rsidRPr="004F22F3" w:rsidRDefault="00F93BAC" w:rsidP="000644E0">
      <w:pPr>
        <w:numPr>
          <w:ilvl w:val="0"/>
          <w:numId w:val="1"/>
        </w:num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(ОБЩИЕ УСЛОВИЯ ПРОВЕДЕНИЯ </w:t>
      </w:r>
      <w:r w:rsidR="00B42887" w:rsidRPr="004F22F3">
        <w:rPr>
          <w:rFonts w:ascii="Times New Roman" w:hAnsi="Times New Roman"/>
          <w:b/>
          <w:kern w:val="28"/>
          <w:lang w:eastAsia="ru-RU"/>
        </w:rPr>
        <w:t>ЭЛЕКТРОННОГО</w:t>
      </w:r>
      <w:r w:rsidR="00F002CB"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0254BF" w:rsidRPr="004F22F3" w:rsidRDefault="000254BF" w:rsidP="000254BF">
      <w:pPr>
        <w:pStyle w:val="ConsPlusNormal"/>
        <w:ind w:firstLine="540"/>
        <w:jc w:val="both"/>
        <w:rPr>
          <w:rFonts w:ascii="Times New Roman" w:hAnsi="Times New Roman" w:cs="Times New Roman"/>
          <w:sz w:val="22"/>
          <w:szCs w:val="22"/>
        </w:rPr>
      </w:pPr>
    </w:p>
    <w:p w:rsidR="00D42813" w:rsidRPr="004F22F3" w:rsidRDefault="00D42813" w:rsidP="00906EE0">
      <w:pPr>
        <w:pStyle w:val="af3"/>
        <w:ind w:left="-284" w:right="-285"/>
        <w:jc w:val="both"/>
        <w:rPr>
          <w:rFonts w:ascii="Times New Roman" w:hAnsi="Times New Roman"/>
          <w:b/>
          <w:lang w:eastAsia="ru-RU"/>
        </w:rPr>
      </w:pPr>
      <w:r w:rsidRPr="004F22F3">
        <w:rPr>
          <w:rFonts w:ascii="Times New Roman" w:hAnsi="Times New Roman"/>
          <w:b/>
          <w:lang w:eastAsia="ru-RU"/>
        </w:rPr>
        <w:t xml:space="preserve">          1.1. Общие положения</w:t>
      </w:r>
    </w:p>
    <w:p w:rsidR="002D54E5" w:rsidRPr="0059060F" w:rsidRDefault="001376A8" w:rsidP="002D54E5">
      <w:pPr>
        <w:widowControl w:val="0"/>
        <w:autoSpaceDE w:val="0"/>
        <w:autoSpaceDN w:val="0"/>
        <w:adjustRightInd w:val="0"/>
        <w:spacing w:after="0" w:line="240" w:lineRule="auto"/>
        <w:jc w:val="both"/>
        <w:rPr>
          <w:rFonts w:ascii="Times New Roman" w:hAnsi="Times New Roman"/>
          <w:sz w:val="24"/>
          <w:szCs w:val="24"/>
          <w:lang w:eastAsia="ru-RU"/>
        </w:rPr>
      </w:pPr>
      <w:r w:rsidRPr="004F22F3">
        <w:rPr>
          <w:rFonts w:ascii="Times New Roman" w:hAnsi="Times New Roman"/>
          <w:b/>
          <w:color w:val="000000"/>
        </w:rPr>
        <w:t>Муниципальный Заказчик</w:t>
      </w:r>
      <w:r w:rsidR="00047FE8" w:rsidRPr="004F22F3">
        <w:rPr>
          <w:rFonts w:ascii="Times New Roman" w:hAnsi="Times New Roman"/>
          <w:b/>
          <w:color w:val="000000"/>
        </w:rPr>
        <w:t>:</w:t>
      </w:r>
      <w:r w:rsidR="00B21516">
        <w:rPr>
          <w:rFonts w:ascii="Times New Roman" w:hAnsi="Times New Roman"/>
          <w:b/>
          <w:color w:val="000000"/>
        </w:rPr>
        <w:t xml:space="preserve"> </w:t>
      </w:r>
      <w:r w:rsidR="002D54E5" w:rsidRPr="0059060F">
        <w:rPr>
          <w:rFonts w:ascii="Times New Roman" w:hAnsi="Times New Roman"/>
          <w:sz w:val="24"/>
          <w:szCs w:val="24"/>
          <w:lang w:eastAsia="ru-RU"/>
        </w:rPr>
        <w:t>Администрация  Янтальского  городского  поселения</w:t>
      </w:r>
      <w:r w:rsidR="00B21516">
        <w:rPr>
          <w:rFonts w:ascii="Times New Roman" w:hAnsi="Times New Roman"/>
          <w:sz w:val="24"/>
          <w:szCs w:val="24"/>
          <w:lang w:eastAsia="ru-RU"/>
        </w:rPr>
        <w:t xml:space="preserve">  </w:t>
      </w:r>
      <w:r w:rsidR="002D54E5" w:rsidRPr="0059060F">
        <w:rPr>
          <w:rFonts w:ascii="Times New Roman" w:hAnsi="Times New Roman"/>
          <w:sz w:val="24"/>
          <w:szCs w:val="24"/>
          <w:lang w:eastAsia="ru-RU"/>
        </w:rPr>
        <w:t>Усть-Кутского</w:t>
      </w:r>
      <w:r w:rsidR="002D54E5">
        <w:rPr>
          <w:rFonts w:ascii="Times New Roman" w:hAnsi="Times New Roman"/>
          <w:sz w:val="24"/>
          <w:szCs w:val="24"/>
          <w:lang w:eastAsia="ru-RU"/>
        </w:rPr>
        <w:t xml:space="preserve"> м</w:t>
      </w:r>
      <w:r w:rsidR="002D54E5" w:rsidRPr="0059060F">
        <w:rPr>
          <w:rFonts w:ascii="Times New Roman" w:hAnsi="Times New Roman"/>
          <w:sz w:val="24"/>
          <w:szCs w:val="24"/>
          <w:lang w:eastAsia="ru-RU"/>
        </w:rPr>
        <w:t>униципального  района  Иркутской области</w:t>
      </w:r>
      <w:r w:rsidR="000624EB">
        <w:rPr>
          <w:rFonts w:ascii="Times New Roman" w:hAnsi="Times New Roman"/>
          <w:sz w:val="24"/>
          <w:szCs w:val="24"/>
          <w:lang w:eastAsia="ru-RU"/>
        </w:rPr>
        <w:t>.</w:t>
      </w:r>
    </w:p>
    <w:p w:rsidR="00D42813" w:rsidRPr="004F22F3" w:rsidRDefault="00AD2E59" w:rsidP="002D54E5">
      <w:pPr>
        <w:pStyle w:val="af3"/>
        <w:ind w:left="-284" w:firstLine="709"/>
        <w:jc w:val="both"/>
        <w:rPr>
          <w:rFonts w:ascii="Times New Roman" w:hAnsi="Times New Roman"/>
          <w:noProof/>
          <w:color w:val="000000"/>
        </w:rPr>
      </w:pPr>
      <w:r w:rsidRPr="004F22F3">
        <w:rPr>
          <w:rFonts w:ascii="Times New Roman" w:hAnsi="Times New Roman"/>
          <w:b/>
          <w:noProof/>
          <w:color w:val="000000"/>
        </w:rPr>
        <w:t>Способ определения поставщика (подрядчика, исполнителя)</w:t>
      </w:r>
      <w:r w:rsidR="00D42813" w:rsidRPr="004F22F3">
        <w:rPr>
          <w:rFonts w:ascii="Times New Roman" w:hAnsi="Times New Roman"/>
          <w:b/>
          <w:noProof/>
          <w:color w:val="000000"/>
        </w:rPr>
        <w:t>:</w:t>
      </w:r>
      <w:r w:rsidR="00C50D8C" w:rsidRPr="004F22F3">
        <w:rPr>
          <w:rFonts w:ascii="Times New Roman" w:hAnsi="Times New Roman"/>
          <w:noProof/>
          <w:color w:val="000000"/>
        </w:rPr>
        <w:t xml:space="preserve">аукцион в </w:t>
      </w:r>
      <w:r w:rsidR="00D42813" w:rsidRPr="004F22F3">
        <w:rPr>
          <w:rFonts w:ascii="Times New Roman" w:hAnsi="Times New Roman"/>
          <w:noProof/>
          <w:color w:val="000000"/>
        </w:rPr>
        <w:t>элект</w:t>
      </w:r>
      <w:r w:rsidR="00C50D8C" w:rsidRPr="004F22F3">
        <w:rPr>
          <w:rFonts w:ascii="Times New Roman" w:hAnsi="Times New Roman"/>
          <w:noProof/>
          <w:color w:val="000000"/>
        </w:rPr>
        <w:t>ронной форме</w:t>
      </w:r>
      <w:r w:rsidR="00D42813" w:rsidRPr="004F22F3">
        <w:rPr>
          <w:rFonts w:ascii="Times New Roman" w:hAnsi="Times New Roman"/>
          <w:noProof/>
          <w:color w:val="000000"/>
        </w:rPr>
        <w:t xml:space="preserve"> (далее – </w:t>
      </w:r>
      <w:r w:rsidR="00C50D8C" w:rsidRPr="004F22F3">
        <w:rPr>
          <w:rFonts w:ascii="Times New Roman" w:hAnsi="Times New Roman"/>
          <w:noProof/>
          <w:color w:val="000000"/>
        </w:rPr>
        <w:t xml:space="preserve">электронный </w:t>
      </w:r>
      <w:r w:rsidR="00D42813" w:rsidRPr="004F22F3">
        <w:rPr>
          <w:rFonts w:ascii="Times New Roman" w:hAnsi="Times New Roman"/>
          <w:noProof/>
          <w:color w:val="000000"/>
        </w:rPr>
        <w:t>аукцион).</w:t>
      </w:r>
    </w:p>
    <w:p w:rsidR="00D42813" w:rsidRPr="004F22F3" w:rsidRDefault="004E0F67" w:rsidP="00ED0CED">
      <w:pPr>
        <w:pStyle w:val="af3"/>
        <w:ind w:left="-284" w:firstLine="709"/>
        <w:jc w:val="both"/>
        <w:rPr>
          <w:rFonts w:ascii="Times New Roman" w:eastAsia="Times New Roman" w:hAnsi="Times New Roman"/>
          <w:color w:val="000000"/>
          <w:lang w:eastAsia="ru-RU"/>
        </w:rPr>
      </w:pPr>
      <w:r w:rsidRPr="004F22F3">
        <w:rPr>
          <w:rFonts w:ascii="Times New Roman" w:eastAsia="Times New Roman" w:hAnsi="Times New Roman"/>
          <w:b/>
          <w:color w:val="000000"/>
          <w:lang w:eastAsia="ru-RU"/>
        </w:rPr>
        <w:t>Федеральный з</w:t>
      </w:r>
      <w:r w:rsidR="00D42813" w:rsidRPr="004F22F3">
        <w:rPr>
          <w:rFonts w:ascii="Times New Roman" w:eastAsia="Times New Roman" w:hAnsi="Times New Roman"/>
          <w:b/>
          <w:color w:val="000000"/>
          <w:lang w:eastAsia="ru-RU"/>
        </w:rPr>
        <w:t>акон:</w:t>
      </w:r>
      <w:r w:rsidR="00D42813" w:rsidRPr="004F22F3">
        <w:rPr>
          <w:rFonts w:ascii="Times New Roman" w:eastAsia="Times New Roman" w:hAnsi="Times New Roman"/>
          <w:color w:val="000000"/>
          <w:lang w:eastAsia="ru-RU"/>
        </w:rPr>
        <w:t xml:space="preserve"> Федеральный закон от </w:t>
      </w:r>
      <w:r w:rsidR="004E3B27" w:rsidRPr="004F22F3">
        <w:rPr>
          <w:rFonts w:ascii="Times New Roman" w:eastAsia="Times New Roman" w:hAnsi="Times New Roman"/>
          <w:color w:val="000000"/>
          <w:lang w:eastAsia="ru-RU"/>
        </w:rPr>
        <w:t>0</w:t>
      </w:r>
      <w:r w:rsidR="00D42813" w:rsidRPr="004F22F3">
        <w:rPr>
          <w:rFonts w:ascii="Times New Roman" w:eastAsia="Times New Roman" w:hAnsi="Times New Roman"/>
          <w:color w:val="000000"/>
          <w:lang w:eastAsia="ru-RU"/>
        </w:rPr>
        <w:t>5</w:t>
      </w:r>
      <w:r w:rsidR="004E3B27" w:rsidRPr="004F22F3">
        <w:rPr>
          <w:rFonts w:ascii="Times New Roman" w:eastAsia="Times New Roman" w:hAnsi="Times New Roman"/>
          <w:color w:val="000000"/>
          <w:lang w:eastAsia="ru-RU"/>
        </w:rPr>
        <w:t>.04.2013</w:t>
      </w:r>
      <w:r w:rsidR="00D42813" w:rsidRPr="004F22F3">
        <w:rPr>
          <w:rFonts w:ascii="Times New Roman" w:eastAsia="Times New Roman" w:hAnsi="Times New Roman"/>
          <w:color w:val="000000"/>
          <w:lang w:eastAsia="ru-RU"/>
        </w:rPr>
        <w:t xml:space="preserve">г. </w:t>
      </w:r>
      <w:r w:rsidR="00D46974" w:rsidRPr="004F22F3">
        <w:rPr>
          <w:rFonts w:ascii="Times New Roman" w:eastAsia="Times New Roman" w:hAnsi="Times New Roman"/>
          <w:color w:val="000000"/>
          <w:lang w:eastAsia="ru-RU"/>
        </w:rPr>
        <w:t>№</w:t>
      </w:r>
      <w:r w:rsidR="003706D5" w:rsidRPr="004F22F3">
        <w:rPr>
          <w:rFonts w:ascii="Times New Roman" w:eastAsia="Times New Roman" w:hAnsi="Times New Roman"/>
          <w:color w:val="000000"/>
          <w:lang w:eastAsia="ru-RU"/>
        </w:rPr>
        <w:t>44-ФЗ «</w:t>
      </w:r>
      <w:r w:rsidR="00D42813" w:rsidRPr="004F22F3">
        <w:rPr>
          <w:rFonts w:ascii="Times New Roman" w:eastAsia="Times New Roman" w:hAnsi="Times New Roman"/>
          <w:color w:val="000000"/>
          <w:lang w:eastAsia="ru-RU"/>
        </w:rPr>
        <w:t>О контрактной системе в сфере закупок товаров, работ, услуг для обеспечения госуд</w:t>
      </w:r>
      <w:r w:rsidR="003706D5" w:rsidRPr="004F22F3">
        <w:rPr>
          <w:rFonts w:ascii="Times New Roman" w:eastAsia="Times New Roman" w:hAnsi="Times New Roman"/>
          <w:color w:val="000000"/>
          <w:lang w:eastAsia="ru-RU"/>
        </w:rPr>
        <w:t>арственных и муниципальных нужд» (далее – Федеральный закон №</w:t>
      </w:r>
      <w:r w:rsidR="004771CB" w:rsidRPr="004F22F3">
        <w:rPr>
          <w:rFonts w:ascii="Times New Roman" w:eastAsia="Times New Roman" w:hAnsi="Times New Roman"/>
          <w:color w:val="000000"/>
          <w:lang w:eastAsia="ru-RU"/>
        </w:rPr>
        <w:t>44-ФЗ)</w:t>
      </w:r>
      <w:r w:rsidR="00FF55E9" w:rsidRPr="004F22F3">
        <w:rPr>
          <w:rFonts w:ascii="Times New Roman" w:eastAsia="Times New Roman" w:hAnsi="Times New Roman"/>
          <w:color w:val="000000"/>
          <w:lang w:eastAsia="ru-RU"/>
        </w:rPr>
        <w:t>.</w:t>
      </w:r>
    </w:p>
    <w:p w:rsidR="00A27E6A" w:rsidRPr="004F22F3" w:rsidRDefault="00A27E6A" w:rsidP="00905D3F">
      <w:pPr>
        <w:suppressAutoHyphens w:val="0"/>
        <w:spacing w:after="0" w:line="240" w:lineRule="auto"/>
        <w:rPr>
          <w:rFonts w:ascii="Times New Roman" w:eastAsia="Calibri" w:hAnsi="Times New Roman"/>
          <w:b/>
          <w:kern w:val="36"/>
          <w:lang w:eastAsia="ru-RU"/>
        </w:rPr>
      </w:pPr>
    </w:p>
    <w:p w:rsidR="00905D3F" w:rsidRPr="004F22F3" w:rsidRDefault="00905D3F" w:rsidP="00905D3F">
      <w:pPr>
        <w:suppressAutoHyphens w:val="0"/>
        <w:spacing w:after="0" w:line="240" w:lineRule="auto"/>
        <w:rPr>
          <w:rFonts w:ascii="Times New Roman" w:eastAsia="Calibri" w:hAnsi="Times New Roman"/>
          <w:kern w:val="0"/>
          <w:lang w:eastAsia="en-US"/>
        </w:rPr>
      </w:pPr>
      <w:r w:rsidRPr="004F22F3">
        <w:rPr>
          <w:rFonts w:ascii="Times New Roman" w:eastAsia="Calibri" w:hAnsi="Times New Roman"/>
          <w:b/>
          <w:kern w:val="36"/>
          <w:lang w:eastAsia="ru-RU"/>
        </w:rPr>
        <w:t>Термины и определения:</w:t>
      </w:r>
    </w:p>
    <w:p w:rsidR="00905D3F" w:rsidRPr="004F22F3" w:rsidRDefault="00905D3F" w:rsidP="00905D3F">
      <w:pPr>
        <w:suppressAutoHyphens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Определение поставщика (подрядчика, исполнителя)</w:t>
      </w:r>
      <w:r w:rsidRPr="004F22F3">
        <w:rPr>
          <w:rFonts w:ascii="Times New Roman" w:eastAsia="Calibri" w:hAnsi="Times New Roman"/>
          <w:kern w:val="0"/>
          <w:lang w:eastAsia="en-US"/>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Муниципальный заказчик</w:t>
      </w:r>
      <w:r w:rsidRPr="004F22F3">
        <w:rPr>
          <w:rFonts w:ascii="Times New Roman" w:hAnsi="Times New Roman"/>
          <w:kern w:val="0"/>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Заказчик</w:t>
      </w:r>
      <w:r w:rsidRPr="004F22F3">
        <w:rPr>
          <w:rFonts w:ascii="Times New Roman" w:hAnsi="Times New Roman"/>
          <w:bCs/>
          <w:kern w:val="0"/>
          <w:lang w:eastAsia="ru-RU"/>
        </w:rPr>
        <w:t xml:space="preserve"> - государственный или муниципальный заказчик либо в соответствии </w:t>
      </w:r>
      <w:r w:rsidRPr="004F22F3">
        <w:rPr>
          <w:rFonts w:ascii="Times New Roman" w:hAnsi="Times New Roman"/>
          <w:bCs/>
          <w:color w:val="000000"/>
          <w:kern w:val="0"/>
          <w:lang w:eastAsia="ru-RU"/>
        </w:rPr>
        <w:t xml:space="preserve">с </w:t>
      </w:r>
      <w:hyperlink r:id="rId8" w:history="1">
        <w:r w:rsidR="008D1814" w:rsidRPr="004F22F3">
          <w:rPr>
            <w:rFonts w:ascii="Times New Roman" w:hAnsi="Times New Roman"/>
            <w:bCs/>
            <w:color w:val="000000"/>
            <w:kern w:val="0"/>
            <w:lang w:eastAsia="ru-RU"/>
          </w:rPr>
          <w:t>ч.</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9" w:history="1">
        <w:r w:rsidR="008D1814" w:rsidRPr="004F22F3">
          <w:rPr>
            <w:rFonts w:ascii="Times New Roman" w:hAnsi="Times New Roman"/>
            <w:bCs/>
            <w:color w:val="000000"/>
            <w:kern w:val="0"/>
            <w:lang w:eastAsia="ru-RU"/>
          </w:rPr>
          <w:t>2.1 ст.</w:t>
        </w:r>
        <w:r w:rsidRPr="004F22F3">
          <w:rPr>
            <w:rFonts w:ascii="Times New Roman" w:hAnsi="Times New Roman"/>
            <w:bCs/>
            <w:color w:val="000000"/>
            <w:kern w:val="0"/>
            <w:lang w:eastAsia="ru-RU"/>
          </w:rPr>
          <w:t>15</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бюджетное учреждение, государственное, муниципальное унитарные предприятия, осуществляющие закупки.</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Государственный контракт, муниципальный контракт</w:t>
      </w:r>
      <w:r w:rsidRPr="004F22F3">
        <w:rPr>
          <w:rFonts w:ascii="Times New Roman" w:hAnsi="Times New Roman"/>
          <w:kern w:val="0"/>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Электронная</w:t>
      </w:r>
      <w:r w:rsidR="00A73995">
        <w:rPr>
          <w:rFonts w:ascii="Times New Roman" w:hAnsi="Times New Roman"/>
          <w:b/>
          <w:bCs/>
          <w:kern w:val="0"/>
          <w:lang w:eastAsia="ru-RU"/>
        </w:rPr>
        <w:t xml:space="preserve">  </w:t>
      </w:r>
      <w:r w:rsidRPr="004F22F3">
        <w:rPr>
          <w:rFonts w:ascii="Times New Roman" w:hAnsi="Times New Roman"/>
          <w:b/>
          <w:bCs/>
          <w:kern w:val="0"/>
          <w:lang w:eastAsia="ru-RU"/>
        </w:rPr>
        <w:t>площадка</w:t>
      </w:r>
      <w:r w:rsidRPr="004F22F3">
        <w:rPr>
          <w:rFonts w:ascii="Times New Roman" w:hAnsi="Times New Roman"/>
          <w:bCs/>
          <w:kern w:val="0"/>
          <w:lang w:eastAsia="ru-RU"/>
        </w:rPr>
        <w:t xml:space="preserve"> - сайт в информаци</w:t>
      </w:r>
      <w:r w:rsidR="003706D5" w:rsidRPr="004F22F3">
        <w:rPr>
          <w:rFonts w:ascii="Times New Roman" w:hAnsi="Times New Roman"/>
          <w:bCs/>
          <w:kern w:val="0"/>
          <w:lang w:eastAsia="ru-RU"/>
        </w:rPr>
        <w:t>онно-телекоммуникационной сети «Интернет»</w:t>
      </w:r>
      <w:r w:rsidRPr="004F22F3">
        <w:rPr>
          <w:rFonts w:ascii="Times New Roman" w:hAnsi="Times New Roman"/>
          <w:bCs/>
          <w:kern w:val="0"/>
          <w:lang w:eastAsia="ru-RU"/>
        </w:rPr>
        <w:t xml:space="preserve">, соответствующий установленным в соответствии с </w:t>
      </w:r>
      <w:hyperlink r:id="rId10"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1" w:history="1">
        <w:r w:rsidR="008D1814" w:rsidRPr="004F22F3">
          <w:rPr>
            <w:rFonts w:ascii="Times New Roman" w:hAnsi="Times New Roman"/>
            <w:bCs/>
            <w:color w:val="000000"/>
            <w:kern w:val="0"/>
            <w:lang w:eastAsia="ru-RU"/>
          </w:rPr>
          <w:t>2 ч. 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Оператор электронной площадки</w:t>
      </w:r>
      <w:r w:rsidRPr="004F22F3">
        <w:rPr>
          <w:rFonts w:ascii="Times New Roman" w:hAnsi="Times New Roman"/>
          <w:bCs/>
          <w:kern w:val="0"/>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3" w:history="1">
        <w:r w:rsidR="00EE2421" w:rsidRPr="004F22F3">
          <w:rPr>
            <w:rFonts w:ascii="Times New Roman" w:hAnsi="Times New Roman"/>
            <w:bCs/>
            <w:color w:val="000000"/>
            <w:kern w:val="0"/>
            <w:lang w:eastAsia="ru-RU"/>
          </w:rPr>
          <w:t>2 ч.</w:t>
        </w:r>
        <w:r w:rsidR="008D1814" w:rsidRPr="004F22F3">
          <w:rPr>
            <w:rFonts w:ascii="Times New Roman" w:hAnsi="Times New Roman"/>
            <w:bCs/>
            <w:color w:val="000000"/>
            <w:kern w:val="0"/>
            <w:lang w:eastAsia="ru-RU"/>
          </w:rPr>
          <w:t>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требованиям и включено в утвержденный Правительством Российской Федерации перечень операторов электронных площадок.</w:t>
      </w:r>
    </w:p>
    <w:p w:rsidR="00905D3F" w:rsidRPr="004F22F3" w:rsidRDefault="00905D3F" w:rsidP="00905D3F">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Участник закупки (участник электронного аукциона)</w:t>
      </w:r>
      <w:r w:rsidRPr="004F22F3">
        <w:rPr>
          <w:rFonts w:ascii="Times New Roman" w:eastAsia="Calibri" w:hAnsi="Times New Roman"/>
          <w:kern w:val="0"/>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905D3F" w:rsidRPr="004F22F3" w:rsidRDefault="00905D3F" w:rsidP="007A64B6">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Единая информационная система в сфере закупок </w:t>
      </w:r>
      <w:r w:rsidR="00EE2421" w:rsidRPr="004F22F3">
        <w:rPr>
          <w:rFonts w:ascii="Times New Roman" w:eastAsia="Calibri" w:hAnsi="Times New Roman"/>
          <w:kern w:val="0"/>
          <w:lang w:eastAsia="en-US"/>
        </w:rPr>
        <w:t>(далее -</w:t>
      </w:r>
      <w:r w:rsidRPr="004F22F3">
        <w:rPr>
          <w:rFonts w:ascii="Times New Roman" w:eastAsia="Calibri" w:hAnsi="Times New Roman"/>
          <w:kern w:val="0"/>
          <w:lang w:eastAsia="en-US"/>
        </w:rPr>
        <w:t>ЕИС)– совокупнос</w:t>
      </w:r>
      <w:r w:rsidR="00EE2421" w:rsidRPr="004F22F3">
        <w:rPr>
          <w:rFonts w:ascii="Times New Roman" w:eastAsia="Calibri" w:hAnsi="Times New Roman"/>
          <w:kern w:val="0"/>
          <w:lang w:eastAsia="en-US"/>
        </w:rPr>
        <w:t>ть информации, указанной в ч.</w:t>
      </w:r>
      <w:r w:rsidR="008D1814" w:rsidRPr="004F22F3">
        <w:rPr>
          <w:rFonts w:ascii="Times New Roman" w:eastAsia="Calibri" w:hAnsi="Times New Roman"/>
          <w:kern w:val="0"/>
          <w:lang w:eastAsia="en-US"/>
        </w:rPr>
        <w:t>3 ст.</w:t>
      </w:r>
      <w:r w:rsidR="003706D5" w:rsidRPr="004F22F3">
        <w:rPr>
          <w:rFonts w:ascii="Times New Roman" w:eastAsia="Calibri" w:hAnsi="Times New Roman"/>
          <w:kern w:val="0"/>
          <w:lang w:eastAsia="en-US"/>
        </w:rPr>
        <w:t>4 Федерального закона №</w:t>
      </w:r>
      <w:r w:rsidRPr="004F22F3">
        <w:rPr>
          <w:rFonts w:ascii="Times New Roman" w:eastAsia="Calibri" w:hAnsi="Times New Roman"/>
          <w:kern w:val="0"/>
          <w:lang w:eastAsia="en-US"/>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A905E0" w:rsidRPr="004F22F3">
        <w:rPr>
          <w:rFonts w:ascii="Times New Roman" w:eastAsia="Calibri" w:hAnsi="Times New Roman"/>
          <w:kern w:val="0"/>
          <w:lang w:eastAsia="en-US"/>
        </w:rPr>
        <w:t>оммуникационной сети «Интернет».</w:t>
      </w:r>
    </w:p>
    <w:p w:rsidR="00905D3F" w:rsidRPr="004F22F3" w:rsidRDefault="00905D3F" w:rsidP="00905D3F">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Официальный сайт</w:t>
      </w:r>
      <w:r w:rsidR="00A73995">
        <w:rPr>
          <w:rFonts w:ascii="Times New Roman" w:eastAsia="Calibri" w:hAnsi="Times New Roman"/>
          <w:b/>
          <w:kern w:val="0"/>
          <w:lang w:eastAsia="en-US"/>
        </w:rPr>
        <w:t xml:space="preserve">  </w:t>
      </w:r>
      <w:r w:rsidRPr="004F22F3">
        <w:rPr>
          <w:rFonts w:ascii="Times New Roman" w:eastAsia="Calibri" w:hAnsi="Times New Roman"/>
          <w:b/>
          <w:kern w:val="0"/>
          <w:lang w:eastAsia="en-US"/>
        </w:rPr>
        <w:t>ЕИС</w:t>
      </w:r>
      <w:r w:rsidR="00A905E0" w:rsidRPr="004F22F3">
        <w:rPr>
          <w:rFonts w:ascii="Times New Roman" w:eastAsia="Calibri" w:hAnsi="Times New Roman"/>
          <w:kern w:val="0"/>
          <w:lang w:eastAsia="en-US"/>
        </w:rPr>
        <w:t>– о</w:t>
      </w:r>
      <w:r w:rsidRPr="004F22F3">
        <w:rPr>
          <w:rFonts w:ascii="Times New Roman" w:eastAsia="Calibri" w:hAnsi="Times New Roman"/>
          <w:kern w:val="0"/>
          <w:lang w:eastAsia="en-US"/>
        </w:rPr>
        <w:t>фициальный сайт единой информационной системы в информаци</w:t>
      </w:r>
      <w:r w:rsidR="003706D5" w:rsidRPr="004F22F3">
        <w:rPr>
          <w:rFonts w:ascii="Times New Roman" w:eastAsia="Calibri" w:hAnsi="Times New Roman"/>
          <w:kern w:val="0"/>
          <w:lang w:eastAsia="en-US"/>
        </w:rPr>
        <w:t>онно-телекоммуникационной сети «Интернет»</w:t>
      </w:r>
      <w:r w:rsidRPr="004F22F3">
        <w:rPr>
          <w:rFonts w:ascii="Times New Roman" w:eastAsia="Calibri" w:hAnsi="Times New Roman"/>
          <w:kern w:val="0"/>
          <w:lang w:eastAsia="en-US"/>
        </w:rPr>
        <w:t xml:space="preserve">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w:t>
      </w:r>
      <w:r w:rsidRPr="004F22F3">
        <w:rPr>
          <w:rFonts w:ascii="Times New Roman" w:eastAsia="Calibri" w:hAnsi="Times New Roman"/>
          <w:kern w:val="0"/>
          <w:lang w:eastAsia="en-US"/>
        </w:rPr>
        <w:lastRenderedPageBreak/>
        <w:t>от 18</w:t>
      </w:r>
      <w:r w:rsidR="00A905E0" w:rsidRPr="004F22F3">
        <w:rPr>
          <w:rFonts w:ascii="Times New Roman" w:eastAsia="Calibri" w:hAnsi="Times New Roman"/>
          <w:kern w:val="0"/>
          <w:lang w:eastAsia="en-US"/>
        </w:rPr>
        <w:t>.07.2011г.</w:t>
      </w:r>
      <w:r w:rsidR="003706D5" w:rsidRPr="004F22F3">
        <w:rPr>
          <w:rFonts w:ascii="Times New Roman" w:eastAsia="Calibri" w:hAnsi="Times New Roman"/>
          <w:kern w:val="0"/>
          <w:lang w:eastAsia="en-US"/>
        </w:rPr>
        <w:t xml:space="preserve"> №</w:t>
      </w:r>
      <w:r w:rsidRPr="004F22F3">
        <w:rPr>
          <w:rFonts w:ascii="Times New Roman" w:eastAsia="Calibri" w:hAnsi="Times New Roman"/>
          <w:kern w:val="0"/>
          <w:lang w:eastAsia="en-US"/>
        </w:rPr>
        <w:t>223-ФЗ «О закупках товаров, работ, услуг отдельными видами юридических лиц». Адрес в информационно- телекоммуникационной сети «Интернет» – www.zakupki.gov.ru.</w:t>
      </w:r>
    </w:p>
    <w:p w:rsidR="00A905E0" w:rsidRPr="004F22F3" w:rsidRDefault="00A905E0" w:rsidP="00A905E0">
      <w:pPr>
        <w:suppressAutoHyphens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Аукцион в электронной форме (электронный аукцион) </w:t>
      </w:r>
      <w:r w:rsidRPr="004F22F3">
        <w:rPr>
          <w:rFonts w:ascii="Times New Roman" w:hAnsi="Times New Roman"/>
          <w:bCs/>
          <w:kern w:val="0"/>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5D3F" w:rsidRPr="004F22F3" w:rsidRDefault="00905D3F" w:rsidP="00905D3F">
      <w:pPr>
        <w:suppressAutoHyphens w:val="0"/>
        <w:spacing w:after="0" w:line="240" w:lineRule="auto"/>
        <w:ind w:left="-284"/>
        <w:jc w:val="both"/>
        <w:rPr>
          <w:rFonts w:ascii="Times New Roman" w:eastAsia="Calibri" w:hAnsi="Times New Roman"/>
          <w:b/>
          <w:kern w:val="0"/>
          <w:lang w:eastAsia="en-US"/>
        </w:rPr>
      </w:pPr>
      <w:r w:rsidRPr="004F22F3">
        <w:rPr>
          <w:rFonts w:ascii="Times New Roman" w:eastAsia="Calibri" w:hAnsi="Times New Roman"/>
          <w:b/>
          <w:kern w:val="0"/>
          <w:lang w:eastAsia="en-US"/>
        </w:rPr>
        <w:t>Документация об электронном аукционе</w:t>
      </w:r>
      <w:r w:rsidRPr="004F22F3">
        <w:rPr>
          <w:rFonts w:ascii="Times New Roman" w:eastAsia="Calibri" w:hAnsi="Times New Roman"/>
          <w:kern w:val="0"/>
          <w:lang w:eastAsia="en-US"/>
        </w:rPr>
        <w:t xml:space="preserve"> – документация, в установленном порядке подготовленная контрактной службой </w:t>
      </w:r>
      <w:r w:rsidRPr="004F22F3">
        <w:rPr>
          <w:rFonts w:ascii="Times New Roman" w:eastAsia="Calibri" w:hAnsi="Times New Roman"/>
          <w:i/>
          <w:kern w:val="0"/>
          <w:lang w:eastAsia="en-US"/>
        </w:rPr>
        <w:t>(контрактным управляющим)</w:t>
      </w:r>
      <w:r w:rsidRPr="004F22F3">
        <w:rPr>
          <w:rFonts w:ascii="Times New Roman" w:eastAsia="Calibri" w:hAnsi="Times New Roman"/>
          <w:kern w:val="0"/>
          <w:lang w:eastAsia="en-US"/>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05D3F" w:rsidRPr="004F22F3" w:rsidRDefault="00905D3F" w:rsidP="00643215">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Электронный документ</w:t>
      </w:r>
      <w:r w:rsidRPr="004F22F3">
        <w:rPr>
          <w:rFonts w:ascii="Times New Roman" w:eastAsia="Calibri" w:hAnsi="Times New Roman"/>
          <w:kern w:val="0"/>
          <w:lang w:eastAsia="en-US"/>
        </w:rPr>
        <w:t xml:space="preserve"> – </w:t>
      </w:r>
      <w:r w:rsidRPr="004F22F3">
        <w:rPr>
          <w:rFonts w:ascii="Times New Roman" w:eastAsia="Calibri" w:hAnsi="Times New Roman"/>
          <w:color w:val="000000"/>
          <w:kern w:val="0"/>
          <w:lang w:eastAsia="en-US"/>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4F22F3">
        <w:rPr>
          <w:rFonts w:ascii="Times New Roman" w:eastAsia="Calibri" w:hAnsi="Times New Roman"/>
          <w:kern w:val="0"/>
          <w:lang w:eastAsia="en-US"/>
        </w:rPr>
        <w:t>подписанная усиленной неквалифицированной электронной подписью.</w:t>
      </w:r>
    </w:p>
    <w:p w:rsidR="00905D3F" w:rsidRPr="004F22F3" w:rsidRDefault="00905D3F" w:rsidP="00905D3F">
      <w:pPr>
        <w:suppressAutoHyphens w:val="0"/>
        <w:autoSpaceDE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Усиленная квалифицированная электронная подпись (усиленная электронная подпись)</w:t>
      </w:r>
      <w:r w:rsidRPr="004F22F3">
        <w:rPr>
          <w:rFonts w:ascii="Times New Roman" w:eastAsia="Calibri" w:hAnsi="Times New Roman"/>
          <w:kern w:val="0"/>
          <w:lang w:eastAsia="en-US"/>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905D3F" w:rsidRPr="004F22F3" w:rsidRDefault="00905D3F" w:rsidP="00905D3F">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Совокупный годовой объем закупок</w:t>
      </w:r>
      <w:r w:rsidRPr="004F22F3">
        <w:rPr>
          <w:rFonts w:ascii="Times New Roman" w:eastAsia="Calibri" w:hAnsi="Times New Roman"/>
          <w:kern w:val="0"/>
          <w:lang w:eastAsia="en-US"/>
        </w:rPr>
        <w:t> - утвержденный на соответствующий финансовый год общий объем финансового обеспечения для осуществления заказчиком закупок в соотв</w:t>
      </w:r>
      <w:r w:rsidR="003706D5" w:rsidRPr="004F22F3">
        <w:rPr>
          <w:rFonts w:ascii="Times New Roman" w:eastAsia="Calibri" w:hAnsi="Times New Roman"/>
          <w:kern w:val="0"/>
          <w:lang w:eastAsia="en-US"/>
        </w:rPr>
        <w:t>етствии с Федеральным законом №</w:t>
      </w:r>
      <w:r w:rsidRPr="004F22F3">
        <w:rPr>
          <w:rFonts w:ascii="Times New Roman" w:eastAsia="Calibri" w:hAnsi="Times New Roman"/>
          <w:kern w:val="0"/>
          <w:lang w:eastAsia="en-US"/>
        </w:rPr>
        <w:t>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905D3F" w:rsidRPr="004F22F3" w:rsidRDefault="00905D3F" w:rsidP="00ED0CED">
      <w:pPr>
        <w:pStyle w:val="af3"/>
        <w:ind w:left="-284" w:firstLine="709"/>
        <w:jc w:val="both"/>
        <w:rPr>
          <w:rFonts w:ascii="Times New Roman" w:hAnsi="Times New Roman"/>
          <w:noProof/>
          <w:color w:val="000000"/>
        </w:rPr>
      </w:pPr>
    </w:p>
    <w:p w:rsidR="00D42813" w:rsidRPr="004F22F3" w:rsidRDefault="00D42813" w:rsidP="00A27E6A">
      <w:pPr>
        <w:keepNext/>
        <w:spacing w:after="0" w:line="240" w:lineRule="auto"/>
        <w:ind w:left="-284" w:right="-285" w:firstLine="709"/>
        <w:jc w:val="both"/>
        <w:outlineLvl w:val="0"/>
        <w:rPr>
          <w:rFonts w:ascii="Times New Roman" w:hAnsi="Times New Roman"/>
        </w:rPr>
      </w:pPr>
      <w:r w:rsidRPr="004F22F3">
        <w:rPr>
          <w:rFonts w:ascii="Times New Roman" w:hAnsi="Times New Roman"/>
          <w:b/>
          <w:kern w:val="28"/>
          <w:lang w:eastAsia="ru-RU"/>
        </w:rPr>
        <w:t xml:space="preserve">1.2. Приглашение к участию в </w:t>
      </w:r>
      <w:r w:rsidR="00B41DDA" w:rsidRPr="004F22F3">
        <w:rPr>
          <w:rFonts w:ascii="Times New Roman" w:hAnsi="Times New Roman"/>
          <w:b/>
          <w:kern w:val="28"/>
          <w:lang w:eastAsia="ru-RU"/>
        </w:rPr>
        <w:t>электронном</w:t>
      </w:r>
      <w:r w:rsidR="00A73995">
        <w:rPr>
          <w:rFonts w:ascii="Times New Roman" w:hAnsi="Times New Roman"/>
          <w:b/>
          <w:kern w:val="28"/>
          <w:lang w:eastAsia="ru-RU"/>
        </w:rPr>
        <w:t xml:space="preserve"> </w:t>
      </w:r>
      <w:r w:rsidR="00B41DDA" w:rsidRPr="004F22F3">
        <w:rPr>
          <w:rFonts w:ascii="Times New Roman" w:hAnsi="Times New Roman"/>
          <w:b/>
          <w:kern w:val="28"/>
          <w:lang w:eastAsia="ru-RU"/>
        </w:rPr>
        <w:t>аукционе</w:t>
      </w:r>
    </w:p>
    <w:p w:rsidR="00446D5B" w:rsidRPr="004F22F3" w:rsidRDefault="00446D5B" w:rsidP="00906EE0">
      <w:pPr>
        <w:pStyle w:val="af3"/>
        <w:ind w:left="-284" w:right="-285" w:firstLine="710"/>
        <w:rPr>
          <w:rFonts w:ascii="Times New Roman" w:hAnsi="Times New Roman"/>
        </w:rPr>
      </w:pPr>
    </w:p>
    <w:p w:rsidR="00D42813" w:rsidRPr="00263D57" w:rsidRDefault="00D42813" w:rsidP="00446D5B">
      <w:pPr>
        <w:pStyle w:val="af3"/>
        <w:ind w:left="-284" w:right="-285" w:firstLine="710"/>
        <w:jc w:val="center"/>
        <w:rPr>
          <w:rFonts w:ascii="Times New Roman" w:hAnsi="Times New Roman"/>
          <w:b/>
          <w:sz w:val="24"/>
          <w:szCs w:val="24"/>
        </w:rPr>
      </w:pPr>
      <w:r w:rsidRPr="00263D57">
        <w:rPr>
          <w:rFonts w:ascii="Times New Roman" w:hAnsi="Times New Roman"/>
          <w:b/>
          <w:sz w:val="24"/>
          <w:szCs w:val="24"/>
        </w:rPr>
        <w:t>Уважаемые господа!</w:t>
      </w:r>
    </w:p>
    <w:p w:rsidR="00AC45D4" w:rsidRPr="004F22F3" w:rsidRDefault="00D42813" w:rsidP="00AC45D4">
      <w:pPr>
        <w:pStyle w:val="af3"/>
        <w:ind w:left="-284" w:firstLine="710"/>
        <w:jc w:val="both"/>
        <w:rPr>
          <w:rFonts w:ascii="Times New Roman" w:hAnsi="Times New Roman"/>
        </w:rPr>
      </w:pPr>
      <w:r w:rsidRPr="004F22F3">
        <w:rPr>
          <w:rFonts w:ascii="Times New Roman" w:hAnsi="Times New Roman"/>
        </w:rPr>
        <w:t xml:space="preserve">Настоящим приглашаются к участию в </w:t>
      </w:r>
      <w:r w:rsidR="00B44641" w:rsidRPr="004F22F3">
        <w:rPr>
          <w:rFonts w:ascii="Times New Roman" w:hAnsi="Times New Roman"/>
        </w:rPr>
        <w:t xml:space="preserve">электронном </w:t>
      </w:r>
      <w:r w:rsidRPr="004F22F3">
        <w:rPr>
          <w:rFonts w:ascii="Times New Roman" w:hAnsi="Times New Roman"/>
        </w:rPr>
        <w:t xml:space="preserve">аукционе, полная информация о котором указана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00A73995">
        <w:t xml:space="preserve"> </w:t>
      </w:r>
      <w:r w:rsidR="00144DBB" w:rsidRPr="004F22F3">
        <w:rPr>
          <w:rStyle w:val="af5"/>
          <w:rFonts w:ascii="Times New Roman" w:hAnsi="Times New Roman"/>
          <w:b/>
          <w:color w:val="auto"/>
          <w:u w:val="none"/>
        </w:rPr>
        <w:t>электронного</w:t>
      </w:r>
      <w:r w:rsidR="00A73995">
        <w:rPr>
          <w:rStyle w:val="af5"/>
          <w:rFonts w:ascii="Times New Roman" w:hAnsi="Times New Roman"/>
          <w:b/>
          <w:color w:val="auto"/>
          <w:u w:val="none"/>
        </w:rPr>
        <w:t xml:space="preserve"> </w:t>
      </w:r>
      <w:r w:rsidRPr="004F22F3">
        <w:rPr>
          <w:rStyle w:val="af5"/>
          <w:rFonts w:ascii="Times New Roman" w:hAnsi="Times New Roman"/>
          <w:b/>
          <w:color w:val="auto"/>
          <w:u w:val="none"/>
        </w:rPr>
        <w:t>аукциона</w:t>
      </w:r>
      <w:r w:rsidRPr="004F22F3">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44641" w:rsidRPr="004F22F3" w:rsidRDefault="00B44641" w:rsidP="006058DC">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DF1C8B" w:rsidRPr="004F22F3" w:rsidRDefault="00DF1C8B" w:rsidP="00DF1C8B">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DF1C8B" w:rsidRPr="004F22F3" w:rsidRDefault="00DF1C8B" w:rsidP="00DF1C8B">
      <w:pPr>
        <w:pStyle w:val="af3"/>
        <w:ind w:left="-284"/>
        <w:jc w:val="both"/>
        <w:rPr>
          <w:rFonts w:ascii="Times New Roman" w:hAnsi="Times New Roman"/>
          <w:lang w:eastAsia="ru-RU"/>
        </w:rPr>
      </w:pPr>
      <w:r w:rsidRPr="004F22F3">
        <w:rPr>
          <w:rFonts w:ascii="Times New Roman" w:hAnsi="Times New Roman"/>
          <w:lang w:eastAsia="ru-RU"/>
        </w:rPr>
        <w:t xml:space="preserve">В течение одного часа с момента размещения в </w:t>
      </w:r>
      <w:r w:rsidR="004F6C4F" w:rsidRPr="004F22F3">
        <w:rPr>
          <w:rFonts w:ascii="Times New Roman" w:hAnsi="Times New Roman"/>
          <w:lang w:eastAsia="ru-RU"/>
        </w:rPr>
        <w:t xml:space="preserve">ЕИС </w:t>
      </w:r>
      <w:r w:rsidRPr="004F22F3">
        <w:rPr>
          <w:rFonts w:ascii="Times New Roman" w:hAnsi="Times New Roman"/>
          <w:lang w:eastAsia="ru-RU"/>
        </w:rPr>
        <w:t xml:space="preserve">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w:t>
      </w:r>
      <w:r w:rsidR="004F6C4F" w:rsidRPr="004F22F3">
        <w:rPr>
          <w:rFonts w:ascii="Times New Roman" w:hAnsi="Times New Roman"/>
          <w:lang w:eastAsia="ru-RU"/>
        </w:rPr>
        <w:t>д</w:t>
      </w:r>
      <w:r w:rsidRPr="004F22F3">
        <w:rPr>
          <w:rFonts w:ascii="Times New Roman" w:hAnsi="Times New Roman"/>
          <w:lang w:eastAsia="ru-RU"/>
        </w:rPr>
        <w:t>окументации</w:t>
      </w:r>
      <w:r w:rsidR="004F6C4F" w:rsidRPr="004F22F3">
        <w:rPr>
          <w:rFonts w:ascii="Times New Roman" w:hAnsi="Times New Roman"/>
          <w:lang w:eastAsia="ru-RU"/>
        </w:rPr>
        <w:t xml:space="preserve"> о закупке</w:t>
      </w:r>
      <w:r w:rsidRPr="004F22F3">
        <w:rPr>
          <w:rFonts w:ascii="Times New Roman" w:hAnsi="Times New Roman"/>
          <w:lang w:eastAsia="ru-RU"/>
        </w:rPr>
        <w:t>, по адресам электронной почты, указанным этими участниками при регистрации в ЕИС.</w:t>
      </w:r>
    </w:p>
    <w:p w:rsidR="00AC45D4" w:rsidRPr="004F22F3" w:rsidRDefault="00AC45D4" w:rsidP="00AC45D4">
      <w:pPr>
        <w:pStyle w:val="af3"/>
        <w:ind w:left="-284" w:firstLine="710"/>
        <w:jc w:val="both"/>
        <w:rPr>
          <w:rFonts w:ascii="Times New Roman" w:hAnsi="Times New Roman"/>
        </w:rPr>
      </w:pPr>
      <w:r w:rsidRPr="004F22F3">
        <w:rPr>
          <w:rFonts w:ascii="Times New Roman" w:hAnsi="Times New Roman"/>
        </w:rPr>
        <w:t xml:space="preserve">На официальном сайте ЕИС, указанном в извещении о проведении аукциона и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Pr="004F22F3">
        <w:rPr>
          <w:rFonts w:ascii="Times New Roman" w:hAnsi="Times New Roman"/>
          <w:b/>
        </w:rPr>
        <w:t xml:space="preserve"> электронного аукциона</w:t>
      </w:r>
      <w:r w:rsidRPr="004F22F3">
        <w:rPr>
          <w:rFonts w:ascii="Times New Roman" w:hAnsi="Times New Roman"/>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AC45D4" w:rsidRPr="004F22F3" w:rsidRDefault="00AC45D4" w:rsidP="00C24ED8">
      <w:pPr>
        <w:pStyle w:val="af3"/>
        <w:ind w:left="-284"/>
        <w:jc w:val="both"/>
        <w:rPr>
          <w:rFonts w:ascii="Times New Roman" w:hAnsi="Times New Roman"/>
        </w:rPr>
      </w:pPr>
      <w:r w:rsidRPr="004F22F3">
        <w:rPr>
          <w:rFonts w:ascii="Times New Roman" w:hAnsi="Times New Roman"/>
        </w:rPr>
        <w:t xml:space="preserve">С документацией об </w:t>
      </w:r>
      <w:r w:rsidR="0095672D" w:rsidRPr="004F22F3">
        <w:rPr>
          <w:rFonts w:ascii="Times New Roman" w:hAnsi="Times New Roman"/>
        </w:rPr>
        <w:t xml:space="preserve">электронном </w:t>
      </w:r>
      <w:r w:rsidRPr="004F22F3">
        <w:rPr>
          <w:rFonts w:ascii="Times New Roman" w:hAnsi="Times New Roman"/>
        </w:rPr>
        <w:t>аукционе можно ознакомиться на официальном сайте ЕИС  –</w:t>
      </w:r>
      <w:hyperlink r:id="rId14" w:history="1">
        <w:r w:rsidRPr="004F22F3">
          <w:rPr>
            <w:rStyle w:val="af5"/>
            <w:rFonts w:ascii="Times New Roman" w:hAnsi="Times New Roman"/>
            <w:color w:val="auto"/>
            <w:lang w:val="en-US"/>
          </w:rPr>
          <w:t>www</w:t>
        </w:r>
        <w:r w:rsidRPr="004F22F3">
          <w:rPr>
            <w:rStyle w:val="af5"/>
            <w:rFonts w:ascii="Times New Roman" w:hAnsi="Times New Roman"/>
            <w:color w:val="auto"/>
          </w:rPr>
          <w:t>.</w:t>
        </w:r>
        <w:r w:rsidRPr="004F22F3">
          <w:rPr>
            <w:rStyle w:val="af5"/>
            <w:rFonts w:ascii="Times New Roman" w:hAnsi="Times New Roman"/>
            <w:color w:val="auto"/>
            <w:lang w:val="en-US"/>
          </w:rPr>
          <w:t>zakupki</w:t>
        </w:r>
        <w:r w:rsidRPr="004F22F3">
          <w:rPr>
            <w:rStyle w:val="af5"/>
            <w:rFonts w:ascii="Times New Roman" w:hAnsi="Times New Roman"/>
            <w:color w:val="auto"/>
          </w:rPr>
          <w:t>.</w:t>
        </w:r>
        <w:r w:rsidRPr="004F22F3">
          <w:rPr>
            <w:rStyle w:val="af5"/>
            <w:rFonts w:ascii="Times New Roman" w:hAnsi="Times New Roman"/>
            <w:color w:val="auto"/>
            <w:lang w:val="en-US"/>
          </w:rPr>
          <w:t>gov</w:t>
        </w:r>
        <w:r w:rsidRPr="004F22F3">
          <w:rPr>
            <w:rStyle w:val="af5"/>
            <w:rFonts w:ascii="Times New Roman" w:hAnsi="Times New Roman"/>
            <w:color w:val="auto"/>
          </w:rPr>
          <w:t>.</w:t>
        </w:r>
        <w:r w:rsidRPr="004F22F3">
          <w:rPr>
            <w:rStyle w:val="af5"/>
            <w:rFonts w:ascii="Times New Roman" w:hAnsi="Times New Roman"/>
            <w:color w:val="auto"/>
            <w:lang w:val="en-US"/>
          </w:rPr>
          <w:t>ru</w:t>
        </w:r>
      </w:hyperlink>
      <w:r w:rsidRPr="004F22F3">
        <w:rPr>
          <w:rFonts w:ascii="Times New Roman" w:hAnsi="Times New Roman"/>
        </w:rPr>
        <w:t xml:space="preserve"> для принятия решения об участии в данном аукционе. </w:t>
      </w:r>
    </w:p>
    <w:p w:rsidR="00C8392D" w:rsidRPr="004F22F3" w:rsidRDefault="00AC45D4" w:rsidP="00C8392D">
      <w:pPr>
        <w:pStyle w:val="af3"/>
        <w:ind w:left="-284" w:firstLine="710"/>
        <w:jc w:val="both"/>
        <w:rPr>
          <w:rStyle w:val="af5"/>
          <w:rFonts w:ascii="Times New Roman" w:hAnsi="Times New Roman"/>
        </w:rPr>
      </w:pPr>
      <w:r w:rsidRPr="004F22F3">
        <w:rPr>
          <w:rFonts w:ascii="Times New Roman" w:hAnsi="Times New Roman"/>
        </w:rPr>
        <w:t>В случае, если настоящей Д</w:t>
      </w:r>
      <w:r w:rsidR="00C8392D" w:rsidRPr="004F22F3">
        <w:rPr>
          <w:rFonts w:ascii="Times New Roman" w:hAnsi="Times New Roman"/>
        </w:rPr>
        <w:t>окументацией предусмотрено нап</w:t>
      </w:r>
      <w:r w:rsidR="00AA466F" w:rsidRPr="004F22F3">
        <w:rPr>
          <w:rFonts w:ascii="Times New Roman" w:hAnsi="Times New Roman"/>
        </w:rPr>
        <w:t>равление документов и сведений З</w:t>
      </w:r>
      <w:r w:rsidR="00C8392D" w:rsidRPr="004F22F3">
        <w:rPr>
          <w:rFonts w:ascii="Times New Roman" w:hAnsi="Times New Roman"/>
        </w:rPr>
        <w:t xml:space="preserve">аказчиком участнику </w:t>
      </w:r>
      <w:r w:rsidR="00183044" w:rsidRPr="004F22F3">
        <w:rPr>
          <w:rFonts w:ascii="Times New Roman" w:hAnsi="Times New Roman"/>
        </w:rPr>
        <w:t>закупки</w:t>
      </w:r>
      <w:r w:rsidR="00C8392D" w:rsidRPr="004F22F3">
        <w:rPr>
          <w:rFonts w:ascii="Times New Roman" w:hAnsi="Times New Roman"/>
        </w:rPr>
        <w:t xml:space="preserve"> или участником </w:t>
      </w:r>
      <w:r w:rsidR="00183044" w:rsidRPr="004F22F3">
        <w:rPr>
          <w:rFonts w:ascii="Times New Roman" w:hAnsi="Times New Roman"/>
        </w:rPr>
        <w:t>закупки</w:t>
      </w:r>
      <w:r w:rsidR="00AA466F" w:rsidRPr="004F22F3">
        <w:rPr>
          <w:rFonts w:ascii="Times New Roman" w:hAnsi="Times New Roman"/>
        </w:rPr>
        <w:t xml:space="preserve"> З</w:t>
      </w:r>
      <w:r w:rsidR="00C8392D" w:rsidRPr="004F22F3">
        <w:rPr>
          <w:rFonts w:ascii="Times New Roman" w:hAnsi="Times New Roman"/>
        </w:rPr>
        <w:t xml:space="preserve">аказчику, такой документооборот осуществляется через электронную площадку России РТС-тендер – http:// </w:t>
      </w:r>
      <w:r w:rsidR="00C8392D" w:rsidRPr="004F22F3">
        <w:rPr>
          <w:rFonts w:ascii="Times New Roman" w:hAnsi="Times New Roman"/>
          <w:lang w:val="en-US"/>
        </w:rPr>
        <w:t>rts</w:t>
      </w:r>
      <w:r w:rsidR="00C8392D" w:rsidRPr="004F22F3">
        <w:rPr>
          <w:rFonts w:ascii="Times New Roman" w:hAnsi="Times New Roman"/>
        </w:rPr>
        <w:t>-</w:t>
      </w:r>
      <w:r w:rsidR="00C8392D" w:rsidRPr="004F22F3">
        <w:rPr>
          <w:rFonts w:ascii="Times New Roman" w:hAnsi="Times New Roman"/>
          <w:lang w:val="en-US"/>
        </w:rPr>
        <w:t>tender</w:t>
      </w:r>
      <w:r w:rsidR="00C8392D" w:rsidRPr="004F22F3">
        <w:rPr>
          <w:rFonts w:ascii="Times New Roman" w:hAnsi="Times New Roman"/>
        </w:rPr>
        <w:t>.ru</w:t>
      </w:r>
      <w:r w:rsidR="00C8392D" w:rsidRPr="004F22F3">
        <w:rPr>
          <w:rFonts w:ascii="Times New Roman" w:hAnsi="Times New Roman"/>
          <w:color w:val="0000CC"/>
        </w:rPr>
        <w:t xml:space="preserve"> /.</w:t>
      </w:r>
    </w:p>
    <w:p w:rsidR="004D3953" w:rsidRPr="004F22F3" w:rsidRDefault="004D3953" w:rsidP="004D3953">
      <w:pPr>
        <w:autoSpaceDE w:val="0"/>
        <w:autoSpaceDN w:val="0"/>
        <w:adjustRightInd w:val="0"/>
        <w:spacing w:after="0" w:line="240" w:lineRule="auto"/>
        <w:ind w:left="-284" w:right="-3"/>
        <w:jc w:val="both"/>
        <w:rPr>
          <w:rFonts w:ascii="Times New Roman" w:hAnsi="Times New Roman"/>
          <w:color w:val="000000"/>
        </w:rPr>
      </w:pPr>
    </w:p>
    <w:p w:rsidR="009E3C32" w:rsidRPr="004F22F3" w:rsidRDefault="009E3C32" w:rsidP="00906EE0">
      <w:pPr>
        <w:keepNext/>
        <w:spacing w:after="0" w:line="240" w:lineRule="auto"/>
        <w:ind w:left="-284" w:right="-285" w:firstLine="709"/>
        <w:jc w:val="both"/>
        <w:outlineLvl w:val="0"/>
        <w:rPr>
          <w:rFonts w:ascii="Times New Roman" w:hAnsi="Times New Roman"/>
          <w:b/>
          <w:kern w:val="28"/>
          <w:lang w:eastAsia="ru-RU"/>
        </w:rPr>
      </w:pPr>
      <w:r w:rsidRPr="004F22F3">
        <w:rPr>
          <w:rFonts w:ascii="Times New Roman" w:hAnsi="Times New Roman"/>
          <w:b/>
          <w:kern w:val="28"/>
          <w:lang w:eastAsia="ru-RU"/>
        </w:rPr>
        <w:lastRenderedPageBreak/>
        <w:t>1.</w:t>
      </w:r>
      <w:r w:rsidR="007D745A" w:rsidRPr="004F22F3">
        <w:rPr>
          <w:rFonts w:ascii="Times New Roman" w:hAnsi="Times New Roman"/>
          <w:b/>
          <w:kern w:val="28"/>
          <w:lang w:eastAsia="ru-RU"/>
        </w:rPr>
        <w:t>3</w:t>
      </w:r>
      <w:r w:rsidRPr="004F22F3">
        <w:rPr>
          <w:rFonts w:ascii="Times New Roman" w:hAnsi="Times New Roman"/>
          <w:b/>
          <w:kern w:val="28"/>
          <w:lang w:eastAsia="ru-RU"/>
        </w:rPr>
        <w:t xml:space="preserve">. Общие условия проведения </w:t>
      </w:r>
      <w:r w:rsidR="00B41DDA" w:rsidRPr="004F22F3">
        <w:rPr>
          <w:rFonts w:ascii="Times New Roman" w:hAnsi="Times New Roman"/>
          <w:b/>
          <w:kern w:val="28"/>
          <w:lang w:eastAsia="ru-RU"/>
        </w:rPr>
        <w:t xml:space="preserve">электронного </w:t>
      </w:r>
      <w:r w:rsidRPr="004F22F3">
        <w:rPr>
          <w:rFonts w:ascii="Times New Roman" w:hAnsi="Times New Roman"/>
          <w:b/>
          <w:kern w:val="28"/>
          <w:lang w:eastAsia="ru-RU"/>
        </w:rPr>
        <w:t>аукциона</w:t>
      </w:r>
    </w:p>
    <w:p w:rsidR="009E3C32" w:rsidRPr="004F22F3" w:rsidRDefault="009E3C32" w:rsidP="00906EE0">
      <w:pPr>
        <w:keepNext/>
        <w:tabs>
          <w:tab w:val="num" w:pos="756"/>
        </w:tabs>
        <w:spacing w:after="0" w:line="240" w:lineRule="auto"/>
        <w:ind w:left="-284" w:right="-285" w:firstLine="709"/>
        <w:jc w:val="both"/>
        <w:outlineLvl w:val="1"/>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.1. Законодательное регулирование</w:t>
      </w:r>
    </w:p>
    <w:p w:rsidR="009E3C32" w:rsidRPr="004F22F3" w:rsidRDefault="009E3C32" w:rsidP="00ED0CED">
      <w:pPr>
        <w:widowControl w:val="0"/>
        <w:tabs>
          <w:tab w:val="left" w:pos="1600"/>
        </w:tabs>
        <w:spacing w:after="0" w:line="240" w:lineRule="auto"/>
        <w:ind w:left="-284" w:firstLine="709"/>
        <w:jc w:val="both"/>
        <w:rPr>
          <w:rFonts w:ascii="Times New Roman" w:hAnsi="Times New Roman"/>
          <w:lang w:eastAsia="ru-RU"/>
        </w:rPr>
      </w:pPr>
      <w:r w:rsidRPr="004F22F3">
        <w:rPr>
          <w:rFonts w:ascii="Times New Roman" w:hAnsi="Times New Roman"/>
          <w:color w:val="000000"/>
          <w:lang w:eastAsia="ru-RU"/>
        </w:rPr>
        <w:t xml:space="preserve">Настоящий аукцион проводится в соответствии с положениями </w:t>
      </w:r>
      <w:r w:rsidR="00791F15" w:rsidRPr="004F22F3">
        <w:rPr>
          <w:rFonts w:ascii="Times New Roman" w:hAnsi="Times New Roman"/>
          <w:color w:val="000000"/>
          <w:lang w:eastAsia="ru-RU"/>
        </w:rPr>
        <w:t>Гражданского кодекса РФ, Бюджетного кодекса РФ</w:t>
      </w:r>
      <w:r w:rsidRPr="004F22F3">
        <w:rPr>
          <w:rFonts w:ascii="Times New Roman" w:hAnsi="Times New Roman"/>
          <w:color w:val="000000"/>
          <w:lang w:eastAsia="ru-RU"/>
        </w:rPr>
        <w:t>, на основании Федеральн</w:t>
      </w:r>
      <w:r w:rsidR="00664618" w:rsidRPr="004F22F3">
        <w:rPr>
          <w:rFonts w:ascii="Times New Roman" w:hAnsi="Times New Roman"/>
          <w:color w:val="000000"/>
          <w:lang w:eastAsia="ru-RU"/>
        </w:rPr>
        <w:t>ого</w:t>
      </w:r>
      <w:r w:rsidRPr="004F22F3">
        <w:rPr>
          <w:rFonts w:ascii="Times New Roman" w:hAnsi="Times New Roman"/>
          <w:color w:val="000000"/>
          <w:lang w:eastAsia="ru-RU"/>
        </w:rPr>
        <w:t xml:space="preserve"> закон</w:t>
      </w:r>
      <w:r w:rsidR="00664618" w:rsidRPr="004F22F3">
        <w:rPr>
          <w:rFonts w:ascii="Times New Roman" w:hAnsi="Times New Roman"/>
          <w:color w:val="000000"/>
          <w:lang w:eastAsia="ru-RU"/>
        </w:rPr>
        <w:t>а</w:t>
      </w:r>
      <w:r w:rsidR="00373CB1" w:rsidRPr="004F22F3">
        <w:rPr>
          <w:rFonts w:ascii="Times New Roman" w:hAnsi="Times New Roman"/>
          <w:color w:val="000000"/>
          <w:lang w:eastAsia="ru-RU"/>
        </w:rPr>
        <w:t>N</w:t>
      </w:r>
      <w:r w:rsidRPr="004F22F3">
        <w:rPr>
          <w:rFonts w:ascii="Times New Roman" w:hAnsi="Times New Roman"/>
          <w:color w:val="000000"/>
          <w:lang w:eastAsia="ru-RU"/>
        </w:rPr>
        <w:t>44-ФЗ, Федерального закона от 26</w:t>
      </w:r>
      <w:r w:rsidR="00373CB1" w:rsidRPr="004F22F3">
        <w:rPr>
          <w:rFonts w:ascii="Times New Roman" w:hAnsi="Times New Roman"/>
          <w:color w:val="000000"/>
          <w:lang w:eastAsia="ru-RU"/>
        </w:rPr>
        <w:t>.07.2006г. №</w:t>
      </w:r>
      <w:r w:rsidRPr="004F22F3">
        <w:rPr>
          <w:rFonts w:ascii="Times New Roman" w:hAnsi="Times New Roman"/>
          <w:color w:val="000000"/>
          <w:lang w:eastAsia="ru-RU"/>
        </w:rPr>
        <w:t>135-ФЗ «О защите конкуренции», иных федеральных законов, регулирующих отношения, связанные с размещением заказов, постановл</w:t>
      </w:r>
      <w:r w:rsidR="00791F15" w:rsidRPr="004F22F3">
        <w:rPr>
          <w:rFonts w:ascii="Times New Roman" w:hAnsi="Times New Roman"/>
          <w:color w:val="000000"/>
          <w:lang w:eastAsia="ru-RU"/>
        </w:rPr>
        <w:t>ениями Правительства РФ</w:t>
      </w:r>
      <w:r w:rsidRPr="004F22F3">
        <w:rPr>
          <w:rFonts w:ascii="Times New Roman" w:hAnsi="Times New Roman"/>
          <w:color w:val="000000"/>
          <w:lang w:eastAsia="ru-RU"/>
        </w:rPr>
        <w:t>, иными нормативными правовыми актами</w:t>
      </w:r>
      <w:r w:rsidRPr="004F22F3">
        <w:rPr>
          <w:rFonts w:ascii="Times New Roman" w:hAnsi="Times New Roman"/>
          <w:lang w:eastAsia="ru-RU"/>
        </w:rPr>
        <w:t xml:space="preserve">, регулирующими отношения, связанные с размещением заказов для государственных </w:t>
      </w:r>
      <w:r w:rsidRPr="004F22F3">
        <w:rPr>
          <w:rFonts w:ascii="Times New Roman" w:hAnsi="Times New Roman"/>
          <w:color w:val="000000"/>
          <w:lang w:eastAsia="ru-RU"/>
        </w:rPr>
        <w:t>и муниципальных нужд</w:t>
      </w:r>
      <w:r w:rsidRPr="004F22F3">
        <w:rPr>
          <w:rFonts w:ascii="Times New Roman" w:hAnsi="Times New Roman"/>
          <w:lang w:eastAsia="ru-RU"/>
        </w:rPr>
        <w:t>.</w:t>
      </w:r>
    </w:p>
    <w:p w:rsidR="009E3C32" w:rsidRPr="004F22F3" w:rsidRDefault="009E3C32" w:rsidP="00ED0CED">
      <w:pPr>
        <w:widowControl w:val="0"/>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 xml:space="preserve">В части, прямо не урегулированной </w:t>
      </w:r>
      <w:r w:rsidR="00B44641" w:rsidRPr="004F22F3">
        <w:rPr>
          <w:rFonts w:ascii="Times New Roman" w:hAnsi="Times New Roman"/>
          <w:lang w:eastAsia="ru-RU"/>
        </w:rPr>
        <w:t xml:space="preserve">действующим </w:t>
      </w:r>
      <w:r w:rsidRPr="004F22F3">
        <w:rPr>
          <w:rFonts w:ascii="Times New Roman" w:hAnsi="Times New Roman"/>
          <w:lang w:eastAsia="ru-RU"/>
        </w:rPr>
        <w:t>законода</w:t>
      </w:r>
      <w:r w:rsidR="00791F15" w:rsidRPr="004F22F3">
        <w:rPr>
          <w:rFonts w:ascii="Times New Roman" w:hAnsi="Times New Roman"/>
          <w:lang w:eastAsia="ru-RU"/>
        </w:rPr>
        <w:t>тельством РФ</w:t>
      </w:r>
      <w:r w:rsidRPr="004F22F3">
        <w:rPr>
          <w:rFonts w:ascii="Times New Roman" w:hAnsi="Times New Roman"/>
          <w:lang w:eastAsia="ru-RU"/>
        </w:rPr>
        <w:t>, проведение а</w:t>
      </w:r>
      <w:r w:rsidR="00B643F6" w:rsidRPr="004F22F3">
        <w:rPr>
          <w:rFonts w:ascii="Times New Roman" w:hAnsi="Times New Roman"/>
          <w:lang w:eastAsia="ru-RU"/>
        </w:rPr>
        <w:t>укциона регулируется настоящей Д</w:t>
      </w:r>
      <w:r w:rsidRPr="004F22F3">
        <w:rPr>
          <w:rFonts w:ascii="Times New Roman" w:hAnsi="Times New Roman"/>
          <w:lang w:eastAsia="ru-RU"/>
        </w:rPr>
        <w:t>окументацией.</w:t>
      </w:r>
    </w:p>
    <w:p w:rsidR="009E3C32" w:rsidRPr="004F22F3" w:rsidRDefault="009E3C32" w:rsidP="00906EE0">
      <w:pPr>
        <w:widowControl w:val="0"/>
        <w:numPr>
          <w:ilvl w:val="2"/>
          <w:numId w:val="0"/>
        </w:numPr>
        <w:tabs>
          <w:tab w:val="num" w:pos="227"/>
          <w:tab w:val="num" w:pos="1080"/>
        </w:tabs>
        <w:adjustRightInd w:val="0"/>
        <w:spacing w:after="0" w:line="240" w:lineRule="auto"/>
        <w:ind w:left="-284" w:right="-285" w:firstLine="709"/>
        <w:jc w:val="both"/>
        <w:textAlignment w:val="baseline"/>
        <w:rPr>
          <w:rFonts w:ascii="Times New Roman" w:hAnsi="Times New Roman"/>
          <w:lang w:eastAsia="ru-RU"/>
        </w:rPr>
      </w:pPr>
    </w:p>
    <w:p w:rsidR="009E3C32" w:rsidRPr="004F22F3" w:rsidRDefault="009E3C32" w:rsidP="00906EE0">
      <w:pPr>
        <w:keepNext/>
        <w:keepLines/>
        <w:widowControl w:val="0"/>
        <w:numPr>
          <w:ilvl w:val="1"/>
          <w:numId w:val="0"/>
        </w:numPr>
        <w:suppressLineNumbers/>
        <w:tabs>
          <w:tab w:val="num" w:pos="1080"/>
        </w:tabs>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 xml:space="preserve">.2. Требования к участникам </w:t>
      </w:r>
      <w:r w:rsidR="0077372A" w:rsidRPr="004F22F3">
        <w:rPr>
          <w:rFonts w:ascii="Times New Roman" w:hAnsi="Times New Roman"/>
          <w:b/>
          <w:lang w:eastAsia="ru-RU"/>
        </w:rPr>
        <w:t>закупки</w:t>
      </w:r>
    </w:p>
    <w:p w:rsidR="004F3C09" w:rsidRPr="004F22F3" w:rsidRDefault="009E3C32" w:rsidP="006C0B13">
      <w:pPr>
        <w:suppressAutoHyphens w:val="0"/>
        <w:autoSpaceDE w:val="0"/>
        <w:autoSpaceDN w:val="0"/>
        <w:adjustRightInd w:val="0"/>
        <w:spacing w:after="0" w:line="240" w:lineRule="auto"/>
        <w:ind w:left="-284" w:firstLine="540"/>
        <w:jc w:val="both"/>
        <w:rPr>
          <w:rFonts w:ascii="Times New Roman" w:hAnsi="Times New Roman"/>
        </w:rPr>
      </w:pPr>
      <w:r w:rsidRPr="004F22F3">
        <w:rPr>
          <w:rFonts w:ascii="Times New Roman" w:hAnsi="Times New Roman"/>
          <w:lang w:eastAsia="ru-RU"/>
        </w:rPr>
        <w:t>1.</w:t>
      </w:r>
      <w:r w:rsidR="007D745A" w:rsidRPr="004F22F3">
        <w:rPr>
          <w:rFonts w:ascii="Times New Roman" w:hAnsi="Times New Roman"/>
          <w:lang w:eastAsia="ru-RU"/>
        </w:rPr>
        <w:t>3</w:t>
      </w:r>
      <w:r w:rsidR="005C31E4" w:rsidRPr="004F22F3">
        <w:rPr>
          <w:rFonts w:ascii="Times New Roman" w:hAnsi="Times New Roman"/>
          <w:lang w:eastAsia="ru-RU"/>
        </w:rPr>
        <w:t>.2.1</w:t>
      </w:r>
      <w:r w:rsidRPr="004F22F3">
        <w:rPr>
          <w:rFonts w:ascii="Times New Roman" w:hAnsi="Times New Roman"/>
          <w:lang w:eastAsia="ru-RU"/>
        </w:rPr>
        <w:t xml:space="preserve">. </w:t>
      </w:r>
      <w:r w:rsidR="003F761B" w:rsidRPr="004F22F3">
        <w:rPr>
          <w:rFonts w:ascii="Times New Roman" w:hAnsi="Times New Roman"/>
          <w:lang w:eastAsia="ru-RU"/>
        </w:rPr>
        <w:t>З</w:t>
      </w:r>
      <w:r w:rsidR="00252077" w:rsidRPr="004F22F3">
        <w:rPr>
          <w:rFonts w:ascii="Times New Roman" w:hAnsi="Times New Roman"/>
          <w:lang w:eastAsia="ru-RU"/>
        </w:rPr>
        <w:t xml:space="preserve">аказчиком </w:t>
      </w:r>
      <w:r w:rsidRPr="004F22F3">
        <w:rPr>
          <w:rFonts w:ascii="Times New Roman" w:hAnsi="Times New Roman"/>
          <w:lang w:eastAsia="ru-RU"/>
        </w:rPr>
        <w:t>устанавливается требование обеспечения заявки на участие в аукционе</w:t>
      </w:r>
      <w:r w:rsidR="00F50587" w:rsidRPr="004F22F3">
        <w:rPr>
          <w:rFonts w:ascii="Times New Roman" w:hAnsi="Times New Roman"/>
          <w:kern w:val="0"/>
          <w:lang w:eastAsia="ru-RU"/>
        </w:rPr>
        <w:t xml:space="preserve"> при условии, что начальная (максимальная) цена контракта превышает один миллион рублей</w:t>
      </w:r>
      <w:r w:rsidRPr="004F22F3">
        <w:rPr>
          <w:rFonts w:ascii="Times New Roman" w:hAnsi="Times New Roman"/>
          <w:lang w:eastAsia="ru-RU"/>
        </w:rPr>
        <w:t xml:space="preserve">.  </w:t>
      </w:r>
      <w:r w:rsidRPr="004F22F3">
        <w:rPr>
          <w:rFonts w:ascii="Times New Roman" w:hAnsi="Times New Roman"/>
        </w:rPr>
        <w:t xml:space="preserve">Размер обеспечения заявки </w:t>
      </w:r>
      <w:r w:rsidR="004F3C09" w:rsidRPr="004F22F3">
        <w:rPr>
          <w:rFonts w:ascii="Times New Roman" w:hAnsi="Times New Roman"/>
          <w:kern w:val="0"/>
          <w:lang w:eastAsia="ru-RU"/>
        </w:rPr>
        <w:t>на участие в аукционе</w:t>
      </w:r>
      <w:r w:rsidR="00A73995">
        <w:rPr>
          <w:rFonts w:ascii="Times New Roman" w:hAnsi="Times New Roman"/>
          <w:kern w:val="0"/>
          <w:lang w:eastAsia="ru-RU"/>
        </w:rPr>
        <w:t xml:space="preserve">  </w:t>
      </w:r>
      <w:r w:rsidRPr="004F22F3">
        <w:rPr>
          <w:rFonts w:ascii="Times New Roman" w:hAnsi="Times New Roman"/>
        </w:rPr>
        <w:t>должен составлять</w:t>
      </w:r>
      <w:r w:rsidR="004F3C09" w:rsidRPr="004F22F3">
        <w:rPr>
          <w:rFonts w:ascii="Times New Roman" w:hAnsi="Times New Roman"/>
        </w:rPr>
        <w:t>:</w:t>
      </w:r>
    </w:p>
    <w:p w:rsidR="004F3C09" w:rsidRPr="004F22F3" w:rsidRDefault="004F3C09" w:rsidP="004F3C09">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     -</w:t>
      </w:r>
      <w:r w:rsidR="00F50587" w:rsidRPr="004F22F3">
        <w:rPr>
          <w:rFonts w:ascii="Times New Roman" w:hAnsi="Times New Roman"/>
        </w:rPr>
        <w:t xml:space="preserve">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4F22F3">
        <w:rPr>
          <w:rFonts w:ascii="Times New Roman" w:hAnsi="Times New Roman"/>
          <w:kern w:val="0"/>
          <w:lang w:eastAsia="ru-RU"/>
        </w:rPr>
        <w:t>составляет от одного миллиона рублей до двадцати миллионов рублей;</w:t>
      </w:r>
    </w:p>
    <w:p w:rsidR="004F3C09" w:rsidRPr="004F22F3" w:rsidRDefault="004F3C09" w:rsidP="004F3C0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E3C32" w:rsidRPr="004F22F3" w:rsidRDefault="004F3C09" w:rsidP="001A15E5">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случае, если закупка осуществляется в соответствии со </w:t>
      </w:r>
      <w:hyperlink r:id="rId15" w:history="1">
        <w:r w:rsidR="009D43E0" w:rsidRPr="004F22F3">
          <w:rPr>
            <w:rFonts w:ascii="Times New Roman" w:hAnsi="Times New Roman"/>
            <w:color w:val="000000"/>
            <w:kern w:val="0"/>
            <w:lang w:eastAsia="ru-RU"/>
          </w:rPr>
          <w:t>ст.</w:t>
        </w:r>
        <w:r w:rsidRPr="004F22F3">
          <w:rPr>
            <w:rFonts w:ascii="Times New Roman" w:hAnsi="Times New Roman"/>
            <w:color w:val="000000"/>
            <w:kern w:val="0"/>
            <w:lang w:eastAsia="ru-RU"/>
          </w:rPr>
          <w:t>28</w:t>
        </w:r>
      </w:hyperlink>
      <w:r w:rsidRPr="004F22F3">
        <w:rPr>
          <w:rFonts w:ascii="Times New Roman" w:hAnsi="Times New Roman"/>
          <w:color w:val="000000"/>
          <w:kern w:val="0"/>
          <w:lang w:eastAsia="ru-RU"/>
        </w:rPr>
        <w:t xml:space="preserve"> и </w:t>
      </w:r>
      <w:r w:rsidR="009D43E0" w:rsidRPr="004F22F3">
        <w:rPr>
          <w:rFonts w:ascii="Times New Roman" w:hAnsi="Times New Roman"/>
          <w:color w:val="000000"/>
          <w:kern w:val="0"/>
          <w:lang w:eastAsia="ru-RU"/>
        </w:rPr>
        <w:t>ст.</w:t>
      </w:r>
      <w:hyperlink r:id="rId16" w:history="1">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Федерального закона</w:t>
      </w:r>
      <w:r w:rsidR="009D43E0" w:rsidRPr="004F22F3">
        <w:rPr>
          <w:rFonts w:ascii="Times New Roman" w:hAnsi="Times New Roman"/>
          <w:kern w:val="0"/>
          <w:lang w:eastAsia="ru-RU"/>
        </w:rPr>
        <w:t xml:space="preserve"> №44-ФЗ</w:t>
      </w:r>
      <w:r w:rsidRPr="004F22F3">
        <w:rPr>
          <w:rFonts w:ascii="Times New Roman" w:hAnsi="Times New Roman"/>
          <w:kern w:val="0"/>
          <w:lang w:eastAsia="ru-RU"/>
        </w:rPr>
        <w:t xml:space="preserve">,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9D43E0" w:rsidRPr="004F22F3" w:rsidRDefault="009D43E0" w:rsidP="009D43E0">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9D43E0" w:rsidRPr="004F22F3" w:rsidRDefault="009D43E0" w:rsidP="009D43E0">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w:t>
      </w:r>
      <w:r w:rsidR="00903DB5" w:rsidRPr="004F22F3">
        <w:rPr>
          <w:rFonts w:ascii="Times New Roman" w:hAnsi="Times New Roman"/>
          <w:kern w:val="0"/>
          <w:lang w:eastAsia="ru-RU"/>
        </w:rPr>
        <w:t>Д</w:t>
      </w:r>
      <w:r w:rsidRPr="004F22F3">
        <w:rPr>
          <w:rFonts w:ascii="Times New Roman" w:hAnsi="Times New Roman"/>
          <w:kern w:val="0"/>
          <w:lang w:eastAsia="ru-RU"/>
        </w:rPr>
        <w:t xml:space="preserve">окументации об электронном аукционе </w:t>
      </w:r>
      <w:r w:rsidR="001830CA" w:rsidRPr="004F22F3">
        <w:rPr>
          <w:rFonts w:ascii="Times New Roman" w:hAnsi="Times New Roman"/>
          <w:kern w:val="0"/>
          <w:lang w:eastAsia="ru-RU"/>
        </w:rPr>
        <w:t xml:space="preserve">и в </w:t>
      </w:r>
      <w:r w:rsidR="001830CA" w:rsidRPr="004F22F3">
        <w:rPr>
          <w:rFonts w:ascii="Times New Roman" w:hAnsi="Times New Roman"/>
          <w:lang w:eastAsia="ru-RU"/>
        </w:rPr>
        <w:t>Информационной карте электронного аукциона</w:t>
      </w:r>
      <w:r w:rsidR="00B21516">
        <w:rPr>
          <w:rFonts w:ascii="Times New Roman" w:hAnsi="Times New Roman"/>
          <w:lang w:eastAsia="ru-RU"/>
        </w:rPr>
        <w:t xml:space="preserve"> </w:t>
      </w:r>
      <w:r w:rsidRPr="004F22F3">
        <w:rPr>
          <w:rFonts w:ascii="Times New Roman" w:hAnsi="Times New Roman"/>
          <w:kern w:val="0"/>
          <w:lang w:eastAsia="ru-RU"/>
        </w:rPr>
        <w:t>Заказчиком должны быть указаны размер обеспечения заявок в соответствии с Федеральным законом №44-ФЗ</w:t>
      </w:r>
      <w:r w:rsidR="0016705F" w:rsidRPr="004F22F3">
        <w:rPr>
          <w:rFonts w:ascii="Times New Roman" w:hAnsi="Times New Roman"/>
          <w:kern w:val="0"/>
          <w:lang w:eastAsia="ru-RU"/>
        </w:rPr>
        <w:t xml:space="preserve">, а также </w:t>
      </w:r>
      <w:r w:rsidRPr="004F22F3">
        <w:rPr>
          <w:rFonts w:ascii="Times New Roman" w:hAnsi="Times New Roman"/>
          <w:kern w:val="0"/>
          <w:lang w:eastAsia="ru-RU"/>
        </w:rPr>
        <w:t xml:space="preserve"> условия банковской гарантии (если такой способ обеспечения заявок применим в соответствии с Федеральным законом №44-ФЗ).</w:t>
      </w:r>
    </w:p>
    <w:p w:rsidR="00C27B91" w:rsidRPr="004F22F3" w:rsidRDefault="008D1814" w:rsidP="00643215">
      <w:pPr>
        <w:suppressAutoHyphens w:val="0"/>
        <w:autoSpaceDE w:val="0"/>
        <w:autoSpaceDN w:val="0"/>
        <w:adjustRightInd w:val="0"/>
        <w:spacing w:after="0" w:line="240" w:lineRule="auto"/>
        <w:ind w:left="-284"/>
        <w:jc w:val="both"/>
        <w:rPr>
          <w:rFonts w:ascii="Times New Roman" w:hAnsi="Times New Roman"/>
          <w:lang w:eastAsia="ru-RU"/>
        </w:rPr>
      </w:pPr>
      <w:r w:rsidRPr="004F22F3">
        <w:rPr>
          <w:rFonts w:ascii="Times New Roman" w:hAnsi="Times New Roman"/>
          <w:kern w:val="0"/>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history="1">
        <w:r w:rsidR="009D43E0" w:rsidRPr="004F22F3">
          <w:rPr>
            <w:rFonts w:ascii="Times New Roman" w:hAnsi="Times New Roman"/>
            <w:color w:val="000000"/>
            <w:kern w:val="0"/>
            <w:lang w:eastAsia="ru-RU"/>
          </w:rPr>
          <w:t>ч.</w:t>
        </w:r>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ст.44</w:t>
      </w:r>
      <w:r w:rsidR="002C1F89" w:rsidRPr="004F22F3">
        <w:rPr>
          <w:rFonts w:ascii="Times New Roman" w:hAnsi="Times New Roman"/>
          <w:kern w:val="0"/>
          <w:lang w:eastAsia="ru-RU"/>
        </w:rPr>
        <w:t xml:space="preserve"> Федерального закона №44-ФЗ</w:t>
      </w:r>
      <w:r w:rsidRPr="004F22F3">
        <w:rPr>
          <w:rFonts w:ascii="Times New Roman" w:hAnsi="Times New Roman"/>
          <w:kern w:val="0"/>
          <w:lang w:eastAsia="ru-RU"/>
        </w:rPr>
        <w:t>, информация о которой включена в реестры банковски</w:t>
      </w:r>
      <w:r w:rsidR="009D43E0" w:rsidRPr="004F22F3">
        <w:rPr>
          <w:rFonts w:ascii="Times New Roman" w:hAnsi="Times New Roman"/>
          <w:kern w:val="0"/>
          <w:lang w:eastAsia="ru-RU"/>
        </w:rPr>
        <w:t>х гарантий, предусмотренные ст.</w:t>
      </w:r>
      <w:r w:rsidRPr="004F22F3">
        <w:rPr>
          <w:rFonts w:ascii="Times New Roman" w:hAnsi="Times New Roman"/>
          <w:kern w:val="0"/>
          <w:lang w:eastAsia="ru-RU"/>
        </w:rPr>
        <w:t>45 Федерального закона №44-ФЗ.</w:t>
      </w:r>
    </w:p>
    <w:p w:rsidR="00643215" w:rsidRPr="004F22F3" w:rsidRDefault="00C27B91" w:rsidP="00643215">
      <w:pPr>
        <w:suppressAutoHyphens w:val="0"/>
        <w:spacing w:after="0" w:line="240" w:lineRule="auto"/>
        <w:ind w:left="-284" w:firstLine="284"/>
        <w:jc w:val="both"/>
        <w:rPr>
          <w:rFonts w:ascii="Times New Roman" w:hAnsi="Times New Roman"/>
          <w:color w:val="000000"/>
          <w:kern w:val="0"/>
          <w:shd w:val="clear" w:color="auto" w:fill="FFFFFF"/>
          <w:lang w:eastAsia="ru-RU"/>
        </w:rPr>
      </w:pPr>
      <w:r w:rsidRPr="004F22F3">
        <w:rPr>
          <w:rFonts w:ascii="Times New Roman" w:hAnsi="Times New Roman"/>
          <w:kern w:val="0"/>
          <w:lang w:eastAsia="ru-RU"/>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8" w:history="1">
        <w:r w:rsidR="0068746E" w:rsidRPr="004F22F3">
          <w:rPr>
            <w:rFonts w:ascii="Times New Roman" w:hAnsi="Times New Roman"/>
            <w:color w:val="000000"/>
            <w:kern w:val="0"/>
            <w:lang w:eastAsia="ru-RU"/>
          </w:rPr>
          <w:t>ст.</w:t>
        </w:r>
        <w:r w:rsidRPr="004F22F3">
          <w:rPr>
            <w:rFonts w:ascii="Times New Roman" w:hAnsi="Times New Roman"/>
            <w:color w:val="000000"/>
            <w:kern w:val="0"/>
            <w:lang w:eastAsia="ru-RU"/>
          </w:rPr>
          <w:t>45</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27B91" w:rsidRPr="004F22F3" w:rsidRDefault="00C27B91" w:rsidP="00506B32">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9" w:history="1">
        <w:r w:rsidR="007B5F13" w:rsidRPr="004F22F3">
          <w:rPr>
            <w:rFonts w:ascii="Times New Roman" w:hAnsi="Times New Roman"/>
            <w:color w:val="000000"/>
            <w:kern w:val="0"/>
            <w:lang w:eastAsia="ru-RU"/>
          </w:rPr>
          <w:t>ч.</w:t>
        </w:r>
        <w:r w:rsidR="0068746E" w:rsidRPr="004F22F3">
          <w:rPr>
            <w:rFonts w:ascii="Times New Roman" w:hAnsi="Times New Roman"/>
            <w:color w:val="000000"/>
            <w:kern w:val="0"/>
            <w:lang w:eastAsia="ru-RU"/>
          </w:rPr>
          <w:t>2 ст.</w:t>
        </w:r>
        <w:r w:rsidRPr="004F22F3">
          <w:rPr>
            <w:rFonts w:ascii="Times New Roman" w:hAnsi="Times New Roman"/>
            <w:color w:val="000000"/>
            <w:kern w:val="0"/>
            <w:lang w:eastAsia="ru-RU"/>
          </w:rPr>
          <w:t>24.1</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w:t>
      </w:r>
    </w:p>
    <w:p w:rsidR="008D0871" w:rsidRPr="004F22F3" w:rsidRDefault="00C27B91"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lang w:eastAsia="ru-RU"/>
        </w:rPr>
        <w:t xml:space="preserve">Требование об  обеспечении заявки на участие в </w:t>
      </w:r>
      <w:r w:rsidR="0016705F" w:rsidRPr="004F22F3">
        <w:rPr>
          <w:rFonts w:ascii="Times New Roman" w:hAnsi="Times New Roman"/>
          <w:kern w:val="0"/>
          <w:lang w:eastAsia="ru-RU"/>
        </w:rPr>
        <w:t>определении П</w:t>
      </w:r>
      <w:r w:rsidRPr="004F22F3">
        <w:rPr>
          <w:rFonts w:ascii="Times New Roman" w:hAnsi="Times New Roman"/>
          <w:kern w:val="0"/>
          <w:lang w:eastAsia="ru-RU"/>
        </w:rPr>
        <w:t>оставщика (подрядчика, исполнителя)</w:t>
      </w:r>
      <w:r w:rsidRPr="004F22F3">
        <w:rPr>
          <w:rFonts w:ascii="Times New Roman" w:hAnsi="Times New Roman"/>
          <w:lang w:eastAsia="ru-RU"/>
        </w:rPr>
        <w:t xml:space="preserve"> в равной мере </w:t>
      </w:r>
      <w:r w:rsidRPr="004F22F3">
        <w:rPr>
          <w:rFonts w:ascii="Times New Roman" w:hAnsi="Times New Roman"/>
          <w:kern w:val="0"/>
          <w:lang w:eastAsia="ru-RU"/>
        </w:rPr>
        <w:t>относится</w:t>
      </w:r>
      <w:r w:rsidRPr="004F22F3">
        <w:rPr>
          <w:rFonts w:ascii="Times New Roman" w:hAnsi="Times New Roman"/>
          <w:lang w:eastAsia="ru-RU"/>
        </w:rPr>
        <w:t xml:space="preserve"> ко всем участникам закупки, </w:t>
      </w:r>
      <w:r w:rsidRPr="004F22F3">
        <w:rPr>
          <w:rFonts w:ascii="Times New Roman" w:hAnsi="Times New Roman"/>
          <w:kern w:val="0"/>
          <w:lang w:eastAsia="ru-RU"/>
        </w:rPr>
        <w:t xml:space="preserve">за исключением </w:t>
      </w:r>
      <w:r w:rsidR="003704A7" w:rsidRPr="004F22F3">
        <w:rPr>
          <w:rFonts w:ascii="Times New Roman" w:hAnsi="Times New Roman"/>
          <w:kern w:val="0"/>
          <w:lang w:eastAsia="ru-RU"/>
        </w:rPr>
        <w:t xml:space="preserve">государственных, муниципальных учреждений, </w:t>
      </w:r>
      <w:r w:rsidRPr="004F22F3">
        <w:rPr>
          <w:rFonts w:ascii="Times New Roman" w:hAnsi="Times New Roman"/>
          <w:kern w:val="0"/>
          <w:lang w:eastAsia="ru-RU"/>
        </w:rPr>
        <w:t>которые не предоставляют обеспечение подаваемых ими з</w:t>
      </w:r>
      <w:r w:rsidR="0016705F" w:rsidRPr="004F22F3">
        <w:rPr>
          <w:rFonts w:ascii="Times New Roman" w:hAnsi="Times New Roman"/>
          <w:kern w:val="0"/>
          <w:lang w:eastAsia="ru-RU"/>
        </w:rPr>
        <w:t>аявок на участие в определении П</w:t>
      </w:r>
      <w:r w:rsidRPr="004F22F3">
        <w:rPr>
          <w:rFonts w:ascii="Times New Roman" w:hAnsi="Times New Roman"/>
          <w:kern w:val="0"/>
          <w:lang w:eastAsia="ru-RU"/>
        </w:rPr>
        <w:t>оставщиков (подрядчиков, исполнителей).</w:t>
      </w:r>
    </w:p>
    <w:p w:rsidR="00AC655B" w:rsidRPr="004F22F3" w:rsidRDefault="00AC655B"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E13730" w:rsidRPr="004F22F3" w:rsidRDefault="004F3C09"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b/>
          <w:u w:val="single"/>
          <w:lang w:eastAsia="ru-RU"/>
        </w:rPr>
        <w:t>1.3.2.2</w:t>
      </w:r>
      <w:r w:rsidR="00E13730" w:rsidRPr="004F22F3">
        <w:rPr>
          <w:rFonts w:ascii="Times New Roman" w:hAnsi="Times New Roman"/>
          <w:b/>
          <w:u w:val="single"/>
          <w:lang w:eastAsia="ru-RU"/>
        </w:rPr>
        <w:t xml:space="preserve">. Участник </w:t>
      </w:r>
      <w:r w:rsidR="000C0F73" w:rsidRPr="004F22F3">
        <w:rPr>
          <w:rFonts w:ascii="Times New Roman" w:hAnsi="Times New Roman"/>
          <w:b/>
          <w:u w:val="single"/>
          <w:lang w:eastAsia="ru-RU"/>
        </w:rPr>
        <w:t>закупки</w:t>
      </w:r>
      <w:r w:rsidR="00E13730" w:rsidRPr="004F22F3">
        <w:rPr>
          <w:rFonts w:ascii="Times New Roman" w:hAnsi="Times New Roman"/>
          <w:b/>
          <w:u w:val="single"/>
          <w:lang w:eastAsia="ru-RU"/>
        </w:rPr>
        <w:t xml:space="preserve"> должен соответствовать следующим  требованиям, установленным в соответствии с ч.1, ч.1.1 ст.31 Федерального закона №44-ФЗ</w:t>
      </w:r>
      <w:r w:rsidR="00E13730" w:rsidRPr="004F22F3">
        <w:rPr>
          <w:rFonts w:ascii="Times New Roman" w:hAnsi="Times New Roman"/>
          <w:lang w:eastAsia="ru-RU"/>
        </w:rPr>
        <w:t>:</w:t>
      </w:r>
    </w:p>
    <w:p w:rsidR="00E13730" w:rsidRPr="004F22F3" w:rsidRDefault="008D1814"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.1. Т</w:t>
      </w:r>
      <w:r w:rsidR="00E13730" w:rsidRPr="004F22F3">
        <w:rPr>
          <w:rFonts w:ascii="Times New Roman" w:hAnsi="Times New Roman"/>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00E13730" w:rsidRPr="004F22F3">
        <w:rPr>
          <w:rFonts w:ascii="Times New Roman" w:hAnsi="Times New Roman"/>
          <w:lang w:eastAsia="ru-RU"/>
        </w:rPr>
        <w:t xml:space="preserve">.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.2. </w:t>
      </w:r>
      <w:r w:rsidR="00E71C41" w:rsidRPr="004F22F3">
        <w:rPr>
          <w:rFonts w:ascii="Times New Roman" w:hAnsi="Times New Roman"/>
          <w:lang w:eastAsia="ru-RU"/>
        </w:rPr>
        <w:t>Н</w:t>
      </w:r>
      <w:r w:rsidR="00E71C41" w:rsidRPr="004F22F3">
        <w:rPr>
          <w:rFonts w:ascii="Times New Roman" w:hAnsi="Times New Roman"/>
        </w:rPr>
        <w:t>е проведение</w:t>
      </w:r>
      <w:r w:rsidR="00E13730" w:rsidRPr="004F22F3">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 xml:space="preserve">.3. </w:t>
      </w:r>
      <w:r w:rsidR="00E71C41" w:rsidRPr="004F22F3">
        <w:rPr>
          <w:rStyle w:val="af4"/>
          <w:rFonts w:ascii="Times New Roman" w:hAnsi="Times New Roman"/>
        </w:rPr>
        <w:t>Не приостановление</w:t>
      </w:r>
      <w:r w:rsidR="00E13730" w:rsidRPr="004F22F3">
        <w:rPr>
          <w:rStyle w:val="af4"/>
          <w:rFonts w:ascii="Times New Roman" w:hAnsi="Times New Roman"/>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E13730" w:rsidRPr="004F22F3" w:rsidRDefault="008D1814" w:rsidP="00E13730">
      <w:pPr>
        <w:widowControl w:val="0"/>
        <w:tabs>
          <w:tab w:val="num" w:pos="1080"/>
        </w:tabs>
        <w:adjustRightInd w:val="0"/>
        <w:spacing w:after="0" w:line="240" w:lineRule="auto"/>
        <w:ind w:left="-284" w:firstLine="709"/>
        <w:jc w:val="both"/>
        <w:textAlignment w:val="baseline"/>
        <w:rPr>
          <w:rStyle w:val="af4"/>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.4. </w:t>
      </w:r>
      <w:r w:rsidR="00E13730" w:rsidRPr="004F22F3">
        <w:rPr>
          <w:rStyle w:val="af4"/>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rsidR="00E13730" w:rsidRPr="004F22F3">
        <w:rPr>
          <w:rStyle w:val="af4"/>
          <w:rFonts w:ascii="Times New Roman" w:hAnsi="Times New Roman"/>
        </w:rPr>
        <w:lastRenderedPageBreak/>
        <w:t xml:space="preserve">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.5</w:t>
      </w:r>
      <w:r w:rsidR="00E13730" w:rsidRPr="004F22F3">
        <w:rPr>
          <w:rFonts w:ascii="Times New Roman" w:hAnsi="Times New Roman" w:cs="Times New Roman"/>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ст.289</w:t>
      </w:r>
      <w:r w:rsidR="00DD131D" w:rsidRPr="004F22F3">
        <w:rPr>
          <w:rFonts w:ascii="Times New Roman" w:hAnsi="Times New Roman" w:cs="Times New Roman"/>
          <w:sz w:val="22"/>
          <w:szCs w:val="22"/>
        </w:rPr>
        <w:t>,</w:t>
      </w:r>
      <w:r w:rsidR="00E13730" w:rsidRPr="004F22F3">
        <w:rPr>
          <w:rFonts w:ascii="Times New Roman" w:hAnsi="Times New Roman" w:cs="Times New Roman"/>
          <w:sz w:val="22"/>
          <w:szCs w:val="22"/>
        </w:rPr>
        <w:t xml:space="preserve">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.6</w:t>
      </w:r>
      <w:r w:rsidR="00E13730" w:rsidRPr="004F22F3">
        <w:rPr>
          <w:rFonts w:ascii="Times New Roman" w:hAnsi="Times New Roman" w:cs="Times New Roman"/>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E13730" w:rsidRPr="004F22F3">
          <w:rPr>
            <w:rFonts w:ascii="Times New Roman" w:hAnsi="Times New Roman" w:cs="Times New Roman"/>
            <w:sz w:val="22"/>
            <w:szCs w:val="22"/>
          </w:rPr>
          <w:t>ст.19.28</w:t>
        </w:r>
      </w:hyperlink>
      <w:r w:rsidR="00E13730" w:rsidRPr="004F22F3">
        <w:rPr>
          <w:rFonts w:ascii="Times New Roman" w:hAnsi="Times New Roman" w:cs="Times New Roman"/>
          <w:sz w:val="22"/>
          <w:szCs w:val="22"/>
        </w:rPr>
        <w:t xml:space="preserve"> Кодекса РФ об административных правонарушениях.</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1.3.2.2</w:t>
      </w:r>
      <w:r w:rsidR="00896B96" w:rsidRPr="004F22F3">
        <w:rPr>
          <w:rFonts w:ascii="Times New Roman" w:hAnsi="Times New Roman"/>
        </w:rPr>
        <w:t>.7</w:t>
      </w:r>
      <w:r w:rsidR="00E13730" w:rsidRPr="004F22F3">
        <w:rPr>
          <w:rFonts w:ascii="Times New Roman" w:hAnsi="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04CDA" w:rsidRPr="004F22F3">
        <w:rPr>
          <w:rFonts w:ascii="Times New Roman" w:hAnsi="Times New Roman"/>
        </w:rPr>
        <w:t>не полнородными</w:t>
      </w:r>
      <w:r w:rsidR="00E13730" w:rsidRPr="004F22F3">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b/>
          <w:bCs/>
          <w:i/>
          <w:iCs/>
          <w:color w:val="FF0000"/>
        </w:rPr>
      </w:pPr>
      <w:r w:rsidRPr="004F22F3">
        <w:rPr>
          <w:rFonts w:ascii="Times New Roman" w:hAnsi="Times New Roman"/>
        </w:rPr>
        <w:t>1.3.2.2</w:t>
      </w:r>
      <w:r w:rsidR="00896B96" w:rsidRPr="004F22F3">
        <w:rPr>
          <w:rFonts w:ascii="Times New Roman" w:hAnsi="Times New Roman"/>
        </w:rPr>
        <w:t>.8</w:t>
      </w:r>
      <w:r w:rsidR="00E13730" w:rsidRPr="004F22F3">
        <w:rPr>
          <w:rFonts w:ascii="Times New Roman" w:hAnsi="Times New Roman"/>
        </w:rPr>
        <w:t>. Участник закупки не является офшорной компанией.</w:t>
      </w:r>
    </w:p>
    <w:p w:rsidR="005B4B8C" w:rsidRPr="004F22F3" w:rsidRDefault="008D1814" w:rsidP="005B4B8C">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1.3.2.2</w:t>
      </w:r>
      <w:r w:rsidR="005B4B8C" w:rsidRPr="004F22F3">
        <w:rPr>
          <w:rFonts w:ascii="Times New Roman" w:hAnsi="Times New Roman"/>
          <w:bCs/>
          <w:kern w:val="0"/>
          <w:lang w:eastAsia="ru-RU"/>
        </w:rPr>
        <w:t>.9. Отсутствие у участника закупки ограничений для участия в закупках, установленных законодательством Российской Федерации.</w:t>
      </w:r>
    </w:p>
    <w:p w:rsidR="006A3AA6" w:rsidRPr="004F22F3" w:rsidRDefault="00E13730" w:rsidP="006A3AA6">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color w:val="000000"/>
        </w:rPr>
        <w:t>1.3</w:t>
      </w:r>
      <w:r w:rsidR="008D1814" w:rsidRPr="004F22F3">
        <w:rPr>
          <w:rFonts w:ascii="Times New Roman" w:hAnsi="Times New Roman"/>
          <w:color w:val="000000"/>
        </w:rPr>
        <w:t>.2.2</w:t>
      </w:r>
      <w:r w:rsidR="005B4B8C" w:rsidRPr="004F22F3">
        <w:rPr>
          <w:rFonts w:ascii="Times New Roman" w:hAnsi="Times New Roman"/>
          <w:color w:val="000000"/>
        </w:rPr>
        <w:t>.10</w:t>
      </w:r>
      <w:r w:rsidRPr="004F22F3">
        <w:rPr>
          <w:rFonts w:ascii="Times New Roman" w:hAnsi="Times New Roman"/>
          <w:color w:val="000000"/>
        </w:rPr>
        <w:t>. Отсутствие в предусмотренном Федеральным законом №44-ФЗ р</w:t>
      </w:r>
      <w:r w:rsidR="006A3AA6" w:rsidRPr="004F22F3">
        <w:rPr>
          <w:rFonts w:ascii="Times New Roman" w:hAnsi="Times New Roman"/>
          <w:color w:val="000000"/>
        </w:rPr>
        <w:t xml:space="preserve">еестре </w:t>
      </w:r>
      <w:hyperlink r:id="rId21" w:history="1"/>
      <w:r w:rsidR="006A3AA6" w:rsidRPr="004F22F3">
        <w:rPr>
          <w:rFonts w:ascii="Times New Roman" w:hAnsi="Times New Roman"/>
          <w:bCs/>
          <w:kern w:val="0"/>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746E" w:rsidRPr="004F22F3" w:rsidRDefault="00CD30D1" w:rsidP="006A3AA6">
      <w:pPr>
        <w:pStyle w:val="ConsPlusNormal"/>
        <w:ind w:left="-284" w:firstLine="540"/>
        <w:jc w:val="both"/>
        <w:rPr>
          <w:rFonts w:ascii="Times New Roman" w:hAnsi="Times New Roman" w:cs="Times New Roman"/>
          <w:b/>
          <w:color w:val="000000"/>
          <w:sz w:val="22"/>
          <w:szCs w:val="22"/>
          <w:u w:val="single"/>
        </w:rPr>
      </w:pPr>
      <w:r w:rsidRPr="004F22F3">
        <w:rPr>
          <w:rFonts w:ascii="Times New Roman" w:hAnsi="Times New Roman" w:cs="Times New Roman"/>
          <w:sz w:val="22"/>
          <w:szCs w:val="22"/>
        </w:rPr>
        <w:t>1.3.2.3</w:t>
      </w:r>
      <w:r w:rsidR="0068746E" w:rsidRPr="004F22F3">
        <w:rPr>
          <w:rFonts w:ascii="Times New Roman" w:hAnsi="Times New Roman" w:cs="Times New Roman"/>
          <w:sz w:val="22"/>
          <w:szCs w:val="22"/>
        </w:rPr>
        <w:t xml:space="preserve">. </w:t>
      </w:r>
      <w:r w:rsidR="0068746E" w:rsidRPr="004F22F3">
        <w:rPr>
          <w:rFonts w:ascii="Times New Roman" w:hAnsi="Times New Roman" w:cs="Times New Roman"/>
          <w:bCs/>
          <w:sz w:val="22"/>
          <w:szCs w:val="22"/>
        </w:rPr>
        <w:t>В случае установ</w:t>
      </w:r>
      <w:r w:rsidR="00FA4686" w:rsidRPr="004F22F3">
        <w:rPr>
          <w:rFonts w:ascii="Times New Roman" w:hAnsi="Times New Roman" w:cs="Times New Roman"/>
          <w:bCs/>
          <w:sz w:val="22"/>
          <w:szCs w:val="22"/>
        </w:rPr>
        <w:t>ления Правительством РФ</w:t>
      </w:r>
      <w:r w:rsidR="00EE2421" w:rsidRPr="004F22F3">
        <w:rPr>
          <w:rFonts w:ascii="Times New Roman" w:hAnsi="Times New Roman" w:cs="Times New Roman"/>
          <w:bCs/>
          <w:sz w:val="22"/>
          <w:szCs w:val="22"/>
        </w:rPr>
        <w:t>,</w:t>
      </w:r>
      <w:r w:rsidR="0068746E" w:rsidRPr="004F22F3">
        <w:rPr>
          <w:rFonts w:ascii="Times New Roman" w:hAnsi="Times New Roman" w:cs="Times New Roman"/>
          <w:bCs/>
          <w:sz w:val="22"/>
          <w:szCs w:val="22"/>
        </w:rPr>
        <w:t xml:space="preserve"> в соответствии с </w:t>
      </w:r>
      <w:hyperlink r:id="rId22" w:history="1">
        <w:r w:rsidRPr="004F22F3">
          <w:rPr>
            <w:rFonts w:ascii="Times New Roman" w:hAnsi="Times New Roman" w:cs="Times New Roman"/>
            <w:bCs/>
            <w:color w:val="000000"/>
            <w:sz w:val="22"/>
            <w:szCs w:val="22"/>
          </w:rPr>
          <w:t>ч.</w:t>
        </w:r>
        <w:r w:rsidR="0068746E" w:rsidRPr="004F22F3">
          <w:rPr>
            <w:rFonts w:ascii="Times New Roman" w:hAnsi="Times New Roman" w:cs="Times New Roman"/>
            <w:bCs/>
            <w:color w:val="000000"/>
            <w:sz w:val="22"/>
            <w:szCs w:val="22"/>
          </w:rPr>
          <w:t xml:space="preserve"> 2</w:t>
        </w:r>
      </w:hyperlink>
      <w:r w:rsidR="0068746E" w:rsidRPr="004F22F3">
        <w:rPr>
          <w:rFonts w:ascii="Times New Roman" w:hAnsi="Times New Roman" w:cs="Times New Roman"/>
          <w:bCs/>
          <w:color w:val="000000"/>
          <w:sz w:val="22"/>
          <w:szCs w:val="22"/>
        </w:rPr>
        <w:t xml:space="preserve"> и </w:t>
      </w:r>
      <w:hyperlink r:id="rId23" w:history="1">
        <w:r w:rsidR="0068746E" w:rsidRPr="004F22F3">
          <w:rPr>
            <w:rFonts w:ascii="Times New Roman" w:hAnsi="Times New Roman" w:cs="Times New Roman"/>
            <w:bCs/>
            <w:color w:val="000000"/>
            <w:sz w:val="22"/>
            <w:szCs w:val="22"/>
          </w:rPr>
          <w:t>2.1</w:t>
        </w:r>
      </w:hyperlink>
      <w:r w:rsidRPr="004F22F3">
        <w:rPr>
          <w:rFonts w:ascii="Times New Roman" w:hAnsi="Times New Roman" w:cs="Times New Roman"/>
          <w:bCs/>
          <w:sz w:val="22"/>
          <w:szCs w:val="22"/>
        </w:rPr>
        <w:t>ст.</w:t>
      </w:r>
      <w:r w:rsidR="00EE2421" w:rsidRPr="004F22F3">
        <w:rPr>
          <w:rFonts w:ascii="Times New Roman" w:hAnsi="Times New Roman" w:cs="Times New Roman"/>
          <w:bCs/>
          <w:sz w:val="22"/>
          <w:szCs w:val="22"/>
        </w:rPr>
        <w:t>31</w:t>
      </w:r>
      <w:r w:rsidR="00EE2421" w:rsidRPr="004F22F3">
        <w:rPr>
          <w:rFonts w:ascii="Times New Roman" w:hAnsi="Times New Roman" w:cs="Times New Roman"/>
          <w:sz w:val="22"/>
          <w:szCs w:val="22"/>
        </w:rPr>
        <w:t xml:space="preserve"> Федерального закона №44-ФЗ,</w:t>
      </w:r>
      <w:r w:rsidR="0068746E" w:rsidRPr="004F22F3">
        <w:rPr>
          <w:rFonts w:ascii="Times New Roman" w:hAnsi="Times New Roman" w:cs="Times New Roman"/>
          <w:bCs/>
          <w:sz w:val="22"/>
          <w:szCs w:val="22"/>
        </w:rPr>
        <w:t xml:space="preserve"> дополнительных т</w:t>
      </w:r>
      <w:r w:rsidR="0078554E" w:rsidRPr="004F22F3">
        <w:rPr>
          <w:rFonts w:ascii="Times New Roman" w:hAnsi="Times New Roman" w:cs="Times New Roman"/>
          <w:bCs/>
          <w:sz w:val="22"/>
          <w:szCs w:val="22"/>
        </w:rPr>
        <w:t xml:space="preserve">ребований к участникам закупок </w:t>
      </w:r>
      <w:r w:rsidR="0078554E" w:rsidRPr="004F22F3">
        <w:rPr>
          <w:rFonts w:ascii="Times New Roman" w:hAnsi="Times New Roman" w:cs="Times New Roman"/>
          <w:b/>
          <w:bCs/>
          <w:sz w:val="22"/>
          <w:szCs w:val="22"/>
          <w:u w:val="single"/>
        </w:rPr>
        <w:t>Заказчик</w:t>
      </w:r>
      <w:r w:rsidR="0068746E" w:rsidRPr="004F22F3">
        <w:rPr>
          <w:rFonts w:ascii="Times New Roman" w:hAnsi="Times New Roman" w:cs="Times New Roman"/>
          <w:b/>
          <w:bCs/>
          <w:sz w:val="22"/>
          <w:szCs w:val="22"/>
          <w:u w:val="single"/>
        </w:rPr>
        <w:t xml:space="preserve"> при определении поставщиков (по</w:t>
      </w:r>
      <w:r w:rsidR="0078554E" w:rsidRPr="004F22F3">
        <w:rPr>
          <w:rFonts w:ascii="Times New Roman" w:hAnsi="Times New Roman" w:cs="Times New Roman"/>
          <w:b/>
          <w:bCs/>
          <w:sz w:val="22"/>
          <w:szCs w:val="22"/>
          <w:u w:val="single"/>
        </w:rPr>
        <w:t>дрядчиков, исполнителей) обязан установить</w:t>
      </w:r>
      <w:r w:rsidR="00A73995">
        <w:rPr>
          <w:rFonts w:ascii="Times New Roman" w:hAnsi="Times New Roman" w:cs="Times New Roman"/>
          <w:b/>
          <w:bCs/>
          <w:sz w:val="22"/>
          <w:szCs w:val="22"/>
          <w:u w:val="single"/>
        </w:rPr>
        <w:t xml:space="preserve">  </w:t>
      </w:r>
      <w:r w:rsidR="0078554E" w:rsidRPr="004F22F3">
        <w:rPr>
          <w:rFonts w:ascii="Times New Roman" w:hAnsi="Times New Roman" w:cs="Times New Roman"/>
          <w:b/>
          <w:bCs/>
          <w:sz w:val="22"/>
          <w:szCs w:val="22"/>
          <w:u w:val="single"/>
        </w:rPr>
        <w:t>следующие</w:t>
      </w:r>
      <w:r w:rsidR="0068746E" w:rsidRPr="004F22F3">
        <w:rPr>
          <w:rFonts w:ascii="Times New Roman" w:hAnsi="Times New Roman" w:cs="Times New Roman"/>
          <w:b/>
          <w:bCs/>
          <w:sz w:val="22"/>
          <w:szCs w:val="22"/>
          <w:u w:val="single"/>
        </w:rPr>
        <w:t xml:space="preserve"> дополнительные требования</w:t>
      </w:r>
      <w:r w:rsidR="00067E81" w:rsidRPr="004F22F3">
        <w:rPr>
          <w:rFonts w:ascii="Times New Roman" w:hAnsi="Times New Roman" w:cs="Times New Roman"/>
          <w:b/>
          <w:bCs/>
          <w:sz w:val="22"/>
          <w:szCs w:val="22"/>
          <w:u w:val="single"/>
        </w:rPr>
        <w:t>:</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1) финансовых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2) на праве собственности или ином законном основании оборудования и других материальных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3) опыта работы, связанного с предметом контракта, и деловой репутации;</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4) необходимого количества специалистов и иных работников определенного уровня квалификации для исполнения контракта.</w:t>
      </w:r>
    </w:p>
    <w:p w:rsidR="003A50D4" w:rsidRPr="004F22F3" w:rsidRDefault="003A50D4" w:rsidP="003A50D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Пра</w:t>
      </w:r>
      <w:r w:rsidR="00FA4686" w:rsidRPr="004F22F3">
        <w:rPr>
          <w:rFonts w:ascii="Times New Roman" w:hAnsi="Times New Roman"/>
          <w:kern w:val="0"/>
          <w:lang w:eastAsia="ru-RU"/>
        </w:rPr>
        <w:t>вительство РФ</w:t>
      </w:r>
      <w:r w:rsidRPr="004F22F3">
        <w:rPr>
          <w:rFonts w:ascii="Times New Roman" w:hAnsi="Times New Roman"/>
          <w:kern w:val="0"/>
          <w:lang w:eastAsia="ru-RU"/>
        </w:rPr>
        <w:t xml:space="preserve">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153D" w:rsidRDefault="00C0534A" w:rsidP="005A2964">
      <w:pPr>
        <w:suppressAutoHyphens w:val="0"/>
        <w:autoSpaceDE w:val="0"/>
        <w:autoSpaceDN w:val="0"/>
        <w:adjustRightInd w:val="0"/>
        <w:spacing w:after="0" w:line="240" w:lineRule="auto"/>
        <w:ind w:left="-284"/>
        <w:jc w:val="both"/>
        <w:rPr>
          <w:rFonts w:ascii="Times New Roman" w:hAnsi="Times New Roman"/>
          <w:b/>
          <w:lang w:eastAsia="ru-RU"/>
        </w:rPr>
      </w:pPr>
      <w:hyperlink r:id="rId24" w:history="1">
        <w:r w:rsidR="003A50D4" w:rsidRPr="004F22F3">
          <w:rPr>
            <w:rFonts w:ascii="Times New Roman" w:hAnsi="Times New Roman"/>
            <w:color w:val="000000"/>
            <w:kern w:val="0"/>
            <w:lang w:eastAsia="ru-RU"/>
          </w:rPr>
          <w:t>Перечень</w:t>
        </w:r>
      </w:hyperlink>
      <w:r w:rsidR="003A50D4" w:rsidRPr="004F22F3">
        <w:rPr>
          <w:rFonts w:ascii="Times New Roman" w:hAnsi="Times New Roman"/>
          <w:kern w:val="0"/>
          <w:lang w:eastAsia="ru-RU"/>
        </w:rPr>
        <w:t xml:space="preserve"> документов, которые подтверждают соответствие участников закупок дополнительным требованиям, указанным в </w:t>
      </w:r>
      <w:hyperlink r:id="rId25" w:history="1">
        <w:r w:rsidR="003A50D4" w:rsidRPr="004F22F3">
          <w:rPr>
            <w:rFonts w:ascii="Times New Roman" w:hAnsi="Times New Roman"/>
            <w:color w:val="000000"/>
            <w:kern w:val="0"/>
            <w:lang w:eastAsia="ru-RU"/>
          </w:rPr>
          <w:t>ч. 2</w:t>
        </w:r>
      </w:hyperlink>
      <w:r w:rsidR="003A50D4" w:rsidRPr="004F22F3">
        <w:rPr>
          <w:rFonts w:ascii="Times New Roman" w:hAnsi="Times New Roman"/>
          <w:color w:val="000000"/>
          <w:kern w:val="0"/>
          <w:lang w:eastAsia="ru-RU"/>
        </w:rPr>
        <w:t xml:space="preserve"> и </w:t>
      </w:r>
      <w:hyperlink w:anchor="Par0" w:history="1">
        <w:r w:rsidR="003A50D4" w:rsidRPr="004F22F3">
          <w:rPr>
            <w:rFonts w:ascii="Times New Roman" w:hAnsi="Times New Roman"/>
            <w:color w:val="000000"/>
            <w:kern w:val="0"/>
            <w:lang w:eastAsia="ru-RU"/>
          </w:rPr>
          <w:t>2.1</w:t>
        </w:r>
      </w:hyperlink>
      <w:r w:rsidR="003A50D4" w:rsidRPr="004F22F3">
        <w:rPr>
          <w:rFonts w:ascii="Times New Roman" w:hAnsi="Times New Roman"/>
          <w:kern w:val="0"/>
          <w:lang w:eastAsia="ru-RU"/>
        </w:rPr>
        <w:t xml:space="preserve"> ст.31</w:t>
      </w:r>
      <w:r w:rsidR="003A50D4" w:rsidRPr="004F22F3">
        <w:rPr>
          <w:rFonts w:ascii="Times New Roman" w:hAnsi="Times New Roman"/>
        </w:rPr>
        <w:t xml:space="preserve"> Федерального закона №44-ФЗ,</w:t>
      </w:r>
      <w:r w:rsidR="003A50D4" w:rsidRPr="004F22F3">
        <w:rPr>
          <w:rFonts w:ascii="Times New Roman" w:hAnsi="Times New Roman"/>
          <w:kern w:val="0"/>
          <w:lang w:eastAsia="ru-RU"/>
        </w:rPr>
        <w:t xml:space="preserve"> устанавлив</w:t>
      </w:r>
      <w:r w:rsidR="00FA4686" w:rsidRPr="004F22F3">
        <w:rPr>
          <w:rFonts w:ascii="Times New Roman" w:hAnsi="Times New Roman"/>
          <w:kern w:val="0"/>
          <w:lang w:eastAsia="ru-RU"/>
        </w:rPr>
        <w:t>ается Правительством РФ</w:t>
      </w:r>
      <w:r w:rsidR="003A50D4" w:rsidRPr="004F22F3">
        <w:rPr>
          <w:rFonts w:ascii="Times New Roman" w:hAnsi="Times New Roman"/>
          <w:kern w:val="0"/>
          <w:lang w:eastAsia="ru-RU"/>
        </w:rPr>
        <w:t>.</w:t>
      </w:r>
    </w:p>
    <w:p w:rsidR="009E3C32" w:rsidRPr="004F22F3" w:rsidRDefault="009E3C32" w:rsidP="00906EE0">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lastRenderedPageBreak/>
        <w:t>1.</w:t>
      </w:r>
      <w:r w:rsidR="007D745A" w:rsidRPr="004F22F3">
        <w:rPr>
          <w:rFonts w:ascii="Times New Roman" w:hAnsi="Times New Roman"/>
          <w:b/>
          <w:lang w:eastAsia="ru-RU"/>
        </w:rPr>
        <w:t>4</w:t>
      </w:r>
      <w:r w:rsidR="00032DFF" w:rsidRPr="004F22F3">
        <w:rPr>
          <w:rFonts w:ascii="Times New Roman" w:hAnsi="Times New Roman"/>
          <w:b/>
          <w:lang w:eastAsia="ru-RU"/>
        </w:rPr>
        <w:t xml:space="preserve">. </w:t>
      </w:r>
      <w:r w:rsidRPr="004F22F3">
        <w:rPr>
          <w:rFonts w:ascii="Times New Roman" w:hAnsi="Times New Roman"/>
          <w:b/>
          <w:lang w:eastAsia="ru-RU"/>
        </w:rPr>
        <w:t xml:space="preserve">Расходы на участие в </w:t>
      </w:r>
      <w:r w:rsidR="00B41DDA" w:rsidRPr="004F22F3">
        <w:rPr>
          <w:rFonts w:ascii="Times New Roman" w:hAnsi="Times New Roman"/>
          <w:b/>
          <w:lang w:eastAsia="ru-RU"/>
        </w:rPr>
        <w:t xml:space="preserve">электронном </w:t>
      </w:r>
      <w:r w:rsidRPr="004F22F3">
        <w:rPr>
          <w:rFonts w:ascii="Times New Roman" w:hAnsi="Times New Roman"/>
          <w:b/>
          <w:lang w:eastAsia="ru-RU"/>
        </w:rPr>
        <w:t>аукционе</w:t>
      </w:r>
    </w:p>
    <w:p w:rsidR="00FF25B2" w:rsidRPr="004F22F3" w:rsidRDefault="00D234DD" w:rsidP="00FF25B2">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00C37CD3" w:rsidRPr="004F22F3">
        <w:rPr>
          <w:rFonts w:ascii="Times New Roman" w:eastAsia="Calibri" w:hAnsi="Times New Roman"/>
          <w:kern w:val="0"/>
          <w:lang w:eastAsia="en-US"/>
        </w:rPr>
        <w:t>З</w:t>
      </w:r>
      <w:r w:rsidRPr="004F22F3">
        <w:rPr>
          <w:rFonts w:ascii="Times New Roman" w:eastAsia="Calibri" w:hAnsi="Times New Roman"/>
          <w:kern w:val="0"/>
          <w:lang w:eastAsia="en-US"/>
        </w:rPr>
        <w:t>аказчик не имеет обязательств в связи с такими расходами, за исключением случаев, прямо предусмотренных</w:t>
      </w:r>
      <w:r w:rsidR="00FA4686" w:rsidRPr="004F22F3">
        <w:rPr>
          <w:rFonts w:ascii="Times New Roman" w:eastAsia="Calibri" w:hAnsi="Times New Roman"/>
          <w:kern w:val="0"/>
          <w:lang w:eastAsia="en-US"/>
        </w:rPr>
        <w:t xml:space="preserve"> законодательством РФ</w:t>
      </w:r>
      <w:r w:rsidRPr="004F22F3">
        <w:rPr>
          <w:rFonts w:ascii="Times New Roman" w:eastAsia="Calibri" w:hAnsi="Times New Roman"/>
          <w:kern w:val="0"/>
          <w:lang w:eastAsia="en-US"/>
        </w:rPr>
        <w:t>.</w:t>
      </w:r>
    </w:p>
    <w:p w:rsidR="00FF25B2" w:rsidRPr="004F22F3" w:rsidRDefault="00FF25B2" w:rsidP="00FF25B2">
      <w:pPr>
        <w:suppressAutoHyphens w:val="0"/>
        <w:autoSpaceDE w:val="0"/>
        <w:spacing w:after="0" w:line="240" w:lineRule="auto"/>
        <w:ind w:left="-284"/>
        <w:jc w:val="both"/>
        <w:rPr>
          <w:rFonts w:ascii="Times New Roman" w:eastAsia="Calibri" w:hAnsi="Times New Roman"/>
          <w:kern w:val="0"/>
          <w:lang w:eastAsia="en-US"/>
        </w:rPr>
      </w:pPr>
    </w:p>
    <w:p w:rsidR="009E3C32" w:rsidRPr="004F22F3" w:rsidRDefault="009E3C32" w:rsidP="00FF25B2">
      <w:pPr>
        <w:suppressAutoHyphens w:val="0"/>
        <w:autoSpaceDE w:val="0"/>
        <w:spacing w:after="0" w:line="240" w:lineRule="auto"/>
        <w:ind w:left="-284"/>
        <w:jc w:val="both"/>
        <w:rPr>
          <w:rFonts w:ascii="Times New Roman" w:hAnsi="Times New Roman"/>
          <w:lang w:eastAsia="ru-RU"/>
        </w:rPr>
      </w:pPr>
      <w:r w:rsidRPr="004F22F3">
        <w:rPr>
          <w:rFonts w:ascii="Times New Roman" w:hAnsi="Times New Roman"/>
          <w:b/>
          <w:lang w:eastAsia="ru-RU"/>
        </w:rPr>
        <w:t>1.</w:t>
      </w:r>
      <w:r w:rsidR="007D745A" w:rsidRPr="004F22F3">
        <w:rPr>
          <w:rFonts w:ascii="Times New Roman" w:hAnsi="Times New Roman"/>
          <w:b/>
          <w:lang w:eastAsia="ru-RU"/>
        </w:rPr>
        <w:t>5</w:t>
      </w:r>
      <w:r w:rsidR="000A082D" w:rsidRPr="004F22F3">
        <w:rPr>
          <w:rFonts w:ascii="Times New Roman" w:hAnsi="Times New Roman"/>
          <w:b/>
          <w:lang w:eastAsia="ru-RU"/>
        </w:rPr>
        <w:t>. Преимущества и ограничения участия в определении поставщиков (подрядчиков, исполнителей)</w:t>
      </w:r>
      <w:r w:rsidRPr="004F22F3">
        <w:rPr>
          <w:rFonts w:ascii="Times New Roman" w:hAnsi="Times New Roman"/>
          <w:lang w:eastAsia="ru-RU"/>
        </w:rPr>
        <w:t xml:space="preserve">В случае если Заказчик установил преимущества учреждениям уголовно-исполнительной системы и организациям инвалидов </w:t>
      </w:r>
      <w:r w:rsidRPr="004F22F3">
        <w:rPr>
          <w:rFonts w:ascii="Times New Roman" w:hAnsi="Times New Roman"/>
          <w:i/>
          <w:lang w:eastAsia="ru-RU"/>
        </w:rPr>
        <w:t>(</w:t>
      </w:r>
      <w:r w:rsidRPr="004F22F3">
        <w:rPr>
          <w:rFonts w:ascii="Times New Roman" w:hAnsi="Times New Roman"/>
          <w:i/>
        </w:rPr>
        <w:t>в отношении предлагаемой ими цены контракта в размере до пятнадцати процентов в установл</w:t>
      </w:r>
      <w:r w:rsidR="00791F15" w:rsidRPr="004F22F3">
        <w:rPr>
          <w:rFonts w:ascii="Times New Roman" w:hAnsi="Times New Roman"/>
          <w:i/>
        </w:rPr>
        <w:t>енном Правительством РФ</w:t>
      </w:r>
      <w:r w:rsidRPr="004F22F3">
        <w:rPr>
          <w:rFonts w:ascii="Times New Roman" w:hAnsi="Times New Roman"/>
          <w:i/>
        </w:rPr>
        <w:t xml:space="preserve"> порядке и в соответствии с утве</w:t>
      </w:r>
      <w:r w:rsidR="00791F15" w:rsidRPr="004F22F3">
        <w:rPr>
          <w:rFonts w:ascii="Times New Roman" w:hAnsi="Times New Roman"/>
          <w:i/>
        </w:rPr>
        <w:t>ржденными Правительством РФ</w:t>
      </w:r>
      <w:r w:rsidRPr="004F22F3">
        <w:rPr>
          <w:rFonts w:ascii="Times New Roman" w:hAnsi="Times New Roman"/>
          <w:i/>
        </w:rPr>
        <w:t xml:space="preserve"> перечнями товаров, работ, услуг)</w:t>
      </w:r>
      <w:r w:rsidRPr="004F22F3">
        <w:rPr>
          <w:rFonts w:ascii="Times New Roman" w:hAnsi="Times New Roman"/>
          <w:i/>
          <w:lang w:eastAsia="ru-RU"/>
        </w:rPr>
        <w:t>,</w:t>
      </w:r>
      <w:r w:rsidRPr="004F22F3">
        <w:rPr>
          <w:rFonts w:ascii="Times New Roman" w:hAnsi="Times New Roman"/>
        </w:rPr>
        <w:t xml:space="preserve">субъектам малого предпринимательства </w:t>
      </w:r>
      <w:r w:rsidR="009E5458" w:rsidRPr="004F22F3">
        <w:rPr>
          <w:rFonts w:ascii="Times New Roman" w:hAnsi="Times New Roman"/>
        </w:rPr>
        <w:t>и социально</w:t>
      </w:r>
      <w:r w:rsidRPr="004F22F3">
        <w:rPr>
          <w:rFonts w:ascii="Times New Roman" w:hAnsi="Times New Roman"/>
        </w:rPr>
        <w:t xml:space="preserve"> ориентированным некоммерческим организациям </w:t>
      </w:r>
      <w:r w:rsidRPr="004F22F3">
        <w:rPr>
          <w:rFonts w:ascii="Times New Roman" w:hAnsi="Times New Roman"/>
          <w:i/>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4F22F3">
        <w:rPr>
          <w:rFonts w:ascii="Times New Roman" w:hAnsi="Times New Roman"/>
          <w:lang w:eastAsia="ru-RU"/>
        </w:rPr>
        <w:t xml:space="preserve">, то сведения о предоставлении вышеуказанных преимуществ содержатся в </w:t>
      </w:r>
      <w:r w:rsidR="00000F5A" w:rsidRPr="004F22F3">
        <w:rPr>
          <w:rFonts w:ascii="Times New Roman" w:hAnsi="Times New Roman"/>
          <w:lang w:eastAsia="ru-RU"/>
        </w:rPr>
        <w:t xml:space="preserve">Информационной карте </w:t>
      </w:r>
      <w:r w:rsidR="009E5458" w:rsidRPr="004F22F3">
        <w:rPr>
          <w:rFonts w:ascii="Times New Roman" w:hAnsi="Times New Roman"/>
          <w:lang w:eastAsia="ru-RU"/>
        </w:rPr>
        <w:t>электронного аукциона</w:t>
      </w:r>
      <w:r w:rsidR="00000F5A" w:rsidRPr="004F22F3">
        <w:rPr>
          <w:rFonts w:ascii="Times New Roman" w:hAnsi="Times New Roman"/>
          <w:lang w:eastAsia="ru-RU"/>
        </w:rPr>
        <w:t xml:space="preserve">  настоящей Д</w:t>
      </w:r>
      <w:r w:rsidRPr="004F22F3">
        <w:rPr>
          <w:rFonts w:ascii="Times New Roman" w:hAnsi="Times New Roman"/>
          <w:lang w:eastAsia="ru-RU"/>
        </w:rPr>
        <w:t>окументации</w:t>
      </w:r>
      <w:r w:rsidR="008D309A" w:rsidRPr="004F22F3">
        <w:rPr>
          <w:rFonts w:ascii="Times New Roman" w:hAnsi="Times New Roman"/>
          <w:lang w:eastAsia="ru-RU"/>
        </w:rPr>
        <w:t xml:space="preserve">. </w:t>
      </w:r>
    </w:p>
    <w:p w:rsidR="00032DFF" w:rsidRPr="004F22F3" w:rsidRDefault="00032DFF" w:rsidP="00032DFF">
      <w:pPr>
        <w:autoSpaceDE w:val="0"/>
        <w:autoSpaceDN w:val="0"/>
        <w:adjustRightInd w:val="0"/>
        <w:spacing w:after="0" w:line="240" w:lineRule="auto"/>
        <w:ind w:left="-284" w:firstLine="567"/>
        <w:jc w:val="both"/>
        <w:rPr>
          <w:rFonts w:ascii="Times New Roman" w:hAnsi="Times New Roman"/>
          <w:bCs/>
          <w:i/>
          <w:iCs/>
          <w:color w:val="FF0000"/>
        </w:rPr>
      </w:pPr>
    </w:p>
    <w:p w:rsidR="00032DFF" w:rsidRDefault="00032DFF" w:rsidP="004F22F3">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1.6. Информация о контрактной службе</w:t>
      </w:r>
    </w:p>
    <w:p w:rsidR="00C30845" w:rsidRPr="00F70B4D" w:rsidRDefault="0092529E" w:rsidP="009230E3">
      <w:pPr>
        <w:pStyle w:val="HTML"/>
        <w:spacing w:line="240" w:lineRule="auto"/>
        <w:ind w:left="-284"/>
        <w:jc w:val="both"/>
        <w:rPr>
          <w:rFonts w:ascii="Times New Roman" w:hAnsi="Times New Roman" w:cs="Times New Roman"/>
          <w:kern w:val="0"/>
          <w:sz w:val="22"/>
          <w:szCs w:val="22"/>
          <w:lang w:eastAsia="ru-RU"/>
        </w:rPr>
      </w:pPr>
      <w:r>
        <w:rPr>
          <w:rFonts w:ascii="Times New Roman" w:hAnsi="Times New Roman" w:cs="Times New Roman"/>
          <w:color w:val="000000"/>
          <w:sz w:val="22"/>
          <w:szCs w:val="22"/>
        </w:rPr>
        <w:tab/>
      </w:r>
      <w:r w:rsidR="00032DFF" w:rsidRPr="004F22F3">
        <w:rPr>
          <w:rFonts w:ascii="Times New Roman" w:hAnsi="Times New Roman" w:cs="Times New Roman"/>
          <w:color w:val="000000"/>
          <w:sz w:val="22"/>
          <w:szCs w:val="22"/>
        </w:rPr>
        <w:t xml:space="preserve">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r w:rsidR="00196AB4">
        <w:rPr>
          <w:rFonts w:ascii="Times New Roman" w:hAnsi="Times New Roman" w:cs="Times New Roman"/>
          <w:color w:val="000000"/>
          <w:sz w:val="22"/>
          <w:szCs w:val="22"/>
        </w:rPr>
        <w:t>О</w:t>
      </w:r>
      <w:r w:rsidR="00032DFF" w:rsidRPr="004F22F3">
        <w:rPr>
          <w:rFonts w:ascii="Times New Roman" w:hAnsi="Times New Roman" w:cs="Times New Roman"/>
          <w:color w:val="000000"/>
          <w:sz w:val="22"/>
          <w:szCs w:val="22"/>
        </w:rPr>
        <w:t xml:space="preserve">тветственное должностное лицо Контрактной службы за заключение контракта – </w:t>
      </w:r>
      <w:r w:rsidR="00196AB4">
        <w:rPr>
          <w:rFonts w:ascii="Times New Roman" w:hAnsi="Times New Roman" w:cs="Times New Roman"/>
          <w:kern w:val="0"/>
          <w:sz w:val="22"/>
          <w:szCs w:val="22"/>
          <w:lang w:eastAsia="ru-RU"/>
        </w:rPr>
        <w:t>Ведущий экономист а</w:t>
      </w:r>
      <w:r w:rsidR="004F22F3" w:rsidRPr="004F22F3">
        <w:rPr>
          <w:rFonts w:ascii="Times New Roman" w:hAnsi="Times New Roman" w:cs="Times New Roman"/>
          <w:kern w:val="0"/>
          <w:sz w:val="22"/>
          <w:szCs w:val="22"/>
          <w:lang w:eastAsia="ru-RU"/>
        </w:rPr>
        <w:t xml:space="preserve">дминистрации </w:t>
      </w:r>
      <w:r w:rsidR="00196AB4">
        <w:rPr>
          <w:rFonts w:ascii="Times New Roman" w:hAnsi="Times New Roman" w:cs="Times New Roman"/>
          <w:kern w:val="0"/>
          <w:sz w:val="22"/>
          <w:szCs w:val="22"/>
          <w:lang w:eastAsia="ru-RU"/>
        </w:rPr>
        <w:t>Янтальского городского поселения –</w:t>
      </w:r>
      <w:r w:rsidR="00A73995">
        <w:rPr>
          <w:rFonts w:ascii="Times New Roman" w:hAnsi="Times New Roman" w:cs="Times New Roman"/>
          <w:kern w:val="0"/>
          <w:sz w:val="22"/>
          <w:szCs w:val="22"/>
          <w:lang w:eastAsia="ru-RU"/>
        </w:rPr>
        <w:t xml:space="preserve">  </w:t>
      </w:r>
      <w:r w:rsidR="00196AB4">
        <w:rPr>
          <w:rFonts w:ascii="Times New Roman" w:hAnsi="Times New Roman" w:cs="Times New Roman"/>
          <w:kern w:val="0"/>
          <w:sz w:val="22"/>
          <w:szCs w:val="22"/>
          <w:lang w:eastAsia="ru-RU"/>
        </w:rPr>
        <w:t xml:space="preserve">Архипенко Светлана Николаевна </w:t>
      </w:r>
      <w:r w:rsidR="00C30845" w:rsidRPr="00974EDA">
        <w:rPr>
          <w:rFonts w:ascii="Times New Roman" w:hAnsi="Times New Roman"/>
          <w:color w:val="000000"/>
        </w:rPr>
        <w:t>(</w:t>
      </w:r>
      <w:r w:rsidR="00C30845" w:rsidRPr="00974EDA">
        <w:rPr>
          <w:rFonts w:ascii="Times New Roman" w:hAnsi="Times New Roman"/>
        </w:rPr>
        <w:t xml:space="preserve">указаны в </w:t>
      </w:r>
      <w:r w:rsidR="00C30845" w:rsidRPr="00974EDA">
        <w:rPr>
          <w:rFonts w:ascii="Times New Roman" w:hAnsi="Times New Roman"/>
          <w:b/>
        </w:rPr>
        <w:t>Информационной карте электронного аукциона настоящей Документации</w:t>
      </w:r>
      <w:r w:rsidR="00C30845" w:rsidRPr="00974EDA">
        <w:rPr>
          <w:rFonts w:ascii="Times New Roman" w:hAnsi="Times New Roman"/>
        </w:rPr>
        <w:t xml:space="preserve">). </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r w:rsidR="00C77D92">
        <w:rPr>
          <w:rFonts w:ascii="Times New Roman" w:hAnsi="Times New Roman"/>
          <w:b/>
          <w:lang w:eastAsia="en-US"/>
        </w:rPr>
        <w:t xml:space="preserve"> </w:t>
      </w:r>
      <w:r w:rsidRPr="004F22F3">
        <w:rPr>
          <w:rFonts w:ascii="Times New Roman" w:hAnsi="Times New Roman"/>
          <w:b/>
          <w:lang w:eastAsia="ru-RU"/>
        </w:rPr>
        <w:t>ДОКУМЕНТАЦИЯ ОБ АУКЦИОНЕ</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ru-RU"/>
        </w:rPr>
        <w:t>В ЭЛЕКТРОННОЙ ФОРМЕ</w:t>
      </w:r>
      <w:r w:rsidR="00161065" w:rsidRPr="004F22F3">
        <w:rPr>
          <w:rFonts w:ascii="Times New Roman" w:hAnsi="Times New Roman"/>
          <w:b/>
          <w:lang w:eastAsia="ru-RU"/>
        </w:rPr>
        <w:t xml:space="preserve"> (ЭЛЕКТРОННЫЙ АУКЦИОН)</w:t>
      </w:r>
    </w:p>
    <w:p w:rsidR="009E3C32" w:rsidRPr="004F22F3" w:rsidRDefault="009E3C32" w:rsidP="00373CB1">
      <w:pPr>
        <w:spacing w:after="0" w:line="240" w:lineRule="auto"/>
        <w:ind w:left="-284" w:right="-285" w:firstLine="568"/>
        <w:jc w:val="both"/>
        <w:rPr>
          <w:rFonts w:ascii="Times New Roman" w:hAnsi="Times New Roman"/>
          <w:b/>
          <w:lang w:eastAsia="ru-RU"/>
        </w:rPr>
      </w:pPr>
    </w:p>
    <w:p w:rsidR="009E3C32" w:rsidRPr="004F22F3" w:rsidRDefault="009E3C32" w:rsidP="00791F15">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b/>
          <w:sz w:val="22"/>
          <w:szCs w:val="22"/>
        </w:rPr>
        <w:t>2.1. Наименование и описание объекта закупки и условия контракта в том числе обоснование начальной (максимальной) цены контракта</w:t>
      </w:r>
    </w:p>
    <w:p w:rsidR="00321C34" w:rsidRPr="004F22F3" w:rsidRDefault="009E3C32" w:rsidP="00091085">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rPr>
        <w:t xml:space="preserve">2.1.1. </w:t>
      </w:r>
      <w:r w:rsidR="005B5ECB" w:rsidRPr="004F22F3">
        <w:rPr>
          <w:rFonts w:ascii="Times New Roman" w:hAnsi="Times New Roman"/>
          <w:bCs/>
          <w:kern w:val="0"/>
          <w:lang w:eastAsia="ru-RU"/>
        </w:rPr>
        <w:t>В</w:t>
      </w:r>
      <w:r w:rsidR="00321C34" w:rsidRPr="004F22F3">
        <w:rPr>
          <w:rFonts w:ascii="Times New Roman" w:hAnsi="Times New Roman"/>
          <w:bCs/>
          <w:kern w:val="0"/>
          <w:lang w:eastAsia="ru-RU"/>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w:t>
      </w:r>
      <w:r w:rsidR="00A86690" w:rsidRPr="004F22F3">
        <w:rPr>
          <w:rFonts w:ascii="Times New Roman" w:hAnsi="Times New Roman"/>
          <w:bCs/>
          <w:kern w:val="0"/>
          <w:lang w:eastAsia="ru-RU"/>
        </w:rPr>
        <w:t>м и оборудованию, используемым З</w:t>
      </w:r>
      <w:r w:rsidR="00321C34" w:rsidRPr="004F22F3">
        <w:rPr>
          <w:rFonts w:ascii="Times New Roman" w:hAnsi="Times New Roman"/>
          <w:bCs/>
          <w:kern w:val="0"/>
          <w:lang w:eastAsia="ru-RU"/>
        </w:rPr>
        <w:t>аказчиком, в соответствии с технической документацией на указанные машины и оборудование;</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2.1.2. </w:t>
      </w:r>
      <w:r w:rsidR="00FF55E9" w:rsidRPr="004F22F3">
        <w:rPr>
          <w:rFonts w:ascii="Times New Roman" w:hAnsi="Times New Roman"/>
        </w:rPr>
        <w:t>И</w:t>
      </w:r>
      <w:r w:rsidR="00FF55E9" w:rsidRPr="004F22F3">
        <w:rPr>
          <w:rFonts w:ascii="Times New Roman" w:hAnsi="Times New Roman"/>
          <w:kern w:val="0"/>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стандартизации, иных требований, связанных с определением соответствия поставляемого товара, выполняемой работы, оказываемой услуги потребно</w:t>
      </w:r>
      <w:r w:rsidR="00D40DC2" w:rsidRPr="004F22F3">
        <w:rPr>
          <w:rFonts w:ascii="Times New Roman" w:hAnsi="Times New Roman"/>
          <w:kern w:val="0"/>
          <w:lang w:eastAsia="ru-RU"/>
        </w:rPr>
        <w:t>стям З</w:t>
      </w:r>
      <w:r w:rsidR="00632E24" w:rsidRPr="004F22F3">
        <w:rPr>
          <w:rFonts w:ascii="Times New Roman" w:hAnsi="Times New Roman"/>
          <w:kern w:val="0"/>
          <w:lang w:eastAsia="ru-RU"/>
        </w:rPr>
        <w:t>аказчика. Если З</w:t>
      </w:r>
      <w:r w:rsidR="00FF55E9" w:rsidRPr="004F22F3">
        <w:rPr>
          <w:rFonts w:ascii="Times New Roman" w:hAnsi="Times New Roman"/>
          <w:kern w:val="0"/>
          <w:lang w:eastAsia="ru-RU"/>
        </w:rPr>
        <w:t>аказчиком при составлении описания объекта закупки не используются установленные в соответствии с законодательст</w:t>
      </w:r>
      <w:r w:rsidR="00791F15" w:rsidRPr="004F22F3">
        <w:rPr>
          <w:rFonts w:ascii="Times New Roman" w:hAnsi="Times New Roman"/>
          <w:kern w:val="0"/>
          <w:lang w:eastAsia="ru-RU"/>
        </w:rPr>
        <w:t>вом РФ</w:t>
      </w:r>
      <w:r w:rsidR="00FF55E9" w:rsidRPr="004F22F3">
        <w:rPr>
          <w:rFonts w:ascii="Times New Roman" w:hAnsi="Times New Roman"/>
          <w:kern w:val="0"/>
          <w:lang w:eastAsia="ru-RU"/>
        </w:rPr>
        <w:t xml:space="preserve"> о техническом регулировани</w:t>
      </w:r>
      <w:r w:rsidR="00791F15" w:rsidRPr="004F22F3">
        <w:rPr>
          <w:rFonts w:ascii="Times New Roman" w:hAnsi="Times New Roman"/>
          <w:kern w:val="0"/>
          <w:lang w:eastAsia="ru-RU"/>
        </w:rPr>
        <w:t>и, законодательством РФ</w:t>
      </w:r>
      <w:r w:rsidR="00FF55E9" w:rsidRPr="004F22F3">
        <w:rPr>
          <w:rFonts w:ascii="Times New Roman" w:hAnsi="Times New Roman"/>
          <w:kern w:val="0"/>
          <w:lang w:eastAsia="ru-RU"/>
        </w:rPr>
        <w:t xml:space="preserve">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2.1.3. </w:t>
      </w:r>
      <w:r w:rsidR="00FF55E9" w:rsidRPr="004F22F3">
        <w:rPr>
          <w:rFonts w:ascii="Times New Roman" w:hAnsi="Times New Roman"/>
        </w:rPr>
        <w:t>О</w:t>
      </w:r>
      <w:r w:rsidR="00FF55E9" w:rsidRPr="004F22F3">
        <w:rPr>
          <w:rFonts w:ascii="Times New Roman" w:hAnsi="Times New Roman"/>
          <w:kern w:val="0"/>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 w:history="1">
        <w:r w:rsidR="00FF55E9" w:rsidRPr="004F22F3">
          <w:rPr>
            <w:rFonts w:ascii="Times New Roman" w:hAnsi="Times New Roman"/>
            <w:kern w:val="0"/>
            <w:lang w:eastAsia="ru-RU"/>
          </w:rPr>
          <w:t>кодекса</w:t>
        </w:r>
      </w:hyperlink>
      <w:r w:rsidR="00791F15" w:rsidRPr="004F22F3">
        <w:rPr>
          <w:rFonts w:ascii="Times New Roman" w:hAnsi="Times New Roman"/>
          <w:kern w:val="0"/>
          <w:lang w:eastAsia="ru-RU"/>
        </w:rPr>
        <w:t xml:space="preserve"> РФ</w:t>
      </w:r>
      <w:r w:rsidR="00FF55E9" w:rsidRPr="004F22F3">
        <w:rPr>
          <w:rFonts w:ascii="Times New Roman" w:hAnsi="Times New Roman"/>
          <w:kern w:val="0"/>
          <w:lang w:eastAsia="ru-RU"/>
        </w:rPr>
        <w:t xml:space="preserve">,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w:t>
      </w:r>
      <w:r w:rsidR="00FF55E9" w:rsidRPr="004F22F3">
        <w:rPr>
          <w:rFonts w:ascii="Times New Roman" w:hAnsi="Times New Roman"/>
          <w:kern w:val="0"/>
          <w:lang w:eastAsia="ru-RU"/>
        </w:rPr>
        <w:lastRenderedPageBreak/>
        <w:t>системе стандартизации, технических условий, а также в отношении условных обозначений и терминологии;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2.1.5. </w:t>
      </w:r>
      <w:r w:rsidR="00FF55E9" w:rsidRPr="004F22F3">
        <w:rPr>
          <w:rFonts w:ascii="Times New Roman" w:hAnsi="Times New Roman"/>
        </w:rPr>
        <w:t>Д</w:t>
      </w:r>
      <w:r w:rsidR="00FF55E9" w:rsidRPr="004F22F3">
        <w:rPr>
          <w:rFonts w:ascii="Times New Roman" w:hAnsi="Times New Roman"/>
          <w:kern w:val="0"/>
          <w:lang w:eastAsia="ru-RU"/>
        </w:rPr>
        <w:t>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54E0C" w:rsidRPr="004F22F3" w:rsidRDefault="007067C7"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2.1.6</w:t>
      </w:r>
      <w:r w:rsidR="009E3C32" w:rsidRPr="004F22F3">
        <w:rPr>
          <w:rFonts w:ascii="Times New Roman" w:hAnsi="Times New Roman"/>
        </w:rPr>
        <w:t xml:space="preserve">. </w:t>
      </w:r>
      <w:r w:rsidR="00C54E0C" w:rsidRPr="004F22F3">
        <w:rPr>
          <w:rFonts w:ascii="Times New Roman" w:hAnsi="Times New Roman"/>
        </w:rPr>
        <w:t>П</w:t>
      </w:r>
      <w:r w:rsidR="00C54E0C" w:rsidRPr="004F22F3">
        <w:rPr>
          <w:rFonts w:ascii="Times New Roman" w:hAnsi="Times New Roman"/>
          <w:kern w:val="0"/>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2.1.7.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ч.16 и ч.16.1 ст.34 Федерального закона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 1 - 3 ч.1 ст.33 Федерального закона №44-ФЗ.</w:t>
      </w:r>
    </w:p>
    <w:p w:rsidR="009E3C32" w:rsidRPr="004F22F3" w:rsidRDefault="000710A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2.1.8</w:t>
      </w:r>
      <w:r w:rsidR="009E3C32" w:rsidRPr="004F22F3">
        <w:rPr>
          <w:rFonts w:ascii="Times New Roman" w:hAnsi="Times New Roman" w:cs="Times New Roman"/>
          <w:sz w:val="22"/>
          <w:szCs w:val="22"/>
        </w:rPr>
        <w:t>. Документация о закупке в соответствии с т</w:t>
      </w:r>
      <w:r w:rsidR="00373CB1" w:rsidRPr="004F22F3">
        <w:rPr>
          <w:rFonts w:ascii="Times New Roman" w:hAnsi="Times New Roman" w:cs="Times New Roman"/>
          <w:sz w:val="22"/>
          <w:szCs w:val="22"/>
        </w:rPr>
        <w:t xml:space="preserve">ребованиями, указанными в </w:t>
      </w:r>
      <w:r w:rsidR="00FA76AC" w:rsidRPr="004F22F3">
        <w:rPr>
          <w:rFonts w:ascii="Times New Roman" w:hAnsi="Times New Roman" w:cs="Times New Roman"/>
          <w:sz w:val="22"/>
          <w:szCs w:val="22"/>
        </w:rPr>
        <w:t xml:space="preserve">ч.1 </w:t>
      </w:r>
      <w:r w:rsidR="00373CB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33 </w:t>
      </w:r>
      <w:r w:rsidR="004771CB" w:rsidRPr="004F22F3">
        <w:rPr>
          <w:rFonts w:ascii="Times New Roman" w:hAnsi="Times New Roman" w:cs="Times New Roman"/>
          <w:color w:val="000000"/>
          <w:sz w:val="22"/>
          <w:szCs w:val="22"/>
        </w:rPr>
        <w:t>Федерального закона №44-ФЗ</w:t>
      </w:r>
      <w:r w:rsidR="009E3C32" w:rsidRPr="004F22F3">
        <w:rPr>
          <w:rFonts w:ascii="Times New Roman" w:hAnsi="Times New Roman" w:cs="Times New Roman"/>
          <w:sz w:val="22"/>
          <w:szCs w:val="22"/>
        </w:rPr>
        <w:t xml:space="preserve">, должна содержать показатели, позволяющие определить соответствие закупаемых товара, работы, услуги </w:t>
      </w:r>
      <w:r w:rsidR="00D40DC2" w:rsidRPr="004F22F3">
        <w:rPr>
          <w:rFonts w:ascii="Times New Roman" w:hAnsi="Times New Roman" w:cs="Times New Roman"/>
          <w:sz w:val="22"/>
          <w:szCs w:val="22"/>
        </w:rPr>
        <w:t>установленным З</w:t>
      </w:r>
      <w:r w:rsidR="00C54E0C" w:rsidRPr="004F22F3">
        <w:rPr>
          <w:rFonts w:ascii="Times New Roman" w:hAnsi="Times New Roman" w:cs="Times New Roman"/>
          <w:sz w:val="22"/>
          <w:szCs w:val="22"/>
        </w:rPr>
        <w:t xml:space="preserve">аказчиком требованиям. </w:t>
      </w:r>
      <w:r w:rsidR="009E3C32" w:rsidRPr="004F22F3">
        <w:rPr>
          <w:rFonts w:ascii="Times New Roman" w:hAnsi="Times New Roman" w:cs="Times New Roman"/>
          <w:sz w:val="22"/>
          <w:szCs w:val="22"/>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C54E0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2.1.9</w:t>
      </w:r>
      <w:r w:rsidR="009E3C32" w:rsidRPr="004F22F3">
        <w:rPr>
          <w:rFonts w:ascii="Times New Roman" w:hAnsi="Times New Roman"/>
        </w:rPr>
        <w:t xml:space="preserve">. </w:t>
      </w:r>
      <w:r w:rsidR="00C54E0C" w:rsidRPr="004F22F3">
        <w:rPr>
          <w:rFonts w:ascii="Times New Roman" w:hAnsi="Times New Roman"/>
          <w:kern w:val="0"/>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w:t>
      </w:r>
      <w:r w:rsidR="004771CB" w:rsidRPr="004F22F3">
        <w:rPr>
          <w:rFonts w:ascii="Times New Roman" w:hAnsi="Times New Roman"/>
          <w:kern w:val="0"/>
          <w:lang w:eastAsia="ru-RU"/>
        </w:rPr>
        <w:t>частнику закупки пред</w:t>
      </w:r>
      <w:r w:rsidR="00373CB1" w:rsidRPr="004F22F3">
        <w:rPr>
          <w:rFonts w:ascii="Times New Roman" w:hAnsi="Times New Roman"/>
          <w:kern w:val="0"/>
          <w:lang w:eastAsia="ru-RU"/>
        </w:rPr>
        <w:t>усмотрена Федеральным законом №</w:t>
      </w:r>
      <w:r w:rsidR="004771CB" w:rsidRPr="004F22F3">
        <w:rPr>
          <w:rFonts w:ascii="Times New Roman" w:hAnsi="Times New Roman"/>
          <w:kern w:val="0"/>
          <w:lang w:eastAsia="ru-RU"/>
        </w:rPr>
        <w:t>44-ФЗ</w:t>
      </w:r>
      <w:r w:rsidR="00C54E0C" w:rsidRPr="004F22F3">
        <w:rPr>
          <w:rFonts w:ascii="Times New Roman" w:hAnsi="Times New Roman"/>
          <w:kern w:val="0"/>
          <w:lang w:eastAsia="ru-RU"/>
        </w:rPr>
        <w:t>.</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2.1.10</w:t>
      </w:r>
      <w:r w:rsidR="009E3C32" w:rsidRPr="004F22F3">
        <w:rPr>
          <w:rFonts w:ascii="Times New Roman" w:hAnsi="Times New Roman"/>
        </w:rPr>
        <w:t xml:space="preserve">. </w:t>
      </w:r>
      <w:r w:rsidRPr="004F22F3">
        <w:rPr>
          <w:rFonts w:ascii="Times New Roman" w:hAnsi="Times New Roman"/>
          <w:kern w:val="0"/>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E3C32" w:rsidRPr="004F22F3" w:rsidRDefault="00132C8D"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2.1.11</w:t>
      </w:r>
      <w:r w:rsidR="009E3C32" w:rsidRPr="004F22F3">
        <w:rPr>
          <w:rFonts w:ascii="Times New Roman" w:hAnsi="Times New Roman" w:cs="Times New Roman"/>
          <w:sz w:val="22"/>
          <w:szCs w:val="22"/>
        </w:rPr>
        <w:t>. Особенности описания отдельных видов объектов закупок могут ус</w:t>
      </w:r>
      <w:r w:rsidR="00791F15" w:rsidRPr="004F22F3">
        <w:rPr>
          <w:rFonts w:ascii="Times New Roman" w:hAnsi="Times New Roman" w:cs="Times New Roman"/>
          <w:sz w:val="22"/>
          <w:szCs w:val="22"/>
        </w:rPr>
        <w:t>танавливаться Правительством РФ</w:t>
      </w:r>
      <w:r w:rsidR="009E3C32" w:rsidRPr="004F22F3">
        <w:rPr>
          <w:rFonts w:ascii="Times New Roman" w:hAnsi="Times New Roman" w:cs="Times New Roman"/>
          <w:sz w:val="22"/>
          <w:szCs w:val="22"/>
        </w:rPr>
        <w:t>.</w:t>
      </w:r>
    </w:p>
    <w:p w:rsidR="00D63F65" w:rsidRPr="004F22F3" w:rsidRDefault="00D63F65" w:rsidP="00ED0CED">
      <w:pPr>
        <w:pStyle w:val="ConsPlusNormal"/>
        <w:ind w:left="-284" w:firstLine="540"/>
        <w:jc w:val="both"/>
        <w:rPr>
          <w:rFonts w:ascii="Times New Roman" w:hAnsi="Times New Roman" w:cs="Times New Roman"/>
          <w:sz w:val="22"/>
          <w:szCs w:val="22"/>
        </w:rPr>
      </w:pPr>
    </w:p>
    <w:p w:rsidR="00C53D2D"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2.1.12. Обоснование начальной (максимальной) цены контракта</w:t>
      </w:r>
    </w:p>
    <w:p w:rsidR="00B475CB" w:rsidRPr="004F22F3" w:rsidRDefault="00B475CB" w:rsidP="00B475CB">
      <w:pPr>
        <w:shd w:val="clear" w:color="auto" w:fill="FFFFFF"/>
        <w:tabs>
          <w:tab w:val="left" w:pos="1620"/>
        </w:tabs>
        <w:suppressAutoHyphens w:val="0"/>
        <w:spacing w:after="0" w:line="240" w:lineRule="auto"/>
        <w:ind w:left="-284"/>
        <w:jc w:val="both"/>
        <w:rPr>
          <w:rFonts w:ascii="Times New Roman" w:hAnsi="Times New Roman"/>
          <w:lang w:eastAsia="ru-RU"/>
        </w:rPr>
      </w:pPr>
      <w:r w:rsidRPr="004F22F3">
        <w:rPr>
          <w:rFonts w:ascii="Times New Roman" w:hAnsi="Times New Roman"/>
          <w:lang w:eastAsia="ru-RU"/>
        </w:rPr>
        <w:t>Начальная (максимальная) цена контракта определяется в соответствии со статьей 22 Федерального закона № 44-ФЗ и обосновывается Заказчиком посредством применения метода сопоставимых рыночных цен (анализа рынка), который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r w:rsidRPr="004F22F3">
        <w:rPr>
          <w:rFonts w:ascii="Times New Roman" w:hAnsi="Times New Roman"/>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w:t>
      </w:r>
      <w:r w:rsidRPr="004F22F3">
        <w:rPr>
          <w:rFonts w:ascii="Times New Roman" w:hAnsi="Times New Roman"/>
          <w:lang w:eastAsia="ru-RU"/>
        </w:rPr>
        <w:lastRenderedPageBreak/>
        <w:t>коммерческих и (или) финансовых условий поставок товаров, выполнения работ, оказания услуг.</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bookmarkStart w:id="2" w:name="Par335"/>
      <w:bookmarkEnd w:id="2"/>
      <w:r w:rsidRPr="004F22F3">
        <w:rPr>
          <w:rFonts w:ascii="Times New Roman" w:hAnsi="Times New Roman"/>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tooltip="Ссылка на текущий документ" w:history="1">
        <w:r w:rsidR="005D49B5" w:rsidRPr="004F22F3">
          <w:rPr>
            <w:rFonts w:ascii="Times New Roman" w:hAnsi="Times New Roman"/>
            <w:lang w:eastAsia="ru-RU"/>
          </w:rPr>
          <w:t>ч.</w:t>
        </w:r>
        <w:r w:rsidRPr="004F22F3">
          <w:rPr>
            <w:rFonts w:ascii="Times New Roman" w:hAnsi="Times New Roman"/>
            <w:lang w:eastAsia="ru-RU"/>
          </w:rPr>
          <w:t>18</w:t>
        </w:r>
      </w:hyperlink>
      <w:r w:rsidR="005D49B5" w:rsidRPr="004F22F3">
        <w:rPr>
          <w:rFonts w:ascii="Times New Roman" w:hAnsi="Times New Roman"/>
          <w:lang w:eastAsia="ru-RU"/>
        </w:rPr>
        <w:t xml:space="preserve"> ст.</w:t>
      </w:r>
      <w:r w:rsidRPr="004F22F3">
        <w:rPr>
          <w:rFonts w:ascii="Times New Roman" w:hAnsi="Times New Roman"/>
          <w:lang w:eastAsia="ru-RU"/>
        </w:rPr>
        <w:t xml:space="preserve">22 </w:t>
      </w:r>
      <w:r w:rsidRPr="004F22F3">
        <w:rPr>
          <w:rFonts w:ascii="Times New Roman" w:hAnsi="Times New Roman"/>
          <w:color w:val="000000"/>
          <w:lang w:eastAsia="ru-RU"/>
        </w:rPr>
        <w:t>Федерального закона № 44-ФЗ</w:t>
      </w:r>
      <w:r w:rsidRPr="004F22F3">
        <w:rPr>
          <w:rFonts w:ascii="Times New Roman" w:hAnsi="Times New Roman"/>
          <w:lang w:eastAsia="ru-RU"/>
        </w:rPr>
        <w:t xml:space="preserve">,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color w:val="000000"/>
          <w:lang w:eastAsia="ru-RU"/>
        </w:rPr>
      </w:pPr>
      <w:r w:rsidRPr="004F22F3">
        <w:rPr>
          <w:rFonts w:ascii="Times New Roman" w:hAnsi="Times New Roman"/>
          <w:kern w:val="0"/>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w:t>
      </w:r>
      <w:r w:rsidRPr="004F22F3">
        <w:rPr>
          <w:rFonts w:ascii="Times New Roman" w:hAnsi="Times New Roman"/>
          <w:color w:val="000000"/>
          <w:kern w:val="0"/>
          <w:lang w:eastAsia="ru-RU"/>
        </w:rPr>
        <w:t xml:space="preserve">предусмотренных </w:t>
      </w:r>
      <w:hyperlink r:id="rId27" w:history="1">
        <w:r w:rsidR="005D49B5" w:rsidRPr="004F22F3">
          <w:rPr>
            <w:rFonts w:ascii="Times New Roman" w:hAnsi="Times New Roman"/>
            <w:color w:val="000000"/>
            <w:kern w:val="0"/>
            <w:lang w:eastAsia="ru-RU"/>
          </w:rPr>
          <w:t>ч.</w:t>
        </w:r>
        <w:r w:rsidRPr="004F22F3">
          <w:rPr>
            <w:rFonts w:ascii="Times New Roman" w:hAnsi="Times New Roman"/>
            <w:color w:val="000000"/>
            <w:kern w:val="0"/>
            <w:lang w:eastAsia="ru-RU"/>
          </w:rPr>
          <w:t xml:space="preserve"> 7</w:t>
        </w:r>
      </w:hyperlink>
      <w:r w:rsidRPr="004F22F3">
        <w:rPr>
          <w:rFonts w:ascii="Times New Roman" w:hAnsi="Times New Roman"/>
          <w:color w:val="000000"/>
          <w:kern w:val="0"/>
          <w:lang w:eastAsia="ru-RU"/>
        </w:rPr>
        <w:t xml:space="preserve"> - </w:t>
      </w:r>
      <w:hyperlink r:id="rId28" w:history="1">
        <w:r w:rsidRPr="004F22F3">
          <w:rPr>
            <w:rFonts w:ascii="Times New Roman" w:hAnsi="Times New Roman"/>
            <w:color w:val="000000"/>
            <w:kern w:val="0"/>
            <w:lang w:eastAsia="ru-RU"/>
          </w:rPr>
          <w:t>11</w:t>
        </w:r>
      </w:hyperlink>
      <w:r w:rsidR="005D49B5" w:rsidRPr="004F22F3">
        <w:rPr>
          <w:rFonts w:ascii="Times New Roman" w:hAnsi="Times New Roman"/>
          <w:color w:val="000000"/>
          <w:kern w:val="0"/>
          <w:lang w:eastAsia="ru-RU"/>
        </w:rPr>
        <w:t>ст.</w:t>
      </w:r>
      <w:r w:rsidRPr="004F22F3">
        <w:rPr>
          <w:rFonts w:ascii="Times New Roman" w:hAnsi="Times New Roman"/>
          <w:color w:val="000000"/>
          <w:kern w:val="0"/>
          <w:lang w:eastAsia="ru-RU"/>
        </w:rPr>
        <w:t>22 Федерального закона № 44-ФЗ.</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Наименование и описание объекта</w:t>
      </w:r>
      <w:r w:rsidRPr="004F22F3">
        <w:rPr>
          <w:rFonts w:ascii="Times New Roman" w:hAnsi="Times New Roman" w:cs="Times New Roman"/>
          <w:sz w:val="22"/>
          <w:szCs w:val="22"/>
        </w:rPr>
        <w:t xml:space="preserve"> закупки указаны в Информационной карте</w:t>
      </w:r>
      <w:r w:rsidR="0075310E" w:rsidRPr="004F22F3">
        <w:rPr>
          <w:rFonts w:ascii="Times New Roman" w:hAnsi="Times New Roman" w:cs="Times New Roman"/>
          <w:sz w:val="22"/>
          <w:szCs w:val="22"/>
        </w:rPr>
        <w:t>электронного аукцио</w:t>
      </w:r>
      <w:r w:rsidR="00E81A38" w:rsidRPr="004F22F3">
        <w:rPr>
          <w:rFonts w:ascii="Times New Roman" w:hAnsi="Times New Roman" w:cs="Times New Roman"/>
          <w:sz w:val="22"/>
          <w:szCs w:val="22"/>
        </w:rPr>
        <w:t>н</w:t>
      </w:r>
      <w:r w:rsidR="0075310E" w:rsidRPr="004F22F3">
        <w:rPr>
          <w:rFonts w:ascii="Times New Roman" w:hAnsi="Times New Roman" w:cs="Times New Roman"/>
          <w:sz w:val="22"/>
          <w:szCs w:val="22"/>
        </w:rPr>
        <w:t>а</w:t>
      </w:r>
      <w:r w:rsidR="00373CB1" w:rsidRPr="004F22F3">
        <w:rPr>
          <w:rFonts w:ascii="Times New Roman" w:hAnsi="Times New Roman" w:cs="Times New Roman"/>
          <w:sz w:val="22"/>
          <w:szCs w:val="22"/>
        </w:rPr>
        <w:t xml:space="preserve"> и Р</w:t>
      </w:r>
      <w:r w:rsidR="00324D1B" w:rsidRPr="004F22F3">
        <w:rPr>
          <w:rFonts w:ascii="Times New Roman" w:hAnsi="Times New Roman" w:cs="Times New Roman"/>
          <w:sz w:val="22"/>
          <w:szCs w:val="22"/>
        </w:rPr>
        <w:t>азделе 4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 xml:space="preserve">Проект </w:t>
      </w:r>
      <w:r w:rsidR="009B35BC" w:rsidRPr="004F22F3">
        <w:rPr>
          <w:rFonts w:ascii="Times New Roman" w:hAnsi="Times New Roman" w:cs="Times New Roman"/>
          <w:b/>
          <w:sz w:val="22"/>
          <w:szCs w:val="22"/>
        </w:rPr>
        <w:t xml:space="preserve">муниципального </w:t>
      </w:r>
      <w:r w:rsidRPr="004F22F3">
        <w:rPr>
          <w:rFonts w:ascii="Times New Roman" w:hAnsi="Times New Roman" w:cs="Times New Roman"/>
          <w:b/>
          <w:sz w:val="22"/>
          <w:szCs w:val="22"/>
        </w:rPr>
        <w:t>контракта</w:t>
      </w:r>
      <w:r w:rsidRPr="004F22F3">
        <w:rPr>
          <w:rFonts w:ascii="Times New Roman" w:hAnsi="Times New Roman" w:cs="Times New Roman"/>
          <w:sz w:val="22"/>
          <w:szCs w:val="22"/>
        </w:rPr>
        <w:t xml:space="preserve"> со всеми условиями прилагается</w:t>
      </w:r>
      <w:r w:rsidR="00A139BB" w:rsidRPr="004F22F3">
        <w:rPr>
          <w:rFonts w:ascii="Times New Roman" w:hAnsi="Times New Roman" w:cs="Times New Roman"/>
          <w:sz w:val="22"/>
          <w:szCs w:val="22"/>
        </w:rPr>
        <w:t>(Раздел6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Обоснование начальной (максимальной) цены контракта</w:t>
      </w:r>
      <w:r w:rsidRPr="004F22F3">
        <w:rPr>
          <w:rFonts w:ascii="Times New Roman" w:hAnsi="Times New Roman" w:cs="Times New Roman"/>
          <w:sz w:val="22"/>
          <w:szCs w:val="22"/>
        </w:rPr>
        <w:t xml:space="preserve"> указывается в </w:t>
      </w:r>
      <w:r w:rsidR="00144DBB" w:rsidRPr="004F22F3">
        <w:rPr>
          <w:rFonts w:ascii="Times New Roman" w:hAnsi="Times New Roman" w:cs="Times New Roman"/>
          <w:sz w:val="22"/>
          <w:szCs w:val="22"/>
        </w:rPr>
        <w:t>Р</w:t>
      </w:r>
      <w:r w:rsidR="009B35BC" w:rsidRPr="004F22F3">
        <w:rPr>
          <w:rFonts w:ascii="Times New Roman" w:hAnsi="Times New Roman" w:cs="Times New Roman"/>
          <w:sz w:val="22"/>
          <w:szCs w:val="22"/>
        </w:rPr>
        <w:t>азделе 5</w:t>
      </w:r>
      <w:r w:rsidR="00C46F03" w:rsidRPr="004F22F3">
        <w:rPr>
          <w:rFonts w:ascii="Times New Roman" w:hAnsi="Times New Roman" w:cs="Times New Roman"/>
          <w:sz w:val="22"/>
          <w:szCs w:val="22"/>
        </w:rPr>
        <w:t xml:space="preserve"> настоящей Документации и п.12</w:t>
      </w:r>
      <w:r w:rsidR="009B35BC" w:rsidRPr="004F22F3">
        <w:rPr>
          <w:rFonts w:ascii="Times New Roman" w:hAnsi="Times New Roman" w:cs="Times New Roman"/>
          <w:sz w:val="22"/>
          <w:szCs w:val="22"/>
        </w:rPr>
        <w:t xml:space="preserve"> Информационной карты</w:t>
      </w:r>
      <w:r w:rsidR="00144DBB" w:rsidRPr="004F22F3">
        <w:rPr>
          <w:rFonts w:ascii="Times New Roman" w:hAnsi="Times New Roman" w:cs="Times New Roman"/>
          <w:sz w:val="22"/>
          <w:szCs w:val="22"/>
        </w:rPr>
        <w:t xml:space="preserve"> электронного</w:t>
      </w:r>
      <w:r w:rsidR="00A73995">
        <w:rPr>
          <w:rFonts w:ascii="Times New Roman" w:hAnsi="Times New Roman" w:cs="Times New Roman"/>
          <w:sz w:val="22"/>
          <w:szCs w:val="22"/>
        </w:rPr>
        <w:t xml:space="preserve"> </w:t>
      </w:r>
      <w:r w:rsidR="00144DBB" w:rsidRPr="004F22F3">
        <w:rPr>
          <w:rFonts w:ascii="Times New Roman" w:hAnsi="Times New Roman" w:cs="Times New Roman"/>
          <w:sz w:val="22"/>
          <w:szCs w:val="22"/>
        </w:rPr>
        <w:t>аукциона</w:t>
      </w:r>
      <w:r w:rsidR="00A73995">
        <w:rPr>
          <w:rFonts w:ascii="Times New Roman" w:hAnsi="Times New Roman" w:cs="Times New Roman"/>
          <w:sz w:val="22"/>
          <w:szCs w:val="22"/>
        </w:rPr>
        <w:t xml:space="preserve"> </w:t>
      </w:r>
      <w:r w:rsidR="009B35BC" w:rsidRPr="004F22F3">
        <w:rPr>
          <w:rFonts w:ascii="Times New Roman" w:hAnsi="Times New Roman" w:cs="Times New Roman"/>
          <w:sz w:val="22"/>
          <w:szCs w:val="22"/>
        </w:rPr>
        <w:t xml:space="preserve">настоящей Документации. </w:t>
      </w:r>
    </w:p>
    <w:p w:rsidR="009E3C32" w:rsidRPr="004F22F3" w:rsidRDefault="009E3C32"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2.2. </w:t>
      </w:r>
      <w:r w:rsidR="007F21C6" w:rsidRPr="004F22F3">
        <w:rPr>
          <w:rFonts w:ascii="Times New Roman" w:hAnsi="Times New Roman" w:cs="Times New Roman"/>
          <w:b/>
          <w:sz w:val="22"/>
          <w:szCs w:val="22"/>
        </w:rPr>
        <w:t>Требования к с</w:t>
      </w:r>
      <w:r w:rsidRPr="004F22F3">
        <w:rPr>
          <w:rFonts w:ascii="Times New Roman" w:hAnsi="Times New Roman" w:cs="Times New Roman"/>
          <w:b/>
          <w:sz w:val="22"/>
          <w:szCs w:val="22"/>
        </w:rPr>
        <w:t>одержани</w:t>
      </w:r>
      <w:r w:rsidR="00F5310E" w:rsidRPr="004F22F3">
        <w:rPr>
          <w:rFonts w:ascii="Times New Roman" w:hAnsi="Times New Roman" w:cs="Times New Roman"/>
          <w:b/>
          <w:sz w:val="22"/>
          <w:szCs w:val="22"/>
        </w:rPr>
        <w:t>ю</w:t>
      </w:r>
      <w:r w:rsidR="003571F2" w:rsidRPr="004F22F3">
        <w:rPr>
          <w:rFonts w:ascii="Times New Roman" w:hAnsi="Times New Roman" w:cs="Times New Roman"/>
          <w:b/>
          <w:sz w:val="22"/>
          <w:szCs w:val="22"/>
        </w:rPr>
        <w:t>,</w:t>
      </w:r>
      <w:r w:rsidR="00A73995">
        <w:rPr>
          <w:rFonts w:ascii="Times New Roman" w:hAnsi="Times New Roman" w:cs="Times New Roman"/>
          <w:b/>
          <w:sz w:val="22"/>
          <w:szCs w:val="22"/>
        </w:rPr>
        <w:t xml:space="preserve"> </w:t>
      </w:r>
      <w:r w:rsidRPr="004F22F3">
        <w:rPr>
          <w:rFonts w:ascii="Times New Roman" w:hAnsi="Times New Roman" w:cs="Times New Roman"/>
          <w:b/>
          <w:sz w:val="22"/>
          <w:szCs w:val="22"/>
        </w:rPr>
        <w:t>состав</w:t>
      </w:r>
      <w:r w:rsidR="00F5310E" w:rsidRPr="004F22F3">
        <w:rPr>
          <w:rFonts w:ascii="Times New Roman" w:hAnsi="Times New Roman" w:cs="Times New Roman"/>
          <w:b/>
          <w:sz w:val="22"/>
          <w:szCs w:val="22"/>
        </w:rPr>
        <w:t>у</w:t>
      </w:r>
      <w:r w:rsidRPr="004F22F3">
        <w:rPr>
          <w:rFonts w:ascii="Times New Roman" w:hAnsi="Times New Roman" w:cs="Times New Roman"/>
          <w:b/>
          <w:sz w:val="22"/>
          <w:szCs w:val="22"/>
        </w:rPr>
        <w:t xml:space="preserve"> заявки на участие в </w:t>
      </w:r>
      <w:r w:rsidR="001142B4"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 и инструкция по ее заполнению</w:t>
      </w:r>
      <w:r w:rsidR="00373CB1" w:rsidRPr="004F22F3">
        <w:rPr>
          <w:rFonts w:ascii="Times New Roman" w:hAnsi="Times New Roman" w:cs="Times New Roman"/>
          <w:b/>
          <w:sz w:val="22"/>
          <w:szCs w:val="22"/>
        </w:rPr>
        <w:t xml:space="preserve"> (ст.66 Федерального закона №</w:t>
      </w:r>
      <w:r w:rsidR="00FB2BBB" w:rsidRPr="004F22F3">
        <w:rPr>
          <w:rFonts w:ascii="Times New Roman" w:hAnsi="Times New Roman" w:cs="Times New Roman"/>
          <w:b/>
          <w:sz w:val="22"/>
          <w:szCs w:val="22"/>
        </w:rPr>
        <w:t>44-ФЗ)</w:t>
      </w:r>
    </w:p>
    <w:p w:rsidR="00414082" w:rsidRPr="004F22F3" w:rsidRDefault="0041408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Заявка на участие в электронном аукционе состоит из двух частей.</w:t>
      </w:r>
    </w:p>
    <w:p w:rsidR="009E3C32" w:rsidRPr="004F22F3" w:rsidRDefault="009E3C32" w:rsidP="00106085">
      <w:pPr>
        <w:suppressAutoHyphens w:val="0"/>
        <w:autoSpaceDE w:val="0"/>
        <w:autoSpaceDN w:val="0"/>
        <w:adjustRightInd w:val="0"/>
        <w:spacing w:after="0" w:line="240" w:lineRule="auto"/>
        <w:ind w:left="-284" w:firstLine="284"/>
        <w:jc w:val="both"/>
        <w:rPr>
          <w:rFonts w:ascii="Times New Roman" w:hAnsi="Times New Roman"/>
        </w:rPr>
      </w:pPr>
      <w:r w:rsidRPr="004F22F3">
        <w:rPr>
          <w:rFonts w:ascii="Times New Roman" w:hAnsi="Times New Roman"/>
          <w:b/>
        </w:rPr>
        <w:t>2.2.1. Первая часть заявки</w:t>
      </w:r>
      <w:r w:rsidRPr="004F22F3">
        <w:rPr>
          <w:rFonts w:ascii="Times New Roman" w:hAnsi="Times New Roman"/>
        </w:rPr>
        <w:t xml:space="preserve"> на участие в электронном аукционе</w:t>
      </w:r>
      <w:r w:rsidR="00106085" w:rsidRPr="004F22F3">
        <w:rPr>
          <w:rFonts w:ascii="Times New Roman" w:hAnsi="Times New Roman"/>
        </w:rPr>
        <w:t xml:space="preserve">, за исключением случая, предусмотренного ч.3.1 ст.66 Федерального закона №44-ФЗ, </w:t>
      </w:r>
      <w:r w:rsidRPr="004F22F3">
        <w:rPr>
          <w:rFonts w:ascii="Times New Roman" w:hAnsi="Times New Roman"/>
        </w:rPr>
        <w:t xml:space="preserve"> должна содержать:</w:t>
      </w:r>
    </w:p>
    <w:p w:rsidR="0083791B" w:rsidRPr="004F22F3" w:rsidRDefault="009E3C32" w:rsidP="008379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2.2.1.2.</w:t>
      </w:r>
      <w:r w:rsidR="0083791B" w:rsidRPr="004F22F3">
        <w:rPr>
          <w:rFonts w:ascii="Times New Roman" w:hAnsi="Times New Roman"/>
          <w:kern w:val="0"/>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90630" w:rsidRPr="00FA3742" w:rsidRDefault="00E90630" w:rsidP="00E90630">
      <w:pPr>
        <w:autoSpaceDE w:val="0"/>
        <w:autoSpaceDN w:val="0"/>
        <w:adjustRightInd w:val="0"/>
        <w:spacing w:after="0" w:line="240" w:lineRule="auto"/>
        <w:jc w:val="both"/>
        <w:rPr>
          <w:rFonts w:ascii="Times New Roman" w:hAnsi="Times New Roman"/>
          <w:sz w:val="24"/>
          <w:szCs w:val="24"/>
        </w:rPr>
      </w:pPr>
      <w:bookmarkStart w:id="3" w:name="Par1103"/>
      <w:bookmarkEnd w:id="3"/>
      <w:r w:rsidRPr="00FA3742">
        <w:rPr>
          <w:rFonts w:ascii="Times New Roman" w:hAnsi="Times New Roman"/>
          <w:sz w:val="24"/>
          <w:szCs w:val="24"/>
        </w:rPr>
        <w:t>2.2.1.3.При осуществлении закупки товара, в том числе поставляемого заказчику при выполнении закупаемых работ, оказании закупаемых услуг:</w:t>
      </w:r>
    </w:p>
    <w:p w:rsidR="0083791B" w:rsidRPr="00E90630" w:rsidRDefault="00E90630" w:rsidP="00E90630">
      <w:pPr>
        <w:autoSpaceDE w:val="0"/>
        <w:autoSpaceDN w:val="0"/>
        <w:adjustRightInd w:val="0"/>
        <w:spacing w:after="0" w:line="240" w:lineRule="auto"/>
        <w:jc w:val="both"/>
        <w:rPr>
          <w:rFonts w:ascii="Times New Roman" w:hAnsi="Times New Roman"/>
          <w:sz w:val="24"/>
          <w:szCs w:val="24"/>
        </w:rPr>
      </w:pPr>
      <w:r w:rsidRPr="00FA3742">
        <w:rPr>
          <w:rFonts w:ascii="Times New Roman" w:hAnsi="Times New Roman"/>
          <w:bCs/>
          <w:sz w:val="24"/>
          <w:szCs w:val="24"/>
          <w:lang w:eastAsia="ru-RU"/>
        </w:rPr>
        <w:t xml:space="preserve">а)   </w:t>
      </w:r>
      <w:r w:rsidRPr="00FA3742">
        <w:rPr>
          <w:rFonts w:ascii="Times New Roman" w:hAnsi="Times New Roman"/>
          <w:b/>
          <w:sz w:val="24"/>
          <w:szCs w:val="24"/>
        </w:rPr>
        <w:t>наименование страны происхождения товара;</w:t>
      </w:r>
    </w:p>
    <w:p w:rsidR="0083791B" w:rsidRPr="004F22F3" w:rsidRDefault="0083791B"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762E" w:rsidRPr="004F22F3" w:rsidRDefault="0087762E"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14082"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2.2.1.4.</w:t>
      </w:r>
      <w:r w:rsidR="00414082" w:rsidRPr="004F22F3">
        <w:rPr>
          <w:rFonts w:ascii="Times New Roman" w:hAnsi="Times New Roman" w:cs="Times New Roman"/>
          <w:sz w:val="22"/>
          <w:szCs w:val="22"/>
        </w:rPr>
        <w:t>Первая часть заявки на участие в электрон</w:t>
      </w:r>
      <w:r w:rsidR="003E629F" w:rsidRPr="004F22F3">
        <w:rPr>
          <w:rFonts w:ascii="Times New Roman" w:hAnsi="Times New Roman" w:cs="Times New Roman"/>
          <w:sz w:val="22"/>
          <w:szCs w:val="22"/>
        </w:rPr>
        <w:t>ном а</w:t>
      </w:r>
      <w:r w:rsidR="00373CB1" w:rsidRPr="004F22F3">
        <w:rPr>
          <w:rFonts w:ascii="Times New Roman" w:hAnsi="Times New Roman" w:cs="Times New Roman"/>
          <w:sz w:val="22"/>
          <w:szCs w:val="22"/>
        </w:rPr>
        <w:t>укционе, предусмотренная ч.3 ст.</w:t>
      </w:r>
      <w:r w:rsidR="00414082" w:rsidRPr="004F22F3">
        <w:rPr>
          <w:rFonts w:ascii="Times New Roman" w:hAnsi="Times New Roman" w:cs="Times New Roman"/>
          <w:sz w:val="22"/>
          <w:szCs w:val="22"/>
        </w:rPr>
        <w:t xml:space="preserve">66 </w:t>
      </w:r>
      <w:r w:rsidR="00373CB1" w:rsidRPr="004F22F3">
        <w:rPr>
          <w:rFonts w:ascii="Times New Roman" w:hAnsi="Times New Roman" w:cs="Times New Roman"/>
          <w:sz w:val="22"/>
          <w:szCs w:val="22"/>
        </w:rPr>
        <w:t>Федерального закона №</w:t>
      </w:r>
      <w:r w:rsidR="008637EF" w:rsidRPr="004F22F3">
        <w:rPr>
          <w:rFonts w:ascii="Times New Roman" w:hAnsi="Times New Roman" w:cs="Times New Roman"/>
          <w:sz w:val="22"/>
          <w:szCs w:val="22"/>
        </w:rPr>
        <w:t>44-ФЗ</w:t>
      </w:r>
      <w:r w:rsidR="00414082" w:rsidRPr="004F22F3">
        <w:rPr>
          <w:rFonts w:ascii="Times New Roman" w:hAnsi="Times New Roman" w:cs="Times New Roman"/>
          <w:sz w:val="22"/>
          <w:szCs w:val="22"/>
        </w:rPr>
        <w:t>, может содержать эскиз, рисунок, чертёж, фотографию, иное изображение товара, на поставку которого заключается контракт.</w:t>
      </w:r>
    </w:p>
    <w:p w:rsidR="009E3C32" w:rsidRPr="004F22F3" w:rsidRDefault="009E3C32" w:rsidP="00ED0CED">
      <w:pPr>
        <w:pStyle w:val="ConsPlusNormal"/>
        <w:ind w:left="-284" w:firstLine="540"/>
        <w:jc w:val="both"/>
        <w:rPr>
          <w:rFonts w:ascii="Times New Roman" w:hAnsi="Times New Roman" w:cs="Times New Roman"/>
          <w:sz w:val="22"/>
          <w:szCs w:val="22"/>
        </w:rPr>
      </w:pPr>
      <w:bookmarkStart w:id="4" w:name="Par1108"/>
      <w:bookmarkEnd w:id="4"/>
      <w:r w:rsidRPr="004F22F3">
        <w:rPr>
          <w:rFonts w:ascii="Times New Roman" w:hAnsi="Times New Roman" w:cs="Times New Roman"/>
          <w:b/>
          <w:sz w:val="22"/>
          <w:szCs w:val="22"/>
        </w:rPr>
        <w:t>2.2.2. Вторая часть заявки</w:t>
      </w:r>
      <w:r w:rsidRPr="004F22F3">
        <w:rPr>
          <w:rFonts w:ascii="Times New Roman" w:hAnsi="Times New Roman" w:cs="Times New Roman"/>
          <w:sz w:val="22"/>
          <w:szCs w:val="22"/>
        </w:rPr>
        <w:t xml:space="preserve"> на участие в электронном аукционе должна содержать следующие документы и информацию:</w:t>
      </w:r>
    </w:p>
    <w:p w:rsidR="0083791B"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2.2.2.1. </w:t>
      </w:r>
      <w:r w:rsidR="0083791B" w:rsidRPr="004F22F3">
        <w:rPr>
          <w:rFonts w:ascii="Times New Roman" w:hAnsi="Times New Roman" w:cs="Times New Roman"/>
          <w:sz w:val="22"/>
          <w:szCs w:val="22"/>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38F6" w:rsidRPr="004F22F3" w:rsidRDefault="009E3C32" w:rsidP="008538F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 xml:space="preserve">2.2.2.2. </w:t>
      </w:r>
      <w:r w:rsidR="00EC4D25" w:rsidRPr="004F22F3">
        <w:rPr>
          <w:rFonts w:ascii="Times New Roman" w:hAnsi="Times New Roman" w:cs="Times New Roman"/>
          <w:sz w:val="22"/>
          <w:szCs w:val="22"/>
        </w:rPr>
        <w:t>Д</w:t>
      </w:r>
      <w:r w:rsidR="0083791B" w:rsidRPr="004F22F3">
        <w:rPr>
          <w:rFonts w:ascii="Times New Roman" w:hAnsi="Times New Roman" w:cs="Times New Roman"/>
          <w:sz w:val="22"/>
          <w:szCs w:val="22"/>
        </w:rPr>
        <w:t xml:space="preserve">окументы, </w:t>
      </w:r>
      <w:r w:rsidR="008538F6" w:rsidRPr="004F22F3">
        <w:rPr>
          <w:rFonts w:ascii="Times New Roman" w:hAnsi="Times New Roman" w:cs="Times New Roman"/>
          <w:sz w:val="22"/>
          <w:szCs w:val="22"/>
        </w:rPr>
        <w:t>подтверждающие соответствие участника такого аукциона требованиям, установленным п.1 ч.1 ст.31 Федерального закона №44-ФЗ, или копии этих документов, а также декларация о соответствии участника такого аукциона требованиям, установленным п. 3 - 9 ч.1 ст.31 Федерального закона №44-ФЗ (указанная декларация предоставляется с использованием программно-аппаратных средств электронной площадки);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2.2.2.3. </w:t>
      </w:r>
      <w:r w:rsidR="0021055E" w:rsidRPr="004F22F3">
        <w:rPr>
          <w:rFonts w:ascii="Times New Roman" w:hAnsi="Times New Roman" w:cs="Times New Roman"/>
          <w:sz w:val="22"/>
          <w:szCs w:val="22"/>
        </w:rPr>
        <w:t>К</w:t>
      </w:r>
      <w:r w:rsidRPr="004F22F3">
        <w:rPr>
          <w:rFonts w:ascii="Times New Roman" w:hAnsi="Times New Roman" w:cs="Times New Roman"/>
          <w:sz w:val="22"/>
          <w:szCs w:val="22"/>
        </w:rPr>
        <w:t>опии документов, подтверждающих соответствие товара, работы или услуги требованиям, установленным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в случае, если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установлены требования к товару, работе или услуге и представление указанных документов предусмотрено документацией об аукцион</w:t>
      </w:r>
      <w:r w:rsidR="001B07EE" w:rsidRPr="004F22F3">
        <w:rPr>
          <w:rFonts w:ascii="Times New Roman" w:hAnsi="Times New Roman" w:cs="Times New Roman"/>
          <w:sz w:val="22"/>
          <w:szCs w:val="22"/>
        </w:rPr>
        <w:t>е.</w:t>
      </w:r>
      <w:r w:rsidR="0050165E" w:rsidRPr="004F22F3">
        <w:rPr>
          <w:rFonts w:ascii="Times New Roman" w:hAnsi="Times New Roman" w:cs="Times New Roman"/>
          <w:sz w:val="22"/>
          <w:szCs w:val="22"/>
        </w:rPr>
        <w:t xml:space="preserve"> При этом не допускается требовать представление указанных документов, если</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в соответствии  с</w:t>
      </w:r>
      <w:r w:rsidR="00791F15" w:rsidRPr="004F22F3">
        <w:rPr>
          <w:rFonts w:ascii="Times New Roman" w:hAnsi="Times New Roman" w:cs="Times New Roman"/>
          <w:sz w:val="22"/>
          <w:szCs w:val="22"/>
        </w:rPr>
        <w:t xml:space="preserve"> законодательством  РФ</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они  передаются  вместе  с товаром</w:t>
      </w:r>
      <w:r w:rsidRPr="004F22F3">
        <w:rPr>
          <w:rFonts w:ascii="Times New Roman" w:hAnsi="Times New Roman" w:cs="Times New Roman"/>
          <w:sz w:val="22"/>
          <w:szCs w:val="22"/>
        </w:rPr>
        <w:t>;</w:t>
      </w:r>
    </w:p>
    <w:p w:rsidR="009E3C32"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2.2.2.4. </w:t>
      </w:r>
      <w:r w:rsidR="0021055E" w:rsidRPr="004F22F3">
        <w:rPr>
          <w:rFonts w:ascii="Times New Roman" w:hAnsi="Times New Roman" w:cs="Times New Roman"/>
          <w:sz w:val="22"/>
          <w:szCs w:val="22"/>
        </w:rPr>
        <w:t>Р</w:t>
      </w:r>
      <w:r w:rsidRPr="004F22F3">
        <w:rPr>
          <w:rFonts w:ascii="Times New Roman" w:hAnsi="Times New Roman" w:cs="Times New Roman"/>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w:t>
      </w:r>
      <w:r w:rsidR="00B643F6" w:rsidRPr="004F22F3">
        <w:rPr>
          <w:rFonts w:ascii="Times New Roman" w:hAnsi="Times New Roman" w:cs="Times New Roman"/>
          <w:sz w:val="22"/>
          <w:szCs w:val="22"/>
        </w:rPr>
        <w:t>ыми правовыми актами РФ</w:t>
      </w:r>
      <w:r w:rsidRPr="004F22F3">
        <w:rPr>
          <w:rFonts w:ascii="Times New Roman" w:hAnsi="Times New Roman" w:cs="Times New Roman"/>
          <w:sz w:val="22"/>
          <w:szCs w:val="22"/>
        </w:rPr>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2.2.2.5. </w:t>
      </w:r>
      <w:r w:rsidR="00EC4D25" w:rsidRPr="004F22F3">
        <w:rPr>
          <w:rFonts w:ascii="Times New Roman" w:hAnsi="Times New Roman" w:cs="Times New Roman"/>
          <w:sz w:val="22"/>
          <w:szCs w:val="22"/>
        </w:rPr>
        <w:t xml:space="preserve">Документы, подтверждающие право участника электронного аукциона на получение преимуществ в соответствии со </w:t>
      </w:r>
      <w:hyperlink r:id="rId29" w:history="1">
        <w:r w:rsidR="00EC4D25" w:rsidRPr="004F22F3">
          <w:rPr>
            <w:rFonts w:ascii="Times New Roman" w:hAnsi="Times New Roman" w:cs="Times New Roman"/>
            <w:sz w:val="22"/>
            <w:szCs w:val="22"/>
          </w:rPr>
          <w:t>ст.28</w:t>
        </w:r>
      </w:hyperlink>
      <w:r w:rsidR="00EC4D25" w:rsidRPr="004F22F3">
        <w:rPr>
          <w:rFonts w:ascii="Times New Roman" w:hAnsi="Times New Roman" w:cs="Times New Roman"/>
          <w:sz w:val="22"/>
          <w:szCs w:val="22"/>
        </w:rPr>
        <w:t xml:space="preserve"> и </w:t>
      </w:r>
      <w:r w:rsidR="00BB27A8" w:rsidRPr="004F22F3">
        <w:rPr>
          <w:rFonts w:ascii="Times New Roman" w:hAnsi="Times New Roman" w:cs="Times New Roman"/>
          <w:sz w:val="22"/>
          <w:szCs w:val="22"/>
        </w:rPr>
        <w:t>ст.</w:t>
      </w:r>
      <w:hyperlink r:id="rId30" w:history="1">
        <w:r w:rsidR="00EC4D25" w:rsidRPr="004F22F3">
          <w:rPr>
            <w:rFonts w:ascii="Times New Roman" w:hAnsi="Times New Roman" w:cs="Times New Roman"/>
            <w:sz w:val="22"/>
            <w:szCs w:val="22"/>
          </w:rPr>
          <w:t>29</w:t>
        </w:r>
      </w:hyperlink>
      <w:r w:rsidR="00EC4D25" w:rsidRPr="004F22F3">
        <w:rPr>
          <w:rFonts w:ascii="Times New Roman" w:hAnsi="Times New Roman" w:cs="Times New Roman"/>
          <w:sz w:val="22"/>
          <w:szCs w:val="22"/>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2.2.2.6. </w:t>
      </w:r>
      <w:r w:rsidR="00EC4D25" w:rsidRPr="004F22F3">
        <w:rPr>
          <w:rFonts w:ascii="Times New Roman" w:hAnsi="Times New Roman" w:cs="Times New Roman"/>
          <w:sz w:val="22"/>
          <w:szCs w:val="22"/>
        </w:rPr>
        <w:t xml:space="preserve">Документы, предусмотренные нормативными правовыми актами, принятыми в соответствии со </w:t>
      </w:r>
      <w:hyperlink r:id="rId31" w:history="1">
        <w:r w:rsidR="00EC4D25" w:rsidRPr="004F22F3">
          <w:rPr>
            <w:rFonts w:ascii="Times New Roman" w:hAnsi="Times New Roman" w:cs="Times New Roman"/>
            <w:sz w:val="22"/>
            <w:szCs w:val="22"/>
          </w:rPr>
          <w:t>ст.14</w:t>
        </w:r>
      </w:hyperlink>
      <w:r w:rsidR="00EC4D25" w:rsidRPr="004F22F3">
        <w:rPr>
          <w:rFonts w:ascii="Times New Roman" w:hAnsi="Times New Roman" w:cs="Times New Roman"/>
          <w:sz w:val="22"/>
          <w:szCs w:val="22"/>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4D25" w:rsidRPr="004F22F3" w:rsidRDefault="0082391D" w:rsidP="006A3AA6">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 xml:space="preserve">2.2.2.7. </w:t>
      </w:r>
      <w:r w:rsidR="00EC4D25" w:rsidRPr="004F22F3">
        <w:rPr>
          <w:rFonts w:ascii="Times New Roman" w:hAnsi="Times New Roman"/>
          <w:kern w:val="0"/>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2" w:history="1">
        <w:r w:rsidR="003706D5" w:rsidRPr="004F22F3">
          <w:rPr>
            <w:rFonts w:ascii="Times New Roman" w:hAnsi="Times New Roman"/>
            <w:kern w:val="0"/>
            <w:lang w:eastAsia="ru-RU"/>
          </w:rPr>
          <w:t>ч.</w:t>
        </w:r>
        <w:r w:rsidR="00EC4D25" w:rsidRPr="004F22F3">
          <w:rPr>
            <w:rFonts w:ascii="Times New Roman" w:hAnsi="Times New Roman"/>
            <w:kern w:val="0"/>
            <w:lang w:eastAsia="ru-RU"/>
          </w:rPr>
          <w:t>3 ст.30</w:t>
        </w:r>
      </w:hyperlink>
      <w:r w:rsidR="00EC4D25" w:rsidRPr="004F22F3">
        <w:rPr>
          <w:rFonts w:ascii="Times New Roman" w:hAnsi="Times New Roman"/>
          <w:kern w:val="0"/>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8C3E25" w:rsidRPr="004F22F3" w:rsidRDefault="008C3E25"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Требовать от участника электронного аукциона предоставления иных документов и информации, за исключением</w:t>
      </w:r>
      <w:r w:rsidR="001B07EE" w:rsidRPr="004F22F3">
        <w:rPr>
          <w:rFonts w:ascii="Times New Roman" w:hAnsi="Times New Roman"/>
          <w:kern w:val="0"/>
          <w:lang w:eastAsia="ru-RU"/>
        </w:rPr>
        <w:t>,</w:t>
      </w:r>
      <w:r w:rsidRPr="004F22F3">
        <w:rPr>
          <w:rFonts w:ascii="Times New Roman" w:hAnsi="Times New Roman"/>
          <w:kern w:val="0"/>
          <w:lang w:eastAsia="ru-RU"/>
        </w:rPr>
        <w:t xml:space="preserve"> предусмотренных </w:t>
      </w:r>
      <w:hyperlink r:id="rId33" w:history="1">
        <w:r w:rsidR="00373CB1" w:rsidRPr="004F22F3">
          <w:rPr>
            <w:rFonts w:ascii="Times New Roman" w:hAnsi="Times New Roman"/>
            <w:kern w:val="0"/>
            <w:lang w:eastAsia="ru-RU"/>
          </w:rPr>
          <w:t>ч.</w:t>
        </w:r>
        <w:r w:rsidRPr="004F22F3">
          <w:rPr>
            <w:rFonts w:ascii="Times New Roman" w:hAnsi="Times New Roman"/>
            <w:kern w:val="0"/>
            <w:lang w:eastAsia="ru-RU"/>
          </w:rPr>
          <w:t>3</w:t>
        </w:r>
      </w:hyperlink>
      <w:r w:rsidR="00051F7D" w:rsidRPr="004F22F3">
        <w:rPr>
          <w:rFonts w:ascii="Times New Roman" w:hAnsi="Times New Roman"/>
          <w:kern w:val="0"/>
          <w:lang w:eastAsia="ru-RU"/>
        </w:rPr>
        <w:t xml:space="preserve">или ч.3.1 </w:t>
      </w:r>
      <w:r w:rsidRPr="004F22F3">
        <w:rPr>
          <w:rFonts w:ascii="Times New Roman" w:hAnsi="Times New Roman"/>
          <w:kern w:val="0"/>
          <w:lang w:eastAsia="ru-RU"/>
        </w:rPr>
        <w:t xml:space="preserve">и </w:t>
      </w:r>
      <w:r w:rsidR="00373CB1" w:rsidRPr="004F22F3">
        <w:rPr>
          <w:rFonts w:ascii="Times New Roman" w:hAnsi="Times New Roman"/>
          <w:kern w:val="0"/>
          <w:lang w:eastAsia="ru-RU"/>
        </w:rPr>
        <w:t>ч.</w:t>
      </w:r>
      <w:hyperlink r:id="rId34" w:history="1">
        <w:r w:rsidRPr="004F22F3">
          <w:rPr>
            <w:rFonts w:ascii="Times New Roman" w:hAnsi="Times New Roman"/>
            <w:kern w:val="0"/>
            <w:lang w:eastAsia="ru-RU"/>
          </w:rPr>
          <w:t>5</w:t>
        </w:r>
      </w:hyperlink>
      <w:r w:rsidR="00373CB1" w:rsidRPr="004F22F3">
        <w:rPr>
          <w:rFonts w:ascii="Times New Roman" w:hAnsi="Times New Roman"/>
          <w:kern w:val="0"/>
          <w:lang w:eastAsia="ru-RU"/>
        </w:rPr>
        <w:t xml:space="preserve"> ст.</w:t>
      </w:r>
      <w:r w:rsidRPr="004F22F3">
        <w:rPr>
          <w:rFonts w:ascii="Times New Roman" w:hAnsi="Times New Roman"/>
          <w:kern w:val="0"/>
          <w:lang w:eastAsia="ru-RU"/>
        </w:rPr>
        <w:t xml:space="preserve">66 Федерального закона </w:t>
      </w:r>
      <w:r w:rsidR="00373CB1" w:rsidRPr="004F22F3">
        <w:rPr>
          <w:rFonts w:ascii="Times New Roman" w:hAnsi="Times New Roman"/>
          <w:kern w:val="0"/>
          <w:lang w:eastAsia="ru-RU"/>
        </w:rPr>
        <w:t>№</w:t>
      </w:r>
      <w:r w:rsidRPr="004F22F3">
        <w:rPr>
          <w:rFonts w:ascii="Times New Roman" w:hAnsi="Times New Roman"/>
          <w:kern w:val="0"/>
          <w:lang w:eastAsia="ru-RU"/>
        </w:rPr>
        <w:t>44-ФЗ  документов и информации, не допускается.</w:t>
      </w:r>
    </w:p>
    <w:p w:rsidR="00D87C1B" w:rsidRPr="004F22F3" w:rsidRDefault="00D87C1B"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5E6830" w:rsidRPr="004F22F3" w:rsidRDefault="005E6830" w:rsidP="005E6830">
      <w:pPr>
        <w:tabs>
          <w:tab w:val="left" w:pos="8511"/>
        </w:tabs>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2.2.3. Инструкция по заполнению заявки на участие в </w:t>
      </w:r>
      <w:r w:rsidR="00A01FFB" w:rsidRPr="004F22F3">
        <w:rPr>
          <w:rFonts w:ascii="Times New Roman" w:hAnsi="Times New Roman"/>
          <w:b/>
          <w:kern w:val="0"/>
          <w:lang w:eastAsia="ru-RU"/>
        </w:rPr>
        <w:t xml:space="preserve">электронном </w:t>
      </w:r>
      <w:r w:rsidRPr="004F22F3">
        <w:rPr>
          <w:rFonts w:ascii="Times New Roman" w:hAnsi="Times New Roman"/>
          <w:b/>
          <w:kern w:val="0"/>
          <w:lang w:eastAsia="ru-RU"/>
        </w:rPr>
        <w:t>аукционе</w:t>
      </w:r>
    </w:p>
    <w:p w:rsidR="001C33A3" w:rsidRPr="004F22F3" w:rsidRDefault="001C33A3" w:rsidP="001C33A3">
      <w:pPr>
        <w:tabs>
          <w:tab w:val="left" w:pos="0"/>
        </w:tabs>
        <w:suppressAutoHyphens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1C33A3" w:rsidRPr="004F22F3" w:rsidRDefault="001C33A3" w:rsidP="001C33A3">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4F22F3">
        <w:rPr>
          <w:rFonts w:ascii="Times New Roman" w:hAnsi="Times New Roman"/>
          <w:color w:val="000000"/>
          <w:kern w:val="0"/>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w:t>
      </w:r>
      <w:r w:rsidRPr="004F22F3">
        <w:rPr>
          <w:rFonts w:ascii="Times New Roman" w:hAnsi="Times New Roman"/>
          <w:color w:val="000000"/>
          <w:kern w:val="0"/>
          <w:lang w:eastAsia="ru-RU"/>
        </w:rPr>
        <w:lastRenderedPageBreak/>
        <w:t xml:space="preserve">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w:t>
      </w:r>
      <w:r w:rsidR="00CB6595" w:rsidRPr="004F22F3">
        <w:rPr>
          <w:rFonts w:ascii="Times New Roman" w:hAnsi="Times New Roman"/>
          <w:color w:val="000000"/>
          <w:kern w:val="0"/>
          <w:lang w:eastAsia="ru-RU"/>
        </w:rPr>
        <w:t>закупки</w:t>
      </w:r>
      <w:r w:rsidRPr="004F22F3">
        <w:rPr>
          <w:rFonts w:ascii="Times New Roman" w:hAnsi="Times New Roman"/>
          <w:color w:val="000000"/>
          <w:kern w:val="0"/>
          <w:lang w:eastAsia="ru-RU"/>
        </w:rPr>
        <w:t xml:space="preserve">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w:t>
      </w:r>
      <w:r w:rsidR="00852FCD" w:rsidRPr="004F22F3">
        <w:rPr>
          <w:rFonts w:ascii="Times New Roman" w:hAnsi="Times New Roman"/>
          <w:color w:val="000000"/>
          <w:kern w:val="0"/>
          <w:lang w:eastAsia="ru-RU"/>
        </w:rPr>
        <w:t>вно-правовыми актами РФ</w:t>
      </w:r>
      <w:r w:rsidRPr="004F22F3">
        <w:rPr>
          <w:rFonts w:ascii="Times New Roman" w:hAnsi="Times New Roman"/>
          <w:color w:val="000000"/>
          <w:kern w:val="0"/>
          <w:lang w:eastAsia="ru-RU"/>
        </w:rPr>
        <w:t xml:space="preserve">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0A575F" w:rsidRPr="004F22F3" w:rsidRDefault="000A575F" w:rsidP="000A575F">
      <w:pPr>
        <w:tabs>
          <w:tab w:val="left" w:pos="8511"/>
        </w:tabs>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w:t>
      </w:r>
      <w:r w:rsidR="0095672D" w:rsidRPr="004F22F3">
        <w:rPr>
          <w:rFonts w:ascii="Times New Roman" w:hAnsi="Times New Roman"/>
          <w:kern w:val="0"/>
          <w:lang w:eastAsia="ru-RU"/>
        </w:rPr>
        <w:t xml:space="preserve">электронном </w:t>
      </w:r>
      <w:r w:rsidRPr="004F22F3">
        <w:rPr>
          <w:rFonts w:ascii="Times New Roman" w:hAnsi="Times New Roman"/>
          <w:kern w:val="0"/>
          <w:lang w:eastAsia="ru-RU"/>
        </w:rPr>
        <w:t xml:space="preserve">аукционе, должны иметь четко читаемый текст. </w:t>
      </w:r>
    </w:p>
    <w:p w:rsidR="00C97763" w:rsidRPr="004F22F3" w:rsidRDefault="00583098" w:rsidP="00C97763">
      <w:pPr>
        <w:tabs>
          <w:tab w:val="left" w:pos="8511"/>
        </w:tabs>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color w:val="000000"/>
          <w:kern w:val="0"/>
          <w:lang w:eastAsia="ru-RU"/>
        </w:rPr>
        <w:t>Поставляемый товар должен быть новым товаром (товаром, который не был вупотреблении, в ремонте, в том числе который не был восстановлен, у которого не былаосуществлена замена составных частей, не были восстановлены потребительскиесвойства). Материалы (товары) должны соответствовать ГОСТам, указанным в техническом задании, если государственный стандарт намомент размещения закупки окажется недействующим, при составлении первой частизаявки необходимо руководствоваться положениями действующего на моментсоставления первой части заявки государственного стандарта с указанием нового ГОСТа,в соответствии с которым были указаны технические, функциональные и качественныехарактеристики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участникзакупки вправе предложить для использования товар, который являетсяэквивалентным товару, указанному в документации.</w:t>
      </w:r>
      <w:r w:rsidR="00C97763" w:rsidRPr="004F22F3">
        <w:rPr>
          <w:rFonts w:ascii="Times New Roman" w:hAnsi="Times New Roman"/>
          <w:iCs/>
        </w:rPr>
        <w:t>Эквивалентом может быть 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9E3C32" w:rsidRPr="004F22F3" w:rsidRDefault="009E3C32" w:rsidP="00EC153D">
      <w:pPr>
        <w:pStyle w:val="ConsPlusNormal"/>
        <w:ind w:left="-284" w:right="-3"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2.3. </w:t>
      </w:r>
      <w:r w:rsidR="002E1493" w:rsidRPr="004F22F3">
        <w:rPr>
          <w:rFonts w:ascii="Times New Roman" w:hAnsi="Times New Roman" w:cs="Times New Roman"/>
          <w:b/>
          <w:sz w:val="22"/>
          <w:szCs w:val="22"/>
        </w:rPr>
        <w:t>Порядок подачи заявок, д</w:t>
      </w:r>
      <w:r w:rsidRPr="004F22F3">
        <w:rPr>
          <w:rFonts w:ascii="Times New Roman" w:hAnsi="Times New Roman" w:cs="Times New Roman"/>
          <w:b/>
          <w:sz w:val="22"/>
          <w:szCs w:val="22"/>
        </w:rPr>
        <w:t>ата и время окончания срока подачи заявок на участие</w:t>
      </w:r>
      <w:r w:rsidR="00A73995">
        <w:rPr>
          <w:rFonts w:ascii="Times New Roman" w:hAnsi="Times New Roman" w:cs="Times New Roman"/>
          <w:b/>
          <w:sz w:val="22"/>
          <w:szCs w:val="22"/>
        </w:rPr>
        <w:t xml:space="preserve"> </w:t>
      </w:r>
      <w:r w:rsidR="00C71C11" w:rsidRPr="004F22F3">
        <w:rPr>
          <w:rFonts w:ascii="Times New Roman" w:hAnsi="Times New Roman" w:cs="Times New Roman"/>
          <w:b/>
          <w:sz w:val="22"/>
          <w:szCs w:val="22"/>
        </w:rPr>
        <w:t xml:space="preserve">в </w:t>
      </w:r>
      <w:r w:rsidR="00B41DDA" w:rsidRPr="004F22F3">
        <w:rPr>
          <w:rFonts w:ascii="Times New Roman" w:hAnsi="Times New Roman" w:cs="Times New Roman"/>
          <w:b/>
          <w:sz w:val="22"/>
          <w:szCs w:val="22"/>
        </w:rPr>
        <w:t xml:space="preserve">электронном </w:t>
      </w:r>
      <w:r w:rsidR="00C71C11" w:rsidRPr="004F22F3">
        <w:rPr>
          <w:rFonts w:ascii="Times New Roman" w:hAnsi="Times New Roman" w:cs="Times New Roman"/>
          <w:b/>
          <w:sz w:val="22"/>
          <w:szCs w:val="22"/>
        </w:rPr>
        <w:t>аукционе</w:t>
      </w:r>
    </w:p>
    <w:p w:rsidR="002E1493" w:rsidRPr="004F22F3" w:rsidRDefault="009E3C32" w:rsidP="002E1493">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2.3.1. Участник электронного аукциона вправе подать заявку на участие в </w:t>
      </w:r>
      <w:r w:rsidR="003766AB" w:rsidRPr="004F22F3">
        <w:rPr>
          <w:rFonts w:ascii="Times New Roman" w:hAnsi="Times New Roman"/>
        </w:rPr>
        <w:t xml:space="preserve">электронном </w:t>
      </w:r>
      <w:r w:rsidRPr="004F22F3">
        <w:rPr>
          <w:rFonts w:ascii="Times New Roman" w:hAnsi="Times New Roman"/>
        </w:rPr>
        <w:t xml:space="preserve">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w:t>
      </w:r>
      <w:r w:rsidR="00A632C5" w:rsidRPr="004F22F3">
        <w:rPr>
          <w:rFonts w:ascii="Times New Roman" w:hAnsi="Times New Roman"/>
        </w:rPr>
        <w:t xml:space="preserve">в </w:t>
      </w:r>
      <w:r w:rsidRPr="004F22F3">
        <w:rPr>
          <w:rFonts w:ascii="Times New Roman" w:hAnsi="Times New Roman"/>
          <w:b/>
        </w:rPr>
        <w:t xml:space="preserve">Информационной карте </w:t>
      </w:r>
      <w:r w:rsidR="00A632C5" w:rsidRPr="004F22F3">
        <w:rPr>
          <w:rFonts w:ascii="Times New Roman" w:hAnsi="Times New Roman"/>
          <w:b/>
        </w:rPr>
        <w:t>электронного аукциона</w:t>
      </w:r>
      <w:r w:rsidR="00000F5A" w:rsidRPr="004F22F3">
        <w:rPr>
          <w:rFonts w:ascii="Times New Roman" w:hAnsi="Times New Roman"/>
          <w:b/>
        </w:rPr>
        <w:t xml:space="preserve"> настоящей </w:t>
      </w:r>
      <w:r w:rsidR="00A73995">
        <w:rPr>
          <w:rFonts w:ascii="Times New Roman" w:hAnsi="Times New Roman"/>
          <w:b/>
        </w:rPr>
        <w:t xml:space="preserve"> </w:t>
      </w:r>
      <w:r w:rsidR="00000F5A" w:rsidRPr="004F22F3">
        <w:rPr>
          <w:rFonts w:ascii="Times New Roman" w:hAnsi="Times New Roman"/>
          <w:b/>
        </w:rPr>
        <w:t>Документации</w:t>
      </w:r>
      <w:r w:rsidRPr="004F22F3">
        <w:rPr>
          <w:rFonts w:ascii="Times New Roman" w:hAnsi="Times New Roman"/>
          <w:b/>
        </w:rPr>
        <w:t>.</w:t>
      </w:r>
      <w:r w:rsidR="002E1493" w:rsidRPr="004F22F3">
        <w:rPr>
          <w:rFonts w:ascii="Times New Roman" w:hAnsi="Times New Roman"/>
          <w:kern w:val="0"/>
          <w:lang w:eastAsia="ru-RU"/>
        </w:rPr>
        <w:t xml:space="preserve"> Заявка на участие в электронном аукционе</w:t>
      </w:r>
      <w:r w:rsidR="00312B0B" w:rsidRPr="004F22F3">
        <w:rPr>
          <w:rFonts w:ascii="Times New Roman" w:hAnsi="Times New Roman"/>
          <w:kern w:val="0"/>
          <w:lang w:eastAsia="ru-RU"/>
        </w:rPr>
        <w:t>,</w:t>
      </w:r>
      <w:r w:rsidR="00A73995">
        <w:rPr>
          <w:rFonts w:ascii="Times New Roman" w:hAnsi="Times New Roman"/>
          <w:kern w:val="0"/>
          <w:lang w:eastAsia="ru-RU"/>
        </w:rPr>
        <w:t xml:space="preserve"> </w:t>
      </w:r>
      <w:r w:rsidR="00312B0B" w:rsidRPr="004F22F3">
        <w:rPr>
          <w:rFonts w:ascii="Times New Roman" w:hAnsi="Times New Roman"/>
          <w:kern w:val="0"/>
          <w:lang w:eastAsia="ru-RU"/>
        </w:rPr>
        <w:t xml:space="preserve">за исключением случая, предусмотренного ч.8.1 ст.66 Федерального закона №44-ФЗ, </w:t>
      </w:r>
      <w:r w:rsidR="002E1493" w:rsidRPr="004F22F3">
        <w:rPr>
          <w:rFonts w:ascii="Times New Roman" w:hAnsi="Times New Roman"/>
          <w:kern w:val="0"/>
          <w:lang w:eastAsia="ru-RU"/>
        </w:rPr>
        <w:t xml:space="preserve">направляется участником такого аукциона оператору электронной площадки в форме двух электронных документов, содержащих части </w:t>
      </w:r>
      <w:r w:rsidR="0074331E" w:rsidRPr="004F22F3">
        <w:rPr>
          <w:rFonts w:ascii="Times New Roman" w:hAnsi="Times New Roman"/>
          <w:kern w:val="0"/>
          <w:lang w:eastAsia="ru-RU"/>
        </w:rPr>
        <w:t xml:space="preserve">заявки, предусмотренные </w:t>
      </w:r>
      <w:hyperlink r:id="rId35" w:history="1">
        <w:r w:rsidR="00E52039" w:rsidRPr="004F22F3">
          <w:rPr>
            <w:rFonts w:ascii="Times New Roman" w:hAnsi="Times New Roman"/>
            <w:kern w:val="0"/>
            <w:lang w:eastAsia="ru-RU"/>
          </w:rPr>
          <w:t>ч.3</w:t>
        </w:r>
      </w:hyperlink>
      <w:r w:rsidR="00E52039" w:rsidRPr="004F22F3">
        <w:rPr>
          <w:rFonts w:ascii="Times New Roman" w:hAnsi="Times New Roman"/>
          <w:kern w:val="0"/>
          <w:lang w:eastAsia="ru-RU"/>
        </w:rPr>
        <w:t xml:space="preserve"> и ч.</w:t>
      </w:r>
      <w:hyperlink r:id="rId36" w:history="1">
        <w:r w:rsidR="00E52039" w:rsidRPr="004F22F3">
          <w:rPr>
            <w:rFonts w:ascii="Times New Roman" w:hAnsi="Times New Roman"/>
            <w:kern w:val="0"/>
            <w:lang w:eastAsia="ru-RU"/>
          </w:rPr>
          <w:t>5</w:t>
        </w:r>
      </w:hyperlink>
      <w:r w:rsidR="00E52039" w:rsidRPr="004F22F3">
        <w:rPr>
          <w:rFonts w:ascii="Times New Roman" w:hAnsi="Times New Roman"/>
          <w:kern w:val="0"/>
          <w:lang w:eastAsia="ru-RU"/>
        </w:rPr>
        <w:t xml:space="preserve"> ст</w:t>
      </w:r>
      <w:r w:rsidR="002E1493"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002E1493" w:rsidRPr="004F22F3">
        <w:rPr>
          <w:rFonts w:ascii="Times New Roman" w:hAnsi="Times New Roman"/>
          <w:kern w:val="0"/>
          <w:lang w:eastAsia="ru-RU"/>
        </w:rPr>
        <w:t xml:space="preserve"> Указанные электронные документы подаются одновременно.</w:t>
      </w:r>
    </w:p>
    <w:p w:rsidR="00312B0B" w:rsidRPr="004F22F3" w:rsidRDefault="00312B0B" w:rsidP="00312B0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Заявка на участие в электронном аукционе, в описание объекта закупки к</w:t>
      </w:r>
      <w:r w:rsidR="00E52039" w:rsidRPr="004F22F3">
        <w:rPr>
          <w:rFonts w:ascii="Times New Roman" w:hAnsi="Times New Roman"/>
          <w:kern w:val="0"/>
          <w:lang w:eastAsia="ru-RU"/>
        </w:rPr>
        <w:t>оторого в соответствии с п.8 ч.1 ст.</w:t>
      </w:r>
      <w:r w:rsidRPr="004F22F3">
        <w:rPr>
          <w:rFonts w:ascii="Times New Roman" w:hAnsi="Times New Roman"/>
          <w:kern w:val="0"/>
          <w:lang w:eastAsia="ru-RU"/>
        </w:rPr>
        <w:t xml:space="preserve">33 Федерального закона </w:t>
      </w:r>
      <w:r w:rsidR="00E52039" w:rsidRPr="004F22F3">
        <w:rPr>
          <w:rFonts w:ascii="Times New Roman" w:hAnsi="Times New Roman"/>
          <w:kern w:val="0"/>
          <w:lang w:eastAsia="ru-RU"/>
        </w:rPr>
        <w:t xml:space="preserve">№44-ФЗ </w:t>
      </w:r>
      <w:r w:rsidRPr="004F22F3">
        <w:rPr>
          <w:rFonts w:ascii="Times New Roman" w:hAnsi="Times New Roman"/>
          <w:kern w:val="0"/>
          <w:lang w:eastAsia="ru-RU"/>
        </w:rPr>
        <w:t xml:space="preserve">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w:t>
      </w:r>
      <w:r w:rsidRPr="004F22F3">
        <w:rPr>
          <w:rFonts w:ascii="Times New Roman" w:hAnsi="Times New Roman"/>
          <w:kern w:val="0"/>
          <w:lang w:eastAsia="ru-RU"/>
        </w:rPr>
        <w:lastRenderedPageBreak/>
        <w:t>части заявки, п</w:t>
      </w:r>
      <w:r w:rsidR="00E52039" w:rsidRPr="004F22F3">
        <w:rPr>
          <w:rFonts w:ascii="Times New Roman" w:hAnsi="Times New Roman"/>
          <w:kern w:val="0"/>
          <w:lang w:eastAsia="ru-RU"/>
        </w:rPr>
        <w:t>редусмотренные частями 3.1 и 5 ст</w:t>
      </w:r>
      <w:r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Pr="004F22F3">
        <w:rPr>
          <w:rFonts w:ascii="Times New Roman" w:hAnsi="Times New Roman"/>
          <w:kern w:val="0"/>
          <w:lang w:eastAsia="ru-RU"/>
        </w:rPr>
        <w:t xml:space="preserve"> Указанные электронные документы подаются одновременно.</w:t>
      </w:r>
    </w:p>
    <w:p w:rsidR="009E3C32" w:rsidRPr="004F22F3" w:rsidRDefault="00E17E89"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ч.2 и ч.2.1 ст.31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Федерального закона №44-ФЗ одновременно со вторыми частями заявок на участие в таком аукционе из числа документов (их копий), размещенных в соответствии с</w:t>
      </w:r>
      <w:r w:rsidR="00AB705D" w:rsidRPr="004F22F3">
        <w:rPr>
          <w:rFonts w:ascii="Times New Roman" w:hAnsi="Times New Roman" w:cs="Times New Roman"/>
          <w:sz w:val="22"/>
          <w:szCs w:val="22"/>
        </w:rPr>
        <w:t xml:space="preserve"> ч.13 ст.</w:t>
      </w:r>
      <w:r w:rsidRPr="004F22F3">
        <w:rPr>
          <w:rFonts w:ascii="Times New Roman" w:hAnsi="Times New Roman" w:cs="Times New Roman"/>
          <w:sz w:val="22"/>
          <w:szCs w:val="22"/>
        </w:rPr>
        <w:t xml:space="preserve">24.2 Федерального закона </w:t>
      </w:r>
      <w:r w:rsidR="00AB705D" w:rsidRPr="004F22F3">
        <w:rPr>
          <w:rFonts w:ascii="Times New Roman" w:hAnsi="Times New Roman" w:cs="Times New Roman"/>
          <w:sz w:val="22"/>
          <w:szCs w:val="22"/>
        </w:rPr>
        <w:t xml:space="preserve">№44-ФЗ </w:t>
      </w:r>
      <w:r w:rsidRPr="004F22F3">
        <w:rPr>
          <w:rFonts w:ascii="Times New Roman" w:hAnsi="Times New Roman" w:cs="Times New Roman"/>
          <w:sz w:val="22"/>
          <w:szCs w:val="22"/>
        </w:rPr>
        <w:t>в реестре участников закупок, аккредитованных на электронной площадке.</w:t>
      </w:r>
    </w:p>
    <w:p w:rsidR="00E96B4E" w:rsidRPr="004F22F3" w:rsidRDefault="00E96B4E" w:rsidP="00E96B4E">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Участник электронного аукциона вправе подать только одну заявку на участие в таком аукционе.</w:t>
      </w:r>
    </w:p>
    <w:p w:rsidR="00EB481B" w:rsidRPr="004F22F3" w:rsidRDefault="00EB481B" w:rsidP="00EB48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не вправе подавать заявки на участие в электронном аукционе за три месяца до даты окончания срока своей регистрации в ЕИС.</w:t>
      </w:r>
    </w:p>
    <w:p w:rsidR="00B2740A" w:rsidRDefault="00B2740A"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вправе изменить или отозвать свою заявку до истечения срока подачи заявок с учетом положений Федерального закона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C3523" w:rsidRPr="004F22F3" w:rsidRDefault="000C3523"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9E3C32" w:rsidP="00906EE0">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2.4. Дата окончания срока рассмотрения заявок на участие в </w:t>
      </w:r>
      <w:r w:rsidR="00B41DDA"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w:t>
      </w:r>
    </w:p>
    <w:p w:rsidR="003D0168" w:rsidRPr="004F22F3" w:rsidRDefault="009E3C32" w:rsidP="003D016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2.4.1. </w:t>
      </w:r>
      <w:r w:rsidR="003D0168" w:rsidRPr="004F22F3">
        <w:rPr>
          <w:rFonts w:ascii="Times New Roman" w:hAnsi="Times New Roman" w:cs="Times New Roman"/>
          <w:sz w:val="22"/>
          <w:szCs w:val="22"/>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w:t>
      </w:r>
      <w:r w:rsidR="003D0168" w:rsidRPr="004F22F3">
        <w:rPr>
          <w:rFonts w:ascii="Times New Roman" w:hAnsi="Times New Roman" w:cs="Times New Roman"/>
          <w:color w:val="000000"/>
          <w:sz w:val="22"/>
          <w:szCs w:val="22"/>
        </w:rPr>
        <w:t>Федерального закона №44-ФЗ</w:t>
      </w:r>
      <w:r w:rsidR="003D0168" w:rsidRPr="004F22F3">
        <w:rPr>
          <w:rFonts w:ascii="Times New Roman" w:hAnsi="Times New Roman" w:cs="Times New Roman"/>
          <w:sz w:val="22"/>
          <w:szCs w:val="22"/>
        </w:rPr>
        <w:t>.</w:t>
      </w:r>
    </w:p>
    <w:p w:rsidR="00C4335B" w:rsidRDefault="009E3C32"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2.4.2. Единая комиссия </w:t>
      </w:r>
      <w:r w:rsidR="00A44A9B" w:rsidRPr="004F22F3">
        <w:rPr>
          <w:rFonts w:ascii="Times New Roman" w:hAnsi="Times New Roman"/>
          <w:kern w:val="0"/>
          <w:lang w:eastAsia="ru-RU"/>
        </w:rPr>
        <w:t>рассматривает вторые части заявок на участие в электронном аукционе, информацию и элект</w:t>
      </w:r>
      <w:r w:rsidR="003D0168" w:rsidRPr="004F22F3">
        <w:rPr>
          <w:rFonts w:ascii="Times New Roman" w:hAnsi="Times New Roman"/>
          <w:kern w:val="0"/>
          <w:lang w:eastAsia="ru-RU"/>
        </w:rPr>
        <w:t>ронные документы, направленные З</w:t>
      </w:r>
      <w:r w:rsidR="00A44A9B" w:rsidRPr="004F22F3">
        <w:rPr>
          <w:rFonts w:ascii="Times New Roman" w:hAnsi="Times New Roman"/>
          <w:kern w:val="0"/>
          <w:lang w:eastAsia="ru-RU"/>
        </w:rPr>
        <w:t xml:space="preserve">аказчику оператором электронной площадки в соответствии с </w:t>
      </w:r>
      <w:hyperlink r:id="rId37" w:history="1">
        <w:r w:rsidR="003706D5" w:rsidRPr="004F22F3">
          <w:rPr>
            <w:rFonts w:ascii="Times New Roman" w:hAnsi="Times New Roman"/>
            <w:color w:val="000000"/>
            <w:kern w:val="0"/>
            <w:lang w:eastAsia="ru-RU"/>
          </w:rPr>
          <w:t>ч.19 ст.</w:t>
        </w:r>
        <w:r w:rsidR="00A44A9B" w:rsidRPr="004F22F3">
          <w:rPr>
            <w:rFonts w:ascii="Times New Roman" w:hAnsi="Times New Roman"/>
            <w:color w:val="000000"/>
            <w:kern w:val="0"/>
            <w:lang w:eastAsia="ru-RU"/>
          </w:rPr>
          <w:t>68</w:t>
        </w:r>
      </w:hyperlink>
      <w:r w:rsidR="00A44A9B" w:rsidRPr="004F22F3">
        <w:rPr>
          <w:rFonts w:ascii="Times New Roman" w:hAnsi="Times New Roman"/>
          <w:kern w:val="0"/>
          <w:lang w:eastAsia="ru-RU"/>
        </w:rPr>
        <w:t xml:space="preserve"> Федерального закона №44-ФЗ, в части соответствия</w:t>
      </w:r>
      <w:r w:rsidR="008D79E1" w:rsidRPr="004F22F3">
        <w:rPr>
          <w:rFonts w:ascii="Times New Roman" w:hAnsi="Times New Roman"/>
          <w:kern w:val="0"/>
          <w:lang w:eastAsia="ru-RU"/>
        </w:rPr>
        <w:t xml:space="preserve"> их требованиям, установленным Д</w:t>
      </w:r>
      <w:r w:rsidR="00A44A9B" w:rsidRPr="004F22F3">
        <w:rPr>
          <w:rFonts w:ascii="Times New Roman" w:hAnsi="Times New Roman"/>
          <w:kern w:val="0"/>
          <w:lang w:eastAsia="ru-RU"/>
        </w:rPr>
        <w:t xml:space="preserve">окументацией о таком аукционе. </w:t>
      </w:r>
      <w:r w:rsidR="00884D00" w:rsidRPr="004F22F3">
        <w:rPr>
          <w:rFonts w:ascii="Times New Roman" w:hAnsi="Times New Roman"/>
        </w:rPr>
        <w:t>Вторые части заявок рассматрив</w:t>
      </w:r>
      <w:r w:rsidR="0074331E" w:rsidRPr="004F22F3">
        <w:rPr>
          <w:rFonts w:ascii="Times New Roman" w:hAnsi="Times New Roman"/>
        </w:rPr>
        <w:t>аются в соответствии со ст.</w:t>
      </w:r>
      <w:r w:rsidR="00884D00" w:rsidRPr="004F22F3">
        <w:rPr>
          <w:rFonts w:ascii="Times New Roman" w:hAnsi="Times New Roman"/>
        </w:rPr>
        <w:t xml:space="preserve">69 </w:t>
      </w:r>
      <w:r w:rsidR="00A83C37" w:rsidRPr="004F22F3">
        <w:rPr>
          <w:rFonts w:ascii="Times New Roman" w:hAnsi="Times New Roman"/>
        </w:rPr>
        <w:t>Федерального з</w:t>
      </w:r>
      <w:r w:rsidR="00884D00" w:rsidRPr="004F22F3">
        <w:rPr>
          <w:rFonts w:ascii="Times New Roman" w:hAnsi="Times New Roman"/>
        </w:rPr>
        <w:t>акона</w:t>
      </w:r>
      <w:r w:rsidR="003706D5" w:rsidRPr="004F22F3">
        <w:rPr>
          <w:rFonts w:ascii="Times New Roman" w:hAnsi="Times New Roman"/>
        </w:rPr>
        <w:t>№</w:t>
      </w:r>
      <w:r w:rsidR="00A83C37" w:rsidRPr="004F22F3">
        <w:rPr>
          <w:rFonts w:ascii="Times New Roman" w:hAnsi="Times New Roman"/>
        </w:rPr>
        <w:t>44-ФЗ</w:t>
      </w:r>
      <w:r w:rsidR="00884D00" w:rsidRPr="004F22F3">
        <w:rPr>
          <w:rFonts w:ascii="Times New Roman" w:hAnsi="Times New Roman"/>
        </w:rPr>
        <w:t>.</w:t>
      </w:r>
      <w:r w:rsidR="00C4335B" w:rsidRPr="004F22F3">
        <w:rPr>
          <w:rFonts w:ascii="Times New Roman" w:hAnsi="Times New Roman"/>
          <w:kern w:val="0"/>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523" w:rsidRPr="004F22F3" w:rsidRDefault="000C3523"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8F6327" w:rsidRPr="004F22F3" w:rsidRDefault="009E3C32" w:rsidP="008F6327">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2.5. Дата проведения </w:t>
      </w:r>
      <w:r w:rsidR="00B41DDA"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 xml:space="preserve">аукциона </w:t>
      </w:r>
    </w:p>
    <w:p w:rsidR="003D0168" w:rsidRPr="004F22F3"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2.5.1. </w:t>
      </w:r>
      <w:r w:rsidR="003D0168" w:rsidRPr="004F22F3">
        <w:rPr>
          <w:rFonts w:ascii="Times New Roman" w:hAnsi="Times New Roman" w:cs="Times New Roman"/>
          <w:sz w:val="22"/>
          <w:szCs w:val="22"/>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w:t>
      </w:r>
      <w:r w:rsidR="00852FCD" w:rsidRPr="004F22F3">
        <w:rPr>
          <w:rFonts w:ascii="Times New Roman" w:hAnsi="Times New Roman" w:cs="Times New Roman"/>
          <w:sz w:val="22"/>
          <w:szCs w:val="22"/>
        </w:rPr>
        <w:t xml:space="preserve">№44-ФЗ </w:t>
      </w:r>
      <w:r w:rsidR="003D0168" w:rsidRPr="004F22F3">
        <w:rPr>
          <w:rFonts w:ascii="Times New Roman" w:hAnsi="Times New Roman" w:cs="Times New Roman"/>
          <w:sz w:val="22"/>
          <w:szCs w:val="22"/>
        </w:rPr>
        <w:t>проектной документации проводится через четыре часа после окончания срока подачи заявок на участие в указанном электронном аукционе.</w:t>
      </w:r>
    </w:p>
    <w:p w:rsidR="009E3C32"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Дата проведения </w:t>
      </w:r>
      <w:r w:rsidR="00B13829" w:rsidRPr="004F22F3">
        <w:rPr>
          <w:rFonts w:ascii="Times New Roman" w:hAnsi="Times New Roman" w:cs="Times New Roman"/>
          <w:sz w:val="22"/>
          <w:szCs w:val="22"/>
        </w:rPr>
        <w:t xml:space="preserve">электронного аукциона </w:t>
      </w:r>
      <w:r w:rsidRPr="004F22F3">
        <w:rPr>
          <w:rFonts w:ascii="Times New Roman" w:hAnsi="Times New Roman" w:cs="Times New Roman"/>
          <w:sz w:val="22"/>
          <w:szCs w:val="22"/>
        </w:rPr>
        <w:t xml:space="preserve">указана в </w:t>
      </w:r>
      <w:r w:rsidRPr="004F22F3">
        <w:rPr>
          <w:rFonts w:ascii="Times New Roman" w:hAnsi="Times New Roman" w:cs="Times New Roman"/>
          <w:b/>
          <w:sz w:val="22"/>
          <w:szCs w:val="22"/>
        </w:rPr>
        <w:t xml:space="preserve">Информационной карте </w:t>
      </w:r>
      <w:r w:rsidR="00144DBB" w:rsidRPr="004F22F3">
        <w:rPr>
          <w:rFonts w:ascii="Times New Roman" w:hAnsi="Times New Roman" w:cs="Times New Roman"/>
          <w:b/>
          <w:sz w:val="22"/>
          <w:szCs w:val="22"/>
        </w:rPr>
        <w:t>электронного</w:t>
      </w:r>
      <w:r w:rsidR="00A73995">
        <w:rPr>
          <w:rFonts w:ascii="Times New Roman" w:hAnsi="Times New Roman" w:cs="Times New Roman"/>
          <w:b/>
          <w:sz w:val="22"/>
          <w:szCs w:val="22"/>
        </w:rPr>
        <w:t xml:space="preserve">  </w:t>
      </w:r>
      <w:r w:rsidR="00144DBB"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sz w:val="22"/>
          <w:szCs w:val="22"/>
        </w:rPr>
        <w:t>.</w:t>
      </w:r>
    </w:p>
    <w:p w:rsidR="000C3523" w:rsidRPr="004F22F3" w:rsidRDefault="000C3523" w:rsidP="00144DBB">
      <w:pPr>
        <w:pStyle w:val="ConsPlusNormal"/>
        <w:ind w:left="-284" w:right="-2"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2.6. Информация о валюте, используемой для формирования цены контракта и расчетов с поставщикам</w:t>
      </w:r>
      <w:r w:rsidR="00AE7D06" w:rsidRPr="004F22F3">
        <w:rPr>
          <w:rFonts w:ascii="Times New Roman" w:hAnsi="Times New Roman" w:cs="Times New Roman"/>
          <w:b/>
          <w:sz w:val="22"/>
          <w:szCs w:val="22"/>
        </w:rPr>
        <w:t>и (подрядчиками, исполнителями):</w:t>
      </w:r>
    </w:p>
    <w:p w:rsidR="009E3C32" w:rsidRDefault="009E3C32" w:rsidP="00ED0CED">
      <w:pPr>
        <w:pStyle w:val="ConsPlusNormal"/>
        <w:ind w:left="-284" w:firstLine="540"/>
        <w:jc w:val="both"/>
        <w:rPr>
          <w:rFonts w:ascii="Times New Roman" w:hAnsi="Times New Roman" w:cs="Times New Roman"/>
          <w:b/>
          <w:bCs/>
          <w:i/>
          <w:sz w:val="22"/>
          <w:szCs w:val="22"/>
        </w:rPr>
      </w:pPr>
      <w:r w:rsidRPr="004F22F3">
        <w:rPr>
          <w:rFonts w:ascii="Times New Roman" w:hAnsi="Times New Roman" w:cs="Times New Roman"/>
          <w:sz w:val="22"/>
          <w:szCs w:val="22"/>
        </w:rPr>
        <w:t xml:space="preserve">2.6.1. Цены на аукционе должны быть выражены в валюте (валютах) </w:t>
      </w:r>
      <w:r w:rsidR="003766AB" w:rsidRPr="004F22F3">
        <w:rPr>
          <w:rFonts w:ascii="Times New Roman" w:hAnsi="Times New Roman" w:cs="Times New Roman"/>
          <w:sz w:val="22"/>
          <w:szCs w:val="22"/>
        </w:rPr>
        <w:t>муниципального</w:t>
      </w:r>
      <w:r w:rsidRPr="004F22F3">
        <w:rPr>
          <w:rFonts w:ascii="Times New Roman" w:hAnsi="Times New Roman" w:cs="Times New Roman"/>
          <w:sz w:val="22"/>
          <w:szCs w:val="22"/>
        </w:rPr>
        <w:t xml:space="preserve"> контракта, которая указана (ы) в </w:t>
      </w:r>
      <w:r w:rsidRPr="004F22F3">
        <w:rPr>
          <w:rFonts w:ascii="Times New Roman" w:hAnsi="Times New Roman" w:cs="Times New Roman"/>
          <w:b/>
          <w:bCs/>
          <w:sz w:val="22"/>
          <w:szCs w:val="22"/>
        </w:rPr>
        <w:t>Информационной карте</w:t>
      </w:r>
      <w:r w:rsidR="00A73995">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электронного</w:t>
      </w:r>
      <w:r w:rsidR="00A73995">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аукциона</w:t>
      </w:r>
      <w:r w:rsidR="00000F5A" w:rsidRPr="004F22F3">
        <w:rPr>
          <w:rFonts w:ascii="Times New Roman" w:hAnsi="Times New Roman" w:cs="Times New Roman"/>
          <w:b/>
          <w:bCs/>
          <w:sz w:val="22"/>
          <w:szCs w:val="22"/>
        </w:rPr>
        <w:t xml:space="preserve"> настоящей Документации</w:t>
      </w:r>
      <w:r w:rsidRPr="004F22F3">
        <w:rPr>
          <w:rFonts w:ascii="Times New Roman" w:hAnsi="Times New Roman" w:cs="Times New Roman"/>
          <w:b/>
          <w:bCs/>
          <w:i/>
          <w:sz w:val="22"/>
          <w:szCs w:val="22"/>
        </w:rPr>
        <w:t>.</w:t>
      </w:r>
    </w:p>
    <w:p w:rsidR="000C3523" w:rsidRPr="004F22F3" w:rsidRDefault="000C3523" w:rsidP="00ED0CED">
      <w:pPr>
        <w:pStyle w:val="ConsPlusNormal"/>
        <w:ind w:left="-284"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2.7. Порядок применения официального курса иностранной ва</w:t>
      </w:r>
      <w:r w:rsidR="00791F15" w:rsidRPr="004F22F3">
        <w:rPr>
          <w:rFonts w:ascii="Times New Roman" w:hAnsi="Times New Roman" w:cs="Times New Roman"/>
          <w:b/>
          <w:sz w:val="22"/>
          <w:szCs w:val="22"/>
        </w:rPr>
        <w:t>люты к рублю РФ</w:t>
      </w:r>
      <w:r w:rsidRPr="004F22F3">
        <w:rPr>
          <w:rFonts w:ascii="Times New Roman" w:hAnsi="Times New Roman" w:cs="Times New Roman"/>
          <w:b/>
          <w:sz w:val="22"/>
          <w:szCs w:val="22"/>
        </w:rPr>
        <w:t>, установленног</w:t>
      </w:r>
      <w:r w:rsidR="00791F15" w:rsidRPr="004F22F3">
        <w:rPr>
          <w:rFonts w:ascii="Times New Roman" w:hAnsi="Times New Roman" w:cs="Times New Roman"/>
          <w:b/>
          <w:sz w:val="22"/>
          <w:szCs w:val="22"/>
        </w:rPr>
        <w:t>о Центральным банком РФ</w:t>
      </w:r>
      <w:r w:rsidRPr="004F22F3">
        <w:rPr>
          <w:rFonts w:ascii="Times New Roman" w:hAnsi="Times New Roman" w:cs="Times New Roman"/>
          <w:b/>
          <w:sz w:val="22"/>
          <w:szCs w:val="22"/>
        </w:rPr>
        <w:t xml:space="preserve"> и используемого при оплате контракта</w:t>
      </w:r>
      <w:r w:rsidR="00AE7D06" w:rsidRPr="004F22F3">
        <w:rPr>
          <w:rFonts w:ascii="Times New Roman" w:hAnsi="Times New Roman" w:cs="Times New Roman"/>
          <w:b/>
          <w:sz w:val="22"/>
          <w:szCs w:val="22"/>
        </w:rPr>
        <w:t>:</w:t>
      </w:r>
    </w:p>
    <w:p w:rsidR="009E3C32" w:rsidRDefault="009E3C32" w:rsidP="00906EE0">
      <w:pPr>
        <w:pStyle w:val="ConsPlusNormal"/>
        <w:ind w:left="-284" w:right="-285" w:firstLine="540"/>
        <w:jc w:val="both"/>
        <w:rPr>
          <w:rFonts w:ascii="Times New Roman" w:hAnsi="Times New Roman" w:cs="Times New Roman"/>
          <w:sz w:val="22"/>
          <w:szCs w:val="22"/>
        </w:rPr>
      </w:pPr>
      <w:r w:rsidRPr="004F22F3">
        <w:rPr>
          <w:rFonts w:ascii="Times New Roman" w:hAnsi="Times New Roman" w:cs="Times New Roman"/>
          <w:sz w:val="22"/>
          <w:szCs w:val="22"/>
        </w:rPr>
        <w:t>2.7.1. Все расчеты производятся в российских рублях.</w:t>
      </w:r>
    </w:p>
    <w:p w:rsidR="000C3523" w:rsidRPr="004F22F3" w:rsidRDefault="000C3523"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2.8. Размер обеспечения исполнения контракта, </w:t>
      </w:r>
      <w:r w:rsidR="00A07E5B">
        <w:rPr>
          <w:rFonts w:ascii="Times New Roman" w:hAnsi="Times New Roman" w:cs="Times New Roman"/>
          <w:b/>
          <w:sz w:val="22"/>
          <w:szCs w:val="22"/>
        </w:rPr>
        <w:t xml:space="preserve">гарантийных обязательств, </w:t>
      </w:r>
      <w:r w:rsidRPr="004F22F3">
        <w:rPr>
          <w:rFonts w:ascii="Times New Roman" w:hAnsi="Times New Roman" w:cs="Times New Roman"/>
          <w:b/>
          <w:sz w:val="22"/>
          <w:szCs w:val="22"/>
        </w:rPr>
        <w:t>срок и порядок предоставления указанного обеспечения, требования к обеспечению исполнения контракта</w:t>
      </w:r>
    </w:p>
    <w:p w:rsidR="00903816" w:rsidRPr="004F22F3" w:rsidRDefault="00071DBE" w:rsidP="0090381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2.8.1.</w:t>
      </w:r>
      <w:r w:rsidR="00903816" w:rsidRPr="004F22F3">
        <w:rPr>
          <w:rFonts w:ascii="Times New Roman" w:hAnsi="Times New Roman" w:cs="Times New Roman"/>
          <w:sz w:val="22"/>
          <w:szCs w:val="22"/>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w:t>
      </w:r>
      <w:r w:rsidR="00903816" w:rsidRPr="004F22F3">
        <w:rPr>
          <w:rFonts w:ascii="Times New Roman" w:hAnsi="Times New Roman" w:cs="Times New Roman"/>
          <w:sz w:val="22"/>
          <w:szCs w:val="22"/>
        </w:rPr>
        <w:lastRenderedPageBreak/>
        <w:t>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Федерального закона №44-ФЗ.</w:t>
      </w:r>
    </w:p>
    <w:p w:rsidR="00173CD7" w:rsidRPr="004F22F3" w:rsidRDefault="00ED0CED" w:rsidP="005200A4">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2.8.1.1. </w:t>
      </w:r>
      <w:r w:rsidR="00173CD7" w:rsidRPr="004F22F3">
        <w:rPr>
          <w:rFonts w:ascii="Times New Roman" w:hAnsi="Times New Roman"/>
          <w:kern w:val="0"/>
          <w:lang w:eastAsia="ru-RU"/>
        </w:rPr>
        <w:t xml:space="preserve">В качестве обеспечения исполнения контрактов Заказчиком принимается  банковская гарантия, выданная банком, соответствующими </w:t>
      </w:r>
      <w:hyperlink r:id="rId38" w:history="1">
        <w:r w:rsidR="00173CD7" w:rsidRPr="004F22F3">
          <w:rPr>
            <w:rFonts w:ascii="Times New Roman" w:hAnsi="Times New Roman"/>
            <w:kern w:val="0"/>
            <w:lang w:eastAsia="ru-RU"/>
          </w:rPr>
          <w:t>требованиям</w:t>
        </w:r>
      </w:hyperlink>
      <w:r w:rsidR="00173CD7" w:rsidRPr="004F22F3">
        <w:rPr>
          <w:rFonts w:ascii="Times New Roman" w:hAnsi="Times New Roman"/>
          <w:kern w:val="0"/>
          <w:lang w:eastAsia="ru-RU"/>
        </w:rPr>
        <w:t>, установл</w:t>
      </w:r>
      <w:r w:rsidR="005200A4" w:rsidRPr="004F22F3">
        <w:rPr>
          <w:rFonts w:ascii="Times New Roman" w:hAnsi="Times New Roman"/>
          <w:kern w:val="0"/>
          <w:lang w:eastAsia="ru-RU"/>
        </w:rPr>
        <w:t xml:space="preserve">енным Правительством РФ, и включенными в перечень, предусмотренный ч.1.2 ст.45 Федерального закона №44-ФЗ. </w:t>
      </w:r>
      <w:r w:rsidR="00173CD7" w:rsidRPr="004F22F3">
        <w:rPr>
          <w:rFonts w:ascii="Times New Roman" w:hAnsi="Times New Roman"/>
          <w:kern w:val="0"/>
          <w:lang w:eastAsia="ru-RU"/>
        </w:rPr>
        <w:t>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D0CED" w:rsidRPr="004F22F3" w:rsidRDefault="00ED0CED" w:rsidP="00387F6E">
      <w:pPr>
        <w:autoSpaceDE w:val="0"/>
        <w:autoSpaceDN w:val="0"/>
        <w:adjustRightInd w:val="0"/>
        <w:spacing w:after="0" w:line="240" w:lineRule="auto"/>
        <w:ind w:left="256"/>
        <w:jc w:val="both"/>
        <w:rPr>
          <w:rFonts w:ascii="Times New Roman" w:hAnsi="Times New Roman"/>
          <w:kern w:val="0"/>
          <w:lang w:eastAsia="ru-RU"/>
        </w:rPr>
      </w:pPr>
      <w:bookmarkStart w:id="5" w:name="Par2"/>
      <w:bookmarkEnd w:id="5"/>
      <w:r w:rsidRPr="004F22F3">
        <w:rPr>
          <w:rFonts w:ascii="Times New Roman" w:hAnsi="Times New Roman"/>
          <w:kern w:val="0"/>
          <w:lang w:eastAsia="ru-RU"/>
        </w:rPr>
        <w:t>2.8.1.2. Банковская гарантия должна быть безотзывной и должна содержать:</w:t>
      </w:r>
    </w:p>
    <w:p w:rsidR="0074677C" w:rsidRPr="004F22F3" w:rsidRDefault="00ED0CED" w:rsidP="0074677C">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1) </w:t>
      </w:r>
      <w:r w:rsidR="0074677C" w:rsidRPr="004F22F3">
        <w:rPr>
          <w:rFonts w:ascii="Times New Roman" w:hAnsi="Times New Roman"/>
          <w:bCs/>
          <w:kern w:val="0"/>
          <w:lang w:eastAsia="ru-RU"/>
        </w:rPr>
        <w:t xml:space="preserve">сумму банковской гарантии, подлежащую уплате гарантом заказчику в установленных </w:t>
      </w:r>
      <w:hyperlink r:id="rId39" w:history="1">
        <w:r w:rsidR="0074677C" w:rsidRPr="004F22F3">
          <w:rPr>
            <w:rFonts w:ascii="Times New Roman" w:hAnsi="Times New Roman"/>
            <w:bCs/>
            <w:color w:val="000000"/>
            <w:kern w:val="0"/>
            <w:lang w:eastAsia="ru-RU"/>
          </w:rPr>
          <w:t>ч.15 ст.44</w:t>
        </w:r>
      </w:hyperlink>
      <w:r w:rsidR="0074677C" w:rsidRPr="004F22F3">
        <w:rPr>
          <w:rFonts w:ascii="Times New Roman" w:hAnsi="Times New Roman"/>
          <w:bCs/>
          <w:kern w:val="0"/>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0074677C" w:rsidRPr="004F22F3">
          <w:rPr>
            <w:rFonts w:ascii="Times New Roman" w:hAnsi="Times New Roman"/>
            <w:bCs/>
            <w:color w:val="000000"/>
            <w:kern w:val="0"/>
            <w:lang w:eastAsia="ru-RU"/>
          </w:rPr>
          <w:t>ст. 96</w:t>
        </w:r>
      </w:hyperlink>
      <w:r w:rsidR="0074677C" w:rsidRPr="004F22F3">
        <w:rPr>
          <w:rFonts w:ascii="Times New Roman" w:hAnsi="Times New Roman"/>
          <w:bCs/>
          <w:kern w:val="0"/>
          <w:lang w:eastAsia="ru-RU"/>
        </w:rPr>
        <w:t>Федерального закона №44-ФЗ;</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 обязательства принципала, надлежащее исполнение которых обеспечивается банковской гарантией;</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3</w:t>
      </w:r>
      <w:r w:rsidR="00016B00" w:rsidRPr="004F22F3">
        <w:rPr>
          <w:rFonts w:ascii="Times New Roman" w:hAnsi="Times New Roman"/>
          <w:kern w:val="0"/>
          <w:lang w:eastAsia="ru-RU"/>
        </w:rPr>
        <w:t>) обязанность гаранта уплатить З</w:t>
      </w:r>
      <w:r w:rsidRPr="004F22F3">
        <w:rPr>
          <w:rFonts w:ascii="Times New Roman" w:hAnsi="Times New Roman"/>
          <w:kern w:val="0"/>
          <w:lang w:eastAsia="ru-RU"/>
        </w:rPr>
        <w:t>аказчику неустойку в размере 0,1 процента денежной суммы, подлежащей уплате, за каждый день просрочки;</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w:t>
      </w:r>
      <w:r w:rsidR="00A632C5" w:rsidRPr="004F22F3">
        <w:rPr>
          <w:rFonts w:ascii="Times New Roman" w:hAnsi="Times New Roman"/>
          <w:kern w:val="0"/>
          <w:lang w:eastAsia="ru-RU"/>
        </w:rPr>
        <w:t xml:space="preserve"> с законодательством РФ</w:t>
      </w:r>
      <w:r w:rsidRPr="004F22F3">
        <w:rPr>
          <w:rFonts w:ascii="Times New Roman" w:hAnsi="Times New Roman"/>
          <w:kern w:val="0"/>
          <w:lang w:eastAsia="ru-RU"/>
        </w:rPr>
        <w:t xml:space="preserve"> учитываются операц</w:t>
      </w:r>
      <w:r w:rsidR="00016B00" w:rsidRPr="004F22F3">
        <w:rPr>
          <w:rFonts w:ascii="Times New Roman" w:hAnsi="Times New Roman"/>
          <w:kern w:val="0"/>
          <w:lang w:eastAsia="ru-RU"/>
        </w:rPr>
        <w:t>ии со средствами, поступающими З</w:t>
      </w:r>
      <w:r w:rsidRPr="004F22F3">
        <w:rPr>
          <w:rFonts w:ascii="Times New Roman" w:hAnsi="Times New Roman"/>
          <w:kern w:val="0"/>
          <w:lang w:eastAsia="ru-RU"/>
        </w:rPr>
        <w:t>аказчику;</w:t>
      </w:r>
    </w:p>
    <w:p w:rsidR="00ED0CED" w:rsidRPr="004F22F3" w:rsidRDefault="00ED0CED" w:rsidP="00116F41">
      <w:pPr>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5) срок действия банковской гара</w:t>
      </w:r>
      <w:r w:rsidR="0074331E" w:rsidRPr="004F22F3">
        <w:rPr>
          <w:rFonts w:ascii="Times New Roman" w:hAnsi="Times New Roman"/>
          <w:kern w:val="0"/>
          <w:lang w:eastAsia="ru-RU"/>
        </w:rPr>
        <w:t>нтии с учетом требований ст.</w:t>
      </w:r>
      <w:r w:rsidRPr="004F22F3">
        <w:rPr>
          <w:rFonts w:ascii="Times New Roman" w:hAnsi="Times New Roman"/>
          <w:kern w:val="0"/>
          <w:lang w:eastAsia="ru-RU"/>
        </w:rPr>
        <w:t xml:space="preserve">44 и </w:t>
      </w:r>
      <w:r w:rsidR="0074331E" w:rsidRPr="004F22F3">
        <w:rPr>
          <w:rFonts w:ascii="Times New Roman" w:hAnsi="Times New Roman"/>
          <w:kern w:val="0"/>
          <w:lang w:eastAsia="ru-RU"/>
        </w:rPr>
        <w:t>ст.</w:t>
      </w:r>
      <w:r w:rsidRPr="004F22F3">
        <w:rPr>
          <w:rFonts w:ascii="Times New Roman" w:hAnsi="Times New Roman"/>
          <w:kern w:val="0"/>
          <w:lang w:eastAsia="ru-RU"/>
        </w:rPr>
        <w:t xml:space="preserve">96 </w:t>
      </w:r>
      <w:r w:rsidR="0074331E" w:rsidRPr="004F22F3">
        <w:rPr>
          <w:rFonts w:ascii="Times New Roman" w:hAnsi="Times New Roman"/>
          <w:kern w:val="0"/>
          <w:lang w:eastAsia="ru-RU"/>
        </w:rPr>
        <w:t>Федерального закона №</w:t>
      </w:r>
      <w:r w:rsidR="0060484A" w:rsidRPr="004F22F3">
        <w:rPr>
          <w:rFonts w:ascii="Times New Roman" w:hAnsi="Times New Roman"/>
          <w:kern w:val="0"/>
          <w:lang w:eastAsia="ru-RU"/>
        </w:rPr>
        <w:t>44-ФЗ</w:t>
      </w:r>
      <w:r w:rsidRPr="004F22F3">
        <w:rPr>
          <w:rFonts w:ascii="Times New Roman" w:hAnsi="Times New Roman"/>
          <w:kern w:val="0"/>
          <w:lang w:eastAsia="ru-RU"/>
        </w:rPr>
        <w:t>;</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7) установленный Пра</w:t>
      </w:r>
      <w:r w:rsidR="00791F15" w:rsidRPr="004F22F3">
        <w:rPr>
          <w:rFonts w:ascii="Times New Roman" w:hAnsi="Times New Roman"/>
          <w:kern w:val="0"/>
          <w:lang w:eastAsia="ru-RU"/>
        </w:rPr>
        <w:t>вительством РФ</w:t>
      </w:r>
      <w:r w:rsidRPr="004F22F3">
        <w:rPr>
          <w:rFonts w:ascii="Times New Roman" w:hAnsi="Times New Roman"/>
          <w:kern w:val="0"/>
          <w:lang w:eastAsia="ru-RU"/>
        </w:rPr>
        <w:t xml:space="preserve"> перечень доку</w:t>
      </w:r>
      <w:r w:rsidR="00016B00" w:rsidRPr="004F22F3">
        <w:rPr>
          <w:rFonts w:ascii="Times New Roman" w:hAnsi="Times New Roman"/>
          <w:kern w:val="0"/>
          <w:lang w:eastAsia="ru-RU"/>
        </w:rPr>
        <w:t>ментов, предоставляемых З</w:t>
      </w:r>
      <w:r w:rsidRPr="004F22F3">
        <w:rPr>
          <w:rFonts w:ascii="Times New Roman" w:hAnsi="Times New Roman"/>
          <w:kern w:val="0"/>
          <w:lang w:eastAsia="ru-RU"/>
        </w:rPr>
        <w:t>аказчиком банку одновременно с требованием об осуществлении уплаты денежной суммы по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bookmarkStart w:id="6" w:name="Par12"/>
      <w:bookmarkEnd w:id="6"/>
      <w:r w:rsidRPr="004F22F3">
        <w:rPr>
          <w:rFonts w:ascii="Times New Roman" w:hAnsi="Times New Roman"/>
          <w:kern w:val="0"/>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w:t>
      </w:r>
      <w:r w:rsidR="00016B00" w:rsidRPr="004F22F3">
        <w:rPr>
          <w:rFonts w:ascii="Times New Roman" w:hAnsi="Times New Roman"/>
          <w:kern w:val="0"/>
          <w:lang w:eastAsia="ru-RU"/>
        </w:rPr>
        <w:t>тию включается условие о праве З</w:t>
      </w:r>
      <w:r w:rsidRPr="004F22F3">
        <w:rPr>
          <w:rFonts w:ascii="Times New Roman" w:hAnsi="Times New Roman"/>
          <w:kern w:val="0"/>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0912DB" w:rsidRPr="004F22F3">
        <w:rPr>
          <w:rFonts w:ascii="Times New Roman" w:hAnsi="Times New Roman"/>
          <w:kern w:val="0"/>
          <w:lang w:eastAsia="ru-RU"/>
        </w:rPr>
        <w:t>З</w:t>
      </w:r>
      <w:r w:rsidRPr="004F22F3">
        <w:rPr>
          <w:rFonts w:ascii="Times New Roman" w:hAnsi="Times New Roman"/>
          <w:kern w:val="0"/>
          <w:lang w:eastAsia="ru-RU"/>
        </w:rPr>
        <w:t>аказчика об уплате денежной суммы по банковской гарантии, направленное до окончания срока действия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2.8.1.4. Запрещается включение в условия банковской гаран</w:t>
      </w:r>
      <w:r w:rsidR="00016B00" w:rsidRPr="004F22F3">
        <w:rPr>
          <w:rFonts w:ascii="Times New Roman" w:hAnsi="Times New Roman"/>
          <w:kern w:val="0"/>
          <w:lang w:eastAsia="ru-RU"/>
        </w:rPr>
        <w:t>тии требования о представлении З</w:t>
      </w:r>
      <w:r w:rsidRPr="004F22F3">
        <w:rPr>
          <w:rFonts w:ascii="Times New Roman" w:hAnsi="Times New Roman"/>
          <w:kern w:val="0"/>
          <w:lang w:eastAsia="ru-RU"/>
        </w:rPr>
        <w:t>аказчиком гаранту судебных актов, подтверждающих неисполнение принципалом обязательств, обеспечиваемых банковской гарантией.</w:t>
      </w:r>
    </w:p>
    <w:p w:rsidR="00A94E1B" w:rsidRPr="004F22F3" w:rsidRDefault="00A94E1B" w:rsidP="00A94E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2.8.1.5. Уменьшение в соответствии с </w:t>
      </w:r>
      <w:hyperlink r:id="rId41" w:history="1">
        <w:r w:rsidRPr="004F22F3">
          <w:rPr>
            <w:rFonts w:ascii="Times New Roman" w:hAnsi="Times New Roman"/>
            <w:bCs/>
            <w:kern w:val="0"/>
            <w:lang w:eastAsia="ru-RU"/>
          </w:rPr>
          <w:t>ч.7</w:t>
        </w:r>
      </w:hyperlink>
      <w:r w:rsidRPr="004F22F3">
        <w:rPr>
          <w:rFonts w:ascii="Times New Roman" w:hAnsi="Times New Roman"/>
          <w:bCs/>
          <w:kern w:val="0"/>
          <w:lang w:eastAsia="ru-RU"/>
        </w:rPr>
        <w:t xml:space="preserve"> и ч.</w:t>
      </w:r>
      <w:hyperlink r:id="rId42" w:history="1">
        <w:r w:rsidRPr="004F22F3">
          <w:rPr>
            <w:rFonts w:ascii="Times New Roman" w:hAnsi="Times New Roman"/>
            <w:bCs/>
            <w:kern w:val="0"/>
            <w:lang w:eastAsia="ru-RU"/>
          </w:rPr>
          <w:t>7.1 ст.96</w:t>
        </w:r>
      </w:hyperlink>
      <w:r w:rsidRPr="004F22F3">
        <w:rPr>
          <w:rFonts w:ascii="Times New Roman" w:hAnsi="Times New Roman"/>
          <w:bCs/>
          <w:kern w:val="0"/>
          <w:lang w:eastAsia="ru-RU"/>
        </w:rPr>
        <w:t xml:space="preserve"> Федерального закона №44-ФЗ размера обеспечения исполнения контракта, предоставленного в виде банко</w:t>
      </w:r>
      <w:r w:rsidR="003A2AF1" w:rsidRPr="004F22F3">
        <w:rPr>
          <w:rFonts w:ascii="Times New Roman" w:hAnsi="Times New Roman"/>
          <w:bCs/>
          <w:kern w:val="0"/>
          <w:lang w:eastAsia="ru-RU"/>
        </w:rPr>
        <w:t>вской гарантии, осуществляется З</w:t>
      </w:r>
      <w:r w:rsidRPr="004F22F3">
        <w:rPr>
          <w:rFonts w:ascii="Times New Roman" w:hAnsi="Times New Roman"/>
          <w:bCs/>
          <w:kern w:val="0"/>
          <w:lang w:eastAsia="ru-RU"/>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43" w:history="1">
        <w:r w:rsidRPr="004F22F3">
          <w:rPr>
            <w:rFonts w:ascii="Times New Roman" w:hAnsi="Times New Roman"/>
            <w:bCs/>
            <w:kern w:val="0"/>
            <w:lang w:eastAsia="ru-RU"/>
          </w:rPr>
          <w:t>ч.7.2 ст.96</w:t>
        </w:r>
      </w:hyperlink>
      <w:r w:rsidRPr="004F22F3">
        <w:rPr>
          <w:rFonts w:ascii="Times New Roman" w:hAnsi="Times New Roman"/>
          <w:bCs/>
          <w:kern w:val="0"/>
          <w:lang w:eastAsia="ru-RU"/>
        </w:rPr>
        <w:t xml:space="preserve"> Федерального закона №44-ФЗ информации в соответствующий реестр контрактов, предусмотренный </w:t>
      </w:r>
      <w:hyperlink r:id="rId44" w:history="1">
        <w:r w:rsidRPr="004F22F3">
          <w:rPr>
            <w:rFonts w:ascii="Times New Roman" w:hAnsi="Times New Roman"/>
            <w:bCs/>
            <w:kern w:val="0"/>
            <w:lang w:eastAsia="ru-RU"/>
          </w:rPr>
          <w:t>ст.103</w:t>
        </w:r>
      </w:hyperlink>
      <w:r w:rsidRPr="004F22F3">
        <w:rPr>
          <w:rFonts w:ascii="Times New Roman" w:hAnsi="Times New Roman"/>
          <w:bCs/>
          <w:kern w:val="0"/>
          <w:lang w:eastAsia="ru-RU"/>
        </w:rPr>
        <w:t xml:space="preserve"> Федерального закона №44-ФЗ.</w:t>
      </w:r>
    </w:p>
    <w:p w:rsidR="00ED0CED" w:rsidRPr="004F22F3" w:rsidRDefault="00A94E1B" w:rsidP="00ED0CED">
      <w:pPr>
        <w:autoSpaceDE w:val="0"/>
        <w:autoSpaceDN w:val="0"/>
        <w:adjustRightInd w:val="0"/>
        <w:spacing w:after="0"/>
        <w:ind w:left="-284" w:firstLine="540"/>
        <w:jc w:val="both"/>
        <w:rPr>
          <w:rFonts w:ascii="Times New Roman" w:hAnsi="Times New Roman"/>
          <w:kern w:val="0"/>
          <w:lang w:eastAsia="ru-RU"/>
        </w:rPr>
      </w:pPr>
      <w:bookmarkStart w:id="7" w:name="Par14"/>
      <w:bookmarkEnd w:id="7"/>
      <w:r w:rsidRPr="004F22F3">
        <w:rPr>
          <w:rFonts w:ascii="Times New Roman" w:hAnsi="Times New Roman"/>
          <w:kern w:val="0"/>
          <w:lang w:eastAsia="ru-RU"/>
        </w:rPr>
        <w:t>2.8.1.6</w:t>
      </w:r>
      <w:r w:rsidR="00ED0CED" w:rsidRPr="004F22F3">
        <w:rPr>
          <w:rFonts w:ascii="Times New Roman" w:hAnsi="Times New Roman"/>
          <w:kern w:val="0"/>
          <w:lang w:eastAsia="ru-RU"/>
        </w:rPr>
        <w:t>.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D0CED" w:rsidRPr="004F22F3" w:rsidRDefault="00ED0CED" w:rsidP="00ED0CED">
      <w:pPr>
        <w:autoSpaceDE w:val="0"/>
        <w:autoSpaceDN w:val="0"/>
        <w:adjustRightInd w:val="0"/>
        <w:spacing w:after="0"/>
        <w:ind w:left="256"/>
        <w:jc w:val="both"/>
        <w:rPr>
          <w:rFonts w:ascii="Times New Roman" w:hAnsi="Times New Roman"/>
          <w:kern w:val="0"/>
          <w:lang w:eastAsia="ru-RU"/>
        </w:rPr>
      </w:pPr>
      <w:r w:rsidRPr="004F22F3">
        <w:rPr>
          <w:rFonts w:ascii="Times New Roman" w:hAnsi="Times New Roman"/>
          <w:kern w:val="0"/>
          <w:lang w:eastAsia="ru-RU"/>
        </w:rPr>
        <w:t xml:space="preserve">Основанием для отказа </w:t>
      </w:r>
      <w:r w:rsidR="003C2E02" w:rsidRPr="004F22F3">
        <w:rPr>
          <w:rFonts w:ascii="Times New Roman" w:hAnsi="Times New Roman"/>
          <w:kern w:val="0"/>
          <w:lang w:eastAsia="ru-RU"/>
        </w:rPr>
        <w:t>в принятии банковской гарантии З</w:t>
      </w:r>
      <w:r w:rsidRPr="004F22F3">
        <w:rPr>
          <w:rFonts w:ascii="Times New Roman" w:hAnsi="Times New Roman"/>
          <w:kern w:val="0"/>
          <w:lang w:eastAsia="ru-RU"/>
        </w:rPr>
        <w:t>аказчиком является:</w:t>
      </w:r>
    </w:p>
    <w:p w:rsidR="00ED0CED" w:rsidRPr="004F22F3" w:rsidRDefault="00ED0CED" w:rsidP="0074677C">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1) отсутствие информации о банковской гарантии </w:t>
      </w:r>
      <w:r w:rsidR="0074677C" w:rsidRPr="004F22F3">
        <w:rPr>
          <w:rFonts w:ascii="Times New Roman" w:hAnsi="Times New Roman"/>
          <w:kern w:val="0"/>
          <w:lang w:eastAsia="ru-RU"/>
        </w:rPr>
        <w:t>в предусмотренных ст.45 Федерального закона №44-ФЗ реестрах</w:t>
      </w:r>
      <w:r w:rsidRPr="004F22F3">
        <w:rPr>
          <w:rFonts w:ascii="Times New Roman" w:hAnsi="Times New Roman"/>
          <w:kern w:val="0"/>
          <w:lang w:eastAsia="ru-RU"/>
        </w:rPr>
        <w:t xml:space="preserve"> банковских гарантий;</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несоответствие банковской га</w:t>
      </w:r>
      <w:r w:rsidR="0074331E" w:rsidRPr="004F22F3">
        <w:rPr>
          <w:rFonts w:ascii="Times New Roman" w:hAnsi="Times New Roman"/>
          <w:color w:val="000000"/>
          <w:kern w:val="0"/>
          <w:lang w:eastAsia="ru-RU"/>
        </w:rPr>
        <w:t>рантии условиям, указанным в п.</w:t>
      </w:r>
      <w:r w:rsidRPr="004F22F3">
        <w:rPr>
          <w:rFonts w:ascii="Times New Roman" w:hAnsi="Times New Roman"/>
          <w:color w:val="000000"/>
          <w:kern w:val="0"/>
          <w:lang w:eastAsia="ru-RU"/>
        </w:rPr>
        <w:t>2.8.1.2</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и</w:t>
      </w:r>
      <w:r w:rsidR="0074331E" w:rsidRPr="004F22F3">
        <w:rPr>
          <w:rFonts w:ascii="Times New Roman" w:hAnsi="Times New Roman"/>
          <w:color w:val="000000"/>
          <w:kern w:val="0"/>
          <w:lang w:eastAsia="ru-RU"/>
        </w:rPr>
        <w:t>п.</w:t>
      </w:r>
      <w:r w:rsidRPr="004F22F3">
        <w:rPr>
          <w:rFonts w:ascii="Times New Roman" w:hAnsi="Times New Roman"/>
          <w:color w:val="000000"/>
          <w:kern w:val="0"/>
          <w:lang w:eastAsia="ru-RU"/>
        </w:rPr>
        <w:t>2.8.1.3</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настоящей Документации;</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D0CED" w:rsidRPr="004F22F3" w:rsidRDefault="00A94E1B"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lastRenderedPageBreak/>
        <w:t>2.8.1.7</w:t>
      </w:r>
      <w:r w:rsidR="00ED0CED" w:rsidRPr="004F22F3">
        <w:rPr>
          <w:rFonts w:ascii="Times New Roman" w:hAnsi="Times New Roman"/>
          <w:color w:val="000000"/>
          <w:kern w:val="0"/>
          <w:lang w:eastAsia="ru-RU"/>
        </w:rPr>
        <w:t xml:space="preserve">. В случае отказа </w:t>
      </w:r>
      <w:r w:rsidR="000912DB" w:rsidRPr="004F22F3">
        <w:rPr>
          <w:rFonts w:ascii="Times New Roman" w:hAnsi="Times New Roman"/>
          <w:color w:val="000000"/>
          <w:kern w:val="0"/>
          <w:lang w:eastAsia="ru-RU"/>
        </w:rPr>
        <w:t>в принятии банковской гарантии З</w:t>
      </w:r>
      <w:r w:rsidR="00ED0CED" w:rsidRPr="004F22F3">
        <w:rPr>
          <w:rFonts w:ascii="Times New Roman" w:hAnsi="Times New Roman"/>
          <w:color w:val="000000"/>
          <w:kern w:val="0"/>
          <w:lang w:eastAsia="ru-RU"/>
        </w:rPr>
        <w:t>аказчи</w:t>
      </w:r>
      <w:r w:rsidR="0074331E" w:rsidRPr="004F22F3">
        <w:rPr>
          <w:rFonts w:ascii="Times New Roman" w:hAnsi="Times New Roman"/>
          <w:color w:val="000000"/>
          <w:kern w:val="0"/>
          <w:lang w:eastAsia="ru-RU"/>
        </w:rPr>
        <w:t>к в срок, установленный п.</w:t>
      </w:r>
      <w:r w:rsidR="007004DE" w:rsidRPr="004F22F3">
        <w:rPr>
          <w:rFonts w:ascii="Times New Roman" w:hAnsi="Times New Roman"/>
          <w:color w:val="000000"/>
          <w:kern w:val="0"/>
          <w:lang w:eastAsia="ru-RU"/>
        </w:rPr>
        <w:t>2.8.1.6</w:t>
      </w:r>
      <w:r w:rsidR="00ED0CED" w:rsidRPr="004F22F3">
        <w:rPr>
          <w:rFonts w:ascii="Times New Roman" w:hAnsi="Times New Roman"/>
          <w:color w:val="000000"/>
          <w:kern w:val="0"/>
          <w:lang w:eastAsia="ru-RU"/>
        </w:rPr>
        <w:t>.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D4DCC" w:rsidRPr="004F22F3" w:rsidRDefault="00A94E1B"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2.8.1.8</w:t>
      </w:r>
      <w:r w:rsidR="00ED0CED" w:rsidRPr="004F22F3">
        <w:rPr>
          <w:rFonts w:ascii="Times New Roman" w:hAnsi="Times New Roman"/>
          <w:color w:val="000000"/>
          <w:kern w:val="0"/>
          <w:lang w:eastAsia="ru-RU"/>
        </w:rPr>
        <w:t>.</w:t>
      </w:r>
      <w:bookmarkStart w:id="8" w:name="Par23"/>
      <w:bookmarkEnd w:id="8"/>
      <w:r w:rsidR="00FD4DCC" w:rsidRPr="004F22F3">
        <w:rPr>
          <w:rFonts w:ascii="Times New Roman" w:hAnsi="Times New Roman"/>
          <w:kern w:val="0"/>
          <w:lang w:eastAsia="ru-RU"/>
        </w:rPr>
        <w:t xml:space="preserve">Банковская гарантия, используемая для целей Федерального закона №44-ФЗ, информация о ней и документы, предусмотренные </w:t>
      </w:r>
      <w:hyperlink r:id="rId45" w:history="1">
        <w:r w:rsidR="00FD4DCC" w:rsidRPr="004F22F3">
          <w:rPr>
            <w:rFonts w:ascii="Times New Roman" w:hAnsi="Times New Roman"/>
            <w:kern w:val="0"/>
            <w:lang w:eastAsia="ru-RU"/>
          </w:rPr>
          <w:t>ч.9</w:t>
        </w:r>
      </w:hyperlink>
      <w:r w:rsidR="00FD4DCC" w:rsidRPr="004F22F3">
        <w:rPr>
          <w:rFonts w:ascii="Times New Roman" w:hAnsi="Times New Roman"/>
          <w:kern w:val="0"/>
          <w:lang w:eastAsia="ru-RU"/>
        </w:rPr>
        <w:t xml:space="preserve"> ст.45 Федерального закона №44-ФЗ, должны быть включены в реестр банковских гарантий, размещенный в </w:t>
      </w:r>
      <w:r w:rsidR="00CE6A65" w:rsidRPr="004F22F3">
        <w:rPr>
          <w:rFonts w:ascii="Times New Roman" w:hAnsi="Times New Roman"/>
          <w:kern w:val="0"/>
          <w:lang w:eastAsia="ru-RU"/>
        </w:rPr>
        <w:t>ЕИС</w:t>
      </w:r>
      <w:r w:rsidR="00FD4DCC" w:rsidRPr="004F22F3">
        <w:rPr>
          <w:rFonts w:ascii="Times New Roman" w:hAnsi="Times New Roman"/>
          <w:kern w:val="0"/>
          <w:lang w:eastAsia="ru-RU"/>
        </w:rPr>
        <w:t xml:space="preserve">, за исключением банковских гарантий, указанных в </w:t>
      </w:r>
      <w:hyperlink r:id="rId46" w:history="1">
        <w:r w:rsidR="00CE6A65" w:rsidRPr="004F22F3">
          <w:rPr>
            <w:rFonts w:ascii="Times New Roman" w:hAnsi="Times New Roman"/>
            <w:kern w:val="0"/>
            <w:lang w:eastAsia="ru-RU"/>
          </w:rPr>
          <w:t>ч.</w:t>
        </w:r>
        <w:r w:rsidR="00FD4DCC" w:rsidRPr="004F22F3">
          <w:rPr>
            <w:rFonts w:ascii="Times New Roman" w:hAnsi="Times New Roman"/>
            <w:kern w:val="0"/>
            <w:lang w:eastAsia="ru-RU"/>
          </w:rPr>
          <w:t>8.1</w:t>
        </w:r>
      </w:hyperlink>
      <w:r w:rsidR="00CE6A65" w:rsidRPr="004F22F3">
        <w:rPr>
          <w:rFonts w:ascii="Times New Roman" w:hAnsi="Times New Roman"/>
          <w:kern w:val="0"/>
          <w:lang w:eastAsia="ru-RU"/>
        </w:rPr>
        <w:t xml:space="preserve"> ст</w:t>
      </w:r>
      <w:r w:rsidR="00FD4DCC" w:rsidRPr="004F22F3">
        <w:rPr>
          <w:rFonts w:ascii="Times New Roman" w:hAnsi="Times New Roman"/>
          <w:kern w:val="0"/>
          <w:lang w:eastAsia="ru-RU"/>
        </w:rPr>
        <w:t>.</w:t>
      </w:r>
      <w:r w:rsidR="00CE6A65" w:rsidRPr="004F22F3">
        <w:rPr>
          <w:rFonts w:ascii="Times New Roman" w:hAnsi="Times New Roman"/>
          <w:kern w:val="0"/>
          <w:lang w:eastAsia="ru-RU"/>
        </w:rPr>
        <w:t xml:space="preserve">45Федерального закона №44-ФЗ. </w:t>
      </w:r>
      <w:r w:rsidR="00FD4DCC" w:rsidRPr="004F22F3">
        <w:rPr>
          <w:rFonts w:ascii="Times New Roman" w:hAnsi="Times New Roman"/>
          <w:kern w:val="0"/>
          <w:lang w:eastAsia="ru-RU"/>
        </w:rPr>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E09C5" w:rsidRPr="004F22F3" w:rsidRDefault="006E09C5" w:rsidP="006E09C5">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Предусмотренная </w:t>
      </w:r>
      <w:hyperlink r:id="rId47" w:history="1">
        <w:r w:rsidRPr="004F22F3">
          <w:rPr>
            <w:rFonts w:ascii="Times New Roman" w:hAnsi="Times New Roman"/>
            <w:kern w:val="0"/>
            <w:lang w:eastAsia="ru-RU"/>
          </w:rPr>
          <w:t>ч.9</w:t>
        </w:r>
      </w:hyperlink>
      <w:r w:rsidRPr="004F22F3">
        <w:rPr>
          <w:rFonts w:ascii="Times New Roman" w:hAnsi="Times New Roman"/>
          <w:kern w:val="0"/>
          <w:lang w:eastAsia="ru-RU"/>
        </w:rPr>
        <w:t xml:space="preserve"> ст.45 Федерального закона №44-ФЗ информация о банковских гарантиях не размещается на </w:t>
      </w:r>
      <w:hyperlink r:id="rId48" w:history="1">
        <w:r w:rsidRPr="004F22F3">
          <w:rPr>
            <w:rFonts w:ascii="Times New Roman" w:hAnsi="Times New Roman"/>
            <w:kern w:val="0"/>
            <w:lang w:eastAsia="ru-RU"/>
          </w:rPr>
          <w:t>официальном сайте</w:t>
        </w:r>
      </w:hyperlink>
      <w:r w:rsidRPr="004F22F3">
        <w:rPr>
          <w:rFonts w:ascii="Times New Roman" w:hAnsi="Times New Roman"/>
          <w:kern w:val="0"/>
          <w:lang w:eastAsia="ru-RU"/>
        </w:rPr>
        <w:t xml:space="preserve"> www.zakupki.gov.ru, а при осуществлении закупок товаров, работ, услуг, </w:t>
      </w:r>
      <w:hyperlink r:id="rId49" w:history="1">
        <w:r w:rsidRPr="004F22F3">
          <w:rPr>
            <w:rFonts w:ascii="Times New Roman" w:hAnsi="Times New Roman"/>
            <w:kern w:val="0"/>
            <w:lang w:eastAsia="ru-RU"/>
          </w:rPr>
          <w:t>сведения</w:t>
        </w:r>
      </w:hyperlink>
      <w:r w:rsidRPr="004F22F3">
        <w:rPr>
          <w:rFonts w:ascii="Times New Roman" w:hAnsi="Times New Roman"/>
          <w:kern w:val="0"/>
          <w:lang w:eastAsia="ru-RU"/>
        </w:rPr>
        <w:t xml:space="preserve"> о которых составляют государственную тайну, включается в закрытый реестр банковских гарантий, который не размещается в ЕИС и на официальном сайте.</w:t>
      </w:r>
    </w:p>
    <w:p w:rsidR="005E2740" w:rsidRPr="004F22F3" w:rsidRDefault="005E2740" w:rsidP="005E2740">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 xml:space="preserve">Дополнительные </w:t>
      </w:r>
      <w:hyperlink r:id="rId50" w:history="1">
        <w:r w:rsidRPr="004F22F3">
          <w:rPr>
            <w:rFonts w:ascii="Times New Roman" w:hAnsi="Times New Roman"/>
            <w:color w:val="000000"/>
            <w:kern w:val="0"/>
            <w:lang w:eastAsia="ru-RU"/>
          </w:rPr>
          <w:t>требования</w:t>
        </w:r>
      </w:hyperlink>
      <w:r w:rsidRPr="004F22F3">
        <w:rPr>
          <w:rFonts w:ascii="Times New Roman" w:hAnsi="Times New Roman"/>
          <w:color w:val="000000"/>
          <w:kern w:val="0"/>
          <w:lang w:eastAsia="ru-RU"/>
        </w:rPr>
        <w:t xml:space="preserve"> к банковской гарантии, используемой для целей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 xml:space="preserve">, </w:t>
      </w:r>
      <w:hyperlink r:id="rId51"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ведения и размещения в </w:t>
      </w:r>
      <w:r w:rsidR="00A86690" w:rsidRPr="004F22F3">
        <w:rPr>
          <w:rFonts w:ascii="Times New Roman" w:hAnsi="Times New Roman"/>
          <w:color w:val="000000"/>
          <w:kern w:val="0"/>
          <w:lang w:eastAsia="ru-RU"/>
        </w:rPr>
        <w:t>ЕИС</w:t>
      </w:r>
      <w:r w:rsidRPr="004F22F3">
        <w:rPr>
          <w:rFonts w:ascii="Times New Roman" w:hAnsi="Times New Roman"/>
          <w:color w:val="000000"/>
          <w:kern w:val="0"/>
          <w:lang w:eastAsia="ru-RU"/>
        </w:rPr>
        <w:t xml:space="preserve"> реестра банковских гарантий, </w:t>
      </w:r>
      <w:hyperlink r:id="rId52"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 w:history="1">
        <w:r w:rsidRPr="004F22F3">
          <w:rPr>
            <w:rFonts w:ascii="Times New Roman" w:hAnsi="Times New Roman"/>
            <w:color w:val="000000"/>
            <w:kern w:val="0"/>
            <w:lang w:eastAsia="ru-RU"/>
          </w:rPr>
          <w:t>форма</w:t>
        </w:r>
      </w:hyperlink>
      <w:r w:rsidRPr="004F22F3">
        <w:rPr>
          <w:rFonts w:ascii="Times New Roman" w:hAnsi="Times New Roman"/>
          <w:color w:val="000000"/>
          <w:kern w:val="0"/>
          <w:lang w:eastAsia="ru-RU"/>
        </w:rPr>
        <w:t xml:space="preserve"> требования об осуществлении уплаты</w:t>
      </w:r>
      <w:r w:rsidRPr="004F22F3">
        <w:rPr>
          <w:rFonts w:ascii="Times New Roman" w:hAnsi="Times New Roman"/>
          <w:kern w:val="0"/>
          <w:lang w:eastAsia="ru-RU"/>
        </w:rPr>
        <w:t xml:space="preserve"> денежной суммы по банковской гарантии устанавлив</w:t>
      </w:r>
      <w:r w:rsidR="00791F15" w:rsidRPr="004F22F3">
        <w:rPr>
          <w:rFonts w:ascii="Times New Roman" w:hAnsi="Times New Roman"/>
          <w:kern w:val="0"/>
          <w:lang w:eastAsia="ru-RU"/>
        </w:rPr>
        <w:t>аются Правительством РФ</w:t>
      </w:r>
      <w:r w:rsidRPr="004F22F3">
        <w:rPr>
          <w:rFonts w:ascii="Times New Roman" w:hAnsi="Times New Roman"/>
          <w:kern w:val="0"/>
          <w:lang w:eastAsia="ru-RU"/>
        </w:rPr>
        <w:t>.</w:t>
      </w:r>
    </w:p>
    <w:p w:rsidR="00ED0CED" w:rsidRPr="004F22F3" w:rsidRDefault="00A94E1B" w:rsidP="00C05A60">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2.8.1.9</w:t>
      </w:r>
      <w:r w:rsidR="00ED0CED" w:rsidRPr="004F22F3">
        <w:rPr>
          <w:rFonts w:ascii="Times New Roman" w:hAnsi="Times New Roman"/>
          <w:color w:val="000000"/>
          <w:kern w:val="0"/>
          <w:lang w:eastAsia="ru-RU"/>
        </w:rPr>
        <w:t>. В реестр банковских гарантий включаются следующие информация и документы:</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w:t>
      </w:r>
      <w:r w:rsidR="00791F15"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621C86">
      <w:pPr>
        <w:autoSpaceDE w:val="0"/>
        <w:autoSpaceDN w:val="0"/>
        <w:adjustRightInd w:val="0"/>
        <w:spacing w:after="0" w:line="240" w:lineRule="auto"/>
        <w:ind w:left="256"/>
        <w:jc w:val="both"/>
        <w:rPr>
          <w:rFonts w:ascii="Times New Roman" w:hAnsi="Times New Roman"/>
          <w:color w:val="000000"/>
          <w:kern w:val="0"/>
          <w:lang w:eastAsia="ru-RU"/>
        </w:rPr>
      </w:pPr>
      <w:r w:rsidRPr="004F22F3">
        <w:rPr>
          <w:rFonts w:ascii="Times New Roman" w:hAnsi="Times New Roman"/>
          <w:color w:val="000000"/>
          <w:kern w:val="0"/>
          <w:lang w:eastAsia="ru-RU"/>
        </w:rPr>
        <w:t>4) срок действия банковской гарантии;</w:t>
      </w:r>
    </w:p>
    <w:p w:rsidR="00532C57" w:rsidRPr="004F22F3" w:rsidRDefault="00532C57" w:rsidP="00621C86">
      <w:pPr>
        <w:suppressAutoHyphens w:val="0"/>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5) копия банковской гарантии, </w:t>
      </w:r>
      <w:r w:rsidRPr="004F22F3">
        <w:rPr>
          <w:rFonts w:ascii="Times New Roman" w:hAnsi="Times New Roman"/>
          <w:kern w:val="0"/>
          <w:lang w:eastAsia="ru-RU"/>
        </w:rPr>
        <w:t xml:space="preserve">за исключением банковской </w:t>
      </w:r>
      <w:r w:rsidRPr="004F22F3">
        <w:rPr>
          <w:rFonts w:ascii="Times New Roman" w:hAnsi="Times New Roman"/>
          <w:color w:val="000000"/>
          <w:kern w:val="0"/>
          <w:lang w:eastAsia="ru-RU"/>
        </w:rPr>
        <w:t>гарантии, информация о которой подлежит включению в закрытый реестр банковских гарантий в соответствии с</w:t>
      </w:r>
      <w:hyperlink r:id="rId54" w:history="1">
        <w:r w:rsidR="0074331E" w:rsidRPr="004F22F3">
          <w:rPr>
            <w:rFonts w:ascii="Times New Roman" w:hAnsi="Times New Roman"/>
            <w:color w:val="000000"/>
            <w:kern w:val="0"/>
            <w:lang w:eastAsia="ru-RU"/>
          </w:rPr>
          <w:t>ч.</w:t>
        </w:r>
        <w:r w:rsidRPr="004F22F3">
          <w:rPr>
            <w:rFonts w:ascii="Times New Roman" w:hAnsi="Times New Roman"/>
            <w:color w:val="000000"/>
            <w:kern w:val="0"/>
            <w:lang w:eastAsia="ru-RU"/>
          </w:rPr>
          <w:t>8.1</w:t>
        </w:r>
      </w:hyperlink>
      <w:r w:rsidR="0074331E" w:rsidRPr="004F22F3">
        <w:rPr>
          <w:rFonts w:ascii="Times New Roman" w:hAnsi="Times New Roman"/>
          <w:color w:val="000000"/>
          <w:kern w:val="0"/>
          <w:lang w:eastAsia="ru-RU"/>
        </w:rPr>
        <w:t>ст.</w:t>
      </w:r>
      <w:r w:rsidR="00621C86" w:rsidRPr="004F22F3">
        <w:rPr>
          <w:rFonts w:ascii="Times New Roman" w:hAnsi="Times New Roman"/>
          <w:color w:val="000000"/>
          <w:kern w:val="0"/>
          <w:lang w:eastAsia="ru-RU"/>
        </w:rPr>
        <w:t>4</w:t>
      </w:r>
      <w:r w:rsidR="00143F11" w:rsidRPr="004F22F3">
        <w:rPr>
          <w:rFonts w:ascii="Times New Roman" w:hAnsi="Times New Roman"/>
          <w:color w:val="000000"/>
          <w:kern w:val="0"/>
          <w:lang w:eastAsia="ru-RU"/>
        </w:rPr>
        <w:t xml:space="preserve">5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6) иные информация и документы, перечень которых устан</w:t>
      </w:r>
      <w:r w:rsidR="00016B00" w:rsidRPr="004F22F3">
        <w:rPr>
          <w:rFonts w:ascii="Times New Roman" w:hAnsi="Times New Roman"/>
          <w:color w:val="000000"/>
          <w:kern w:val="0"/>
          <w:lang w:eastAsia="ru-RU"/>
        </w:rPr>
        <w:t>овлен Правительством РФ</w:t>
      </w:r>
      <w:r w:rsidRPr="004F22F3">
        <w:rPr>
          <w:rFonts w:ascii="Times New Roman" w:hAnsi="Times New Roman"/>
          <w:color w:val="000000"/>
          <w:kern w:val="0"/>
          <w:lang w:eastAsia="ru-RU"/>
        </w:rPr>
        <w:t>.</w:t>
      </w:r>
    </w:p>
    <w:p w:rsidR="006E09C5" w:rsidRPr="004F22F3" w:rsidRDefault="006E09C5"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2.8.2. В случае предоставления нового обеспечения исполнения контракта в соответствии с </w:t>
      </w:r>
      <w:hyperlink r:id="rId55" w:history="1">
        <w:r w:rsidRPr="004F22F3">
          <w:rPr>
            <w:rFonts w:ascii="Times New Roman" w:hAnsi="Times New Roman"/>
            <w:kern w:val="0"/>
            <w:lang w:eastAsia="ru-RU"/>
          </w:rPr>
          <w:t>ч.30 ст.34</w:t>
        </w:r>
      </w:hyperlink>
      <w:r w:rsidRPr="004F22F3">
        <w:rPr>
          <w:rFonts w:ascii="Times New Roman" w:hAnsi="Times New Roman"/>
          <w:kern w:val="0"/>
          <w:lang w:eastAsia="ru-RU"/>
        </w:rPr>
        <w:t xml:space="preserve">, </w:t>
      </w:r>
      <w:hyperlink r:id="rId56" w:history="1">
        <w:r w:rsidRPr="004F22F3">
          <w:rPr>
            <w:rFonts w:ascii="Times New Roman" w:hAnsi="Times New Roman"/>
            <w:kern w:val="0"/>
            <w:lang w:eastAsia="ru-RU"/>
          </w:rPr>
          <w:t>п.9 ч.1 ст.95</w:t>
        </w:r>
      </w:hyperlink>
      <w:r w:rsidRPr="004F22F3">
        <w:rPr>
          <w:rFonts w:ascii="Times New Roman" w:hAnsi="Times New Roman"/>
          <w:kern w:val="0"/>
          <w:lang w:eastAsia="ru-RU"/>
        </w:rPr>
        <w:t xml:space="preserve">, </w:t>
      </w:r>
      <w:hyperlink r:id="rId57" w:history="1">
        <w:r w:rsidRPr="004F22F3">
          <w:rPr>
            <w:rFonts w:ascii="Times New Roman" w:hAnsi="Times New Roman"/>
            <w:kern w:val="0"/>
            <w:lang w:eastAsia="ru-RU"/>
          </w:rPr>
          <w:t>ч.7 ст.96</w:t>
        </w:r>
      </w:hyperlink>
      <w:r w:rsidRPr="004F22F3">
        <w:rPr>
          <w:rFonts w:ascii="Times New Roman" w:hAnsi="Times New Roman"/>
          <w:kern w:val="0"/>
          <w:lang w:eastAsia="ru-RU"/>
        </w:rPr>
        <w:t xml:space="preserve"> Федерального закона №44-ФЗ </w:t>
      </w:r>
      <w:r w:rsidR="00161DF8" w:rsidRPr="004F22F3">
        <w:rPr>
          <w:rFonts w:ascii="Times New Roman" w:hAnsi="Times New Roman"/>
          <w:kern w:val="0"/>
          <w:lang w:eastAsia="ru-RU"/>
        </w:rPr>
        <w:t>возврат банковской гарантии З</w:t>
      </w:r>
      <w:r w:rsidRPr="004F22F3">
        <w:rPr>
          <w:rFonts w:ascii="Times New Roman" w:hAnsi="Times New Roman"/>
          <w:kern w:val="0"/>
          <w:lang w:eastAsia="ru-RU"/>
        </w:rPr>
        <w:t>аказчиком гаранту, предоставившему указанную банковскую гарантию, не осуществляется, взыскание по ней не производится.</w:t>
      </w:r>
    </w:p>
    <w:p w:rsidR="00ED0CED" w:rsidRPr="004F22F3" w:rsidRDefault="00C84DCC" w:rsidP="00ED0CED">
      <w:pPr>
        <w:widowControl w:val="0"/>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2.8.3</w:t>
      </w:r>
      <w:r w:rsidR="00ED0CED" w:rsidRPr="004F22F3">
        <w:rPr>
          <w:rFonts w:ascii="Times New Roman" w:hAnsi="Times New Roman"/>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975620" w:rsidRPr="004F22F3">
        <w:rPr>
          <w:rFonts w:ascii="Times New Roman" w:hAnsi="Times New Roman"/>
          <w:color w:val="000000"/>
          <w:kern w:val="0"/>
          <w:lang w:eastAsia="ru-RU"/>
        </w:rPr>
        <w:t>Федеральным</w:t>
      </w:r>
      <w:r w:rsidR="003156AE" w:rsidRPr="004F22F3">
        <w:rPr>
          <w:rFonts w:ascii="Times New Roman" w:hAnsi="Times New Roman"/>
          <w:color w:val="000000"/>
          <w:kern w:val="0"/>
          <w:lang w:eastAsia="ru-RU"/>
        </w:rPr>
        <w:t xml:space="preserve"> закон</w:t>
      </w:r>
      <w:r w:rsidR="00975620" w:rsidRPr="004F22F3">
        <w:rPr>
          <w:rFonts w:ascii="Times New Roman" w:hAnsi="Times New Roman"/>
          <w:color w:val="000000"/>
          <w:kern w:val="0"/>
          <w:lang w:eastAsia="ru-RU"/>
        </w:rPr>
        <w:t>ом</w:t>
      </w:r>
      <w:r w:rsidR="0074331E" w:rsidRPr="004F22F3">
        <w:rPr>
          <w:rFonts w:ascii="Times New Roman" w:hAnsi="Times New Roman"/>
          <w:color w:val="000000"/>
          <w:kern w:val="0"/>
          <w:lang w:eastAsia="ru-RU"/>
        </w:rPr>
        <w:t xml:space="preserve"> №</w:t>
      </w:r>
      <w:r w:rsidR="003156AE" w:rsidRPr="004F22F3">
        <w:rPr>
          <w:rFonts w:ascii="Times New Roman" w:hAnsi="Times New Roman"/>
          <w:color w:val="000000"/>
          <w:kern w:val="0"/>
          <w:lang w:eastAsia="ru-RU"/>
        </w:rPr>
        <w:t>44-ФЗ</w:t>
      </w:r>
      <w:r w:rsidR="00ED0CED" w:rsidRPr="004F22F3">
        <w:rPr>
          <w:rFonts w:ascii="Times New Roman" w:hAnsi="Times New Roman"/>
          <w:kern w:val="0"/>
          <w:lang w:eastAsia="ru-RU"/>
        </w:rPr>
        <w:t>.</w:t>
      </w:r>
    </w:p>
    <w:p w:rsidR="009E3C32" w:rsidRPr="004F22F3" w:rsidRDefault="00C84DC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2.8.4</w:t>
      </w:r>
      <w:r w:rsidR="009E3C32" w:rsidRPr="004F22F3">
        <w:rPr>
          <w:rFonts w:ascii="Times New Roman" w:hAnsi="Times New Roman" w:cs="Times New Roman"/>
          <w:sz w:val="22"/>
          <w:szCs w:val="22"/>
        </w:rPr>
        <w:t xml:space="preserve">. В случае </w:t>
      </w:r>
      <w:r w:rsidR="00A43CFC" w:rsidRPr="004F22F3">
        <w:rPr>
          <w:rFonts w:ascii="Times New Roman" w:hAnsi="Times New Roman" w:cs="Times New Roman"/>
          <w:sz w:val="22"/>
          <w:szCs w:val="22"/>
        </w:rPr>
        <w:t>непредставления</w:t>
      </w:r>
      <w:r w:rsidR="009E3C32" w:rsidRPr="004F22F3">
        <w:rPr>
          <w:rFonts w:ascii="Times New Roman" w:hAnsi="Times New Roman" w:cs="Times New Roman"/>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7DBA" w:rsidRPr="004F22F3" w:rsidRDefault="00C84DCC" w:rsidP="00047DBA">
      <w:pPr>
        <w:pStyle w:val="ConsPlusNormal"/>
        <w:ind w:left="-284" w:firstLine="540"/>
        <w:jc w:val="both"/>
        <w:rPr>
          <w:rFonts w:ascii="Times New Roman" w:hAnsi="Times New Roman" w:cs="Times New Roman"/>
          <w:sz w:val="22"/>
          <w:szCs w:val="22"/>
        </w:rPr>
      </w:pPr>
      <w:bookmarkStart w:id="9" w:name="Par1688"/>
      <w:bookmarkEnd w:id="9"/>
      <w:r w:rsidRPr="004F22F3">
        <w:rPr>
          <w:rFonts w:ascii="Times New Roman" w:hAnsi="Times New Roman" w:cs="Times New Roman"/>
          <w:sz w:val="22"/>
          <w:szCs w:val="22"/>
        </w:rPr>
        <w:t>2.8.5</w:t>
      </w:r>
      <w:r w:rsidR="009E3C32" w:rsidRPr="004F22F3">
        <w:rPr>
          <w:rFonts w:ascii="Times New Roman" w:hAnsi="Times New Roman" w:cs="Times New Roman"/>
          <w:sz w:val="22"/>
          <w:szCs w:val="22"/>
        </w:rPr>
        <w:t xml:space="preserve">. </w:t>
      </w:r>
      <w:r w:rsidR="00047DBA" w:rsidRPr="004F22F3">
        <w:rPr>
          <w:rFonts w:ascii="Times New Roman" w:hAnsi="Times New Roman" w:cs="Times New Roman"/>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8"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59" w:history="1">
        <w:r w:rsidR="00047DBA" w:rsidRPr="004F22F3">
          <w:rPr>
            <w:rFonts w:ascii="Times New Roman" w:hAnsi="Times New Roman" w:cs="Times New Roman"/>
            <w:sz w:val="22"/>
            <w:szCs w:val="22"/>
          </w:rPr>
          <w:t>п.1 ч.1 ст.30</w:t>
        </w:r>
      </w:hyperlink>
      <w:r w:rsidR="00047DBA" w:rsidRPr="004F22F3">
        <w:rPr>
          <w:rFonts w:ascii="Times New Roman" w:hAnsi="Times New Roman" w:cs="Times New Roman"/>
          <w:sz w:val="22"/>
          <w:szCs w:val="22"/>
        </w:rPr>
        <w:t xml:space="preserve"> Федерального закона №44-ФЗ предусмотренный настоящей частью размер обеспечения исполнения контракта, в том числе предоставляемого с учетом положений </w:t>
      </w:r>
      <w:hyperlink r:id="rId60"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004DE" w:rsidRPr="004F22F3" w:rsidRDefault="00C84DCC" w:rsidP="0084106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2.8.6</w:t>
      </w:r>
      <w:r w:rsidR="00250D68" w:rsidRPr="004F22F3">
        <w:rPr>
          <w:rFonts w:ascii="Times New Roman" w:hAnsi="Times New Roman" w:cs="Times New Roman"/>
          <w:sz w:val="22"/>
          <w:szCs w:val="22"/>
        </w:rPr>
        <w:t xml:space="preserve">. </w:t>
      </w:r>
      <w:r w:rsidR="0084106B" w:rsidRPr="004F22F3">
        <w:rPr>
          <w:rFonts w:ascii="Times New Roman" w:hAnsi="Times New Roman" w:cs="Times New Roman"/>
          <w:sz w:val="22"/>
          <w:szCs w:val="22"/>
        </w:rPr>
        <w:t>В ходе исполнения контракта П</w:t>
      </w:r>
      <w:r w:rsidR="007004DE" w:rsidRPr="004F22F3">
        <w:rPr>
          <w:rFonts w:ascii="Times New Roman" w:hAnsi="Times New Roman" w:cs="Times New Roman"/>
          <w:sz w:val="22"/>
          <w:szCs w:val="22"/>
        </w:rPr>
        <w:t>оставщик (подрядчик, исполнитель) вправе изменить способ обеспечения исполнения контракта и (или) предо</w:t>
      </w:r>
      <w:r w:rsidR="0084106B" w:rsidRPr="004F22F3">
        <w:rPr>
          <w:rFonts w:ascii="Times New Roman" w:hAnsi="Times New Roman" w:cs="Times New Roman"/>
          <w:sz w:val="22"/>
          <w:szCs w:val="22"/>
        </w:rPr>
        <w:t>ставить З</w:t>
      </w:r>
      <w:r w:rsidR="007004DE" w:rsidRPr="004F22F3">
        <w:rPr>
          <w:rFonts w:ascii="Times New Roman" w:hAnsi="Times New Roman" w:cs="Times New Roman"/>
          <w:sz w:val="22"/>
          <w:szCs w:val="22"/>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1" w:history="1">
        <w:r w:rsidR="00E65F40" w:rsidRPr="004F22F3">
          <w:rPr>
            <w:rFonts w:ascii="Times New Roman" w:hAnsi="Times New Roman" w:cs="Times New Roman"/>
            <w:sz w:val="22"/>
            <w:szCs w:val="22"/>
          </w:rPr>
          <w:t>ч.</w:t>
        </w:r>
        <w:r w:rsidR="007004DE" w:rsidRPr="004F22F3">
          <w:rPr>
            <w:rFonts w:ascii="Times New Roman" w:hAnsi="Times New Roman" w:cs="Times New Roman"/>
            <w:sz w:val="22"/>
            <w:szCs w:val="22"/>
          </w:rPr>
          <w:t>7.2</w:t>
        </w:r>
      </w:hyperlink>
      <w:r w:rsidR="007004DE" w:rsidRPr="004F22F3">
        <w:rPr>
          <w:rFonts w:ascii="Times New Roman" w:hAnsi="Times New Roman" w:cs="Times New Roman"/>
          <w:sz w:val="22"/>
          <w:szCs w:val="22"/>
        </w:rPr>
        <w:t xml:space="preserve"> и </w:t>
      </w:r>
      <w:r w:rsidR="00E65F40" w:rsidRPr="004F22F3">
        <w:rPr>
          <w:rFonts w:ascii="Times New Roman" w:hAnsi="Times New Roman" w:cs="Times New Roman"/>
          <w:sz w:val="22"/>
          <w:szCs w:val="22"/>
        </w:rPr>
        <w:t>ч.</w:t>
      </w:r>
      <w:hyperlink r:id="rId62" w:history="1">
        <w:r w:rsidR="007004DE" w:rsidRPr="004F22F3">
          <w:rPr>
            <w:rFonts w:ascii="Times New Roman" w:hAnsi="Times New Roman" w:cs="Times New Roman"/>
            <w:sz w:val="22"/>
            <w:szCs w:val="22"/>
          </w:rPr>
          <w:t>7.3</w:t>
        </w:r>
      </w:hyperlink>
      <w:r w:rsidR="00E65F40" w:rsidRPr="004F22F3">
        <w:rPr>
          <w:rFonts w:ascii="Times New Roman" w:hAnsi="Times New Roman" w:cs="Times New Roman"/>
          <w:sz w:val="22"/>
          <w:szCs w:val="22"/>
        </w:rPr>
        <w:t>ст.</w:t>
      </w:r>
      <w:r w:rsidR="0084106B" w:rsidRPr="004F22F3">
        <w:rPr>
          <w:rFonts w:ascii="Times New Roman" w:hAnsi="Times New Roman" w:cs="Times New Roman"/>
          <w:sz w:val="22"/>
          <w:szCs w:val="22"/>
        </w:rPr>
        <w:t>96 Федерального закона №44-ФЗ</w:t>
      </w:r>
      <w:r w:rsidR="007004DE" w:rsidRPr="004F22F3">
        <w:rPr>
          <w:rFonts w:ascii="Times New Roman" w:hAnsi="Times New Roman" w:cs="Times New Roman"/>
          <w:sz w:val="22"/>
          <w:szCs w:val="22"/>
        </w:rPr>
        <w:t>. Поставщик (подрядчик, исполнитель) вправе изменить способ обеспечения гарантийных обя</w:t>
      </w:r>
      <w:r w:rsidR="0084106B" w:rsidRPr="004F22F3">
        <w:rPr>
          <w:rFonts w:ascii="Times New Roman" w:hAnsi="Times New Roman" w:cs="Times New Roman"/>
          <w:sz w:val="22"/>
          <w:szCs w:val="22"/>
        </w:rPr>
        <w:t>зательств и (или) предоставить З</w:t>
      </w:r>
      <w:r w:rsidR="007004DE" w:rsidRPr="004F22F3">
        <w:rPr>
          <w:rFonts w:ascii="Times New Roman" w:hAnsi="Times New Roman" w:cs="Times New Roman"/>
          <w:sz w:val="22"/>
          <w:szCs w:val="22"/>
        </w:rPr>
        <w:t>аказчику взамен ранее предоставленного обеспечения гарантийных обязательств новое обеспечение гарантийных обязательств.</w:t>
      </w:r>
    </w:p>
    <w:p w:rsidR="006A3AA6" w:rsidRPr="004F22F3" w:rsidRDefault="00C84DCC" w:rsidP="006A3AA6">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color w:val="000000"/>
        </w:rPr>
        <w:t>2.8.7</w:t>
      </w:r>
      <w:r w:rsidR="009E3C32" w:rsidRPr="004F22F3">
        <w:rPr>
          <w:rFonts w:ascii="Times New Roman" w:hAnsi="Times New Roman"/>
          <w:color w:val="000000"/>
        </w:rPr>
        <w:t xml:space="preserve">. </w:t>
      </w:r>
      <w:r w:rsidR="003C5E25" w:rsidRPr="004F22F3">
        <w:rPr>
          <w:rStyle w:val="blk"/>
          <w:rFonts w:ascii="Times New Roman" w:hAnsi="Times New Roman"/>
          <w:color w:val="000000"/>
        </w:rPr>
        <w:t>Положения данного Р</w:t>
      </w:r>
      <w:r w:rsidR="00884D00" w:rsidRPr="004F22F3">
        <w:rPr>
          <w:rStyle w:val="blk"/>
          <w:rFonts w:ascii="Times New Roman" w:hAnsi="Times New Roman"/>
          <w:color w:val="000000"/>
        </w:rPr>
        <w:t>аздела об обеспечении исполнения контракта</w:t>
      </w:r>
      <w:r w:rsidR="00E65F40" w:rsidRPr="004F22F3">
        <w:rPr>
          <w:rFonts w:ascii="Times New Roman" w:hAnsi="Times New Roman"/>
          <w:kern w:val="0"/>
          <w:lang w:eastAsia="ru-RU"/>
        </w:rPr>
        <w:t xml:space="preserve">, включая положения о предоставлении такого обеспечения с учетом положений </w:t>
      </w:r>
      <w:hyperlink r:id="rId63" w:history="1">
        <w:r w:rsidR="00E65F40" w:rsidRPr="004F22F3">
          <w:rPr>
            <w:rFonts w:ascii="Times New Roman" w:hAnsi="Times New Roman"/>
            <w:kern w:val="0"/>
            <w:lang w:eastAsia="ru-RU"/>
          </w:rPr>
          <w:t>ст.37</w:t>
        </w:r>
      </w:hyperlink>
      <w:r w:rsidR="00E65F40" w:rsidRPr="004F22F3">
        <w:rPr>
          <w:rFonts w:ascii="Times New Roman" w:hAnsi="Times New Roman"/>
          <w:kern w:val="0"/>
          <w:lang w:eastAsia="ru-RU"/>
        </w:rPr>
        <w:t xml:space="preserve"> Федерального закона №44-ФЗ, </w:t>
      </w:r>
      <w:r w:rsidR="00884D00" w:rsidRPr="004F22F3">
        <w:rPr>
          <w:rStyle w:val="blk"/>
          <w:rFonts w:ascii="Times New Roman" w:hAnsi="Times New Roman"/>
          <w:color w:val="000000"/>
        </w:rPr>
        <w:t xml:space="preserve">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006A3AA6" w:rsidRPr="004F22F3">
        <w:rPr>
          <w:rFonts w:ascii="Times New Roman" w:hAnsi="Times New Roman"/>
          <w:kern w:val="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0D68" w:rsidRDefault="00250D68" w:rsidP="00250D68">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64" w:history="1">
        <w:r w:rsidRPr="004F22F3">
          <w:rPr>
            <w:rStyle w:val="af5"/>
            <w:rFonts w:ascii="Times New Roman" w:hAnsi="Times New Roman"/>
            <w:color w:val="auto"/>
            <w:kern w:val="0"/>
            <w:u w:val="none"/>
            <w:lang w:eastAsia="ru-RU"/>
          </w:rPr>
          <w:t>п.1 ч.1 ст.30</w:t>
        </w:r>
      </w:hyperlink>
      <w:r w:rsidRPr="004F22F3">
        <w:rPr>
          <w:rFonts w:ascii="Times New Roman" w:hAnsi="Times New Roman"/>
          <w:kern w:val="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65" w:history="1">
        <w:r w:rsidRPr="004F22F3">
          <w:rPr>
            <w:rStyle w:val="af5"/>
            <w:rFonts w:ascii="Times New Roman" w:hAnsi="Times New Roman"/>
            <w:color w:val="auto"/>
            <w:kern w:val="0"/>
            <w:u w:val="none"/>
            <w:lang w:eastAsia="ru-RU"/>
          </w:rPr>
          <w:t>ст.37</w:t>
        </w:r>
      </w:hyperlink>
      <w:r w:rsidRPr="004F22F3">
        <w:rPr>
          <w:rFonts w:ascii="Times New Roman" w:hAnsi="Times New Roman"/>
          <w:kern w:val="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3523" w:rsidRPr="004F22F3" w:rsidRDefault="000C3523" w:rsidP="00250D68">
      <w:pPr>
        <w:suppressAutoHyphens w:val="0"/>
        <w:autoSpaceDE w:val="0"/>
        <w:autoSpaceDN w:val="0"/>
        <w:adjustRightInd w:val="0"/>
        <w:spacing w:after="0" w:line="240" w:lineRule="auto"/>
        <w:ind w:left="-284"/>
        <w:jc w:val="both"/>
        <w:rPr>
          <w:rFonts w:ascii="Times New Roman" w:hAnsi="Times New Roman"/>
          <w:kern w:val="0"/>
          <w:lang w:eastAsia="ru-RU"/>
        </w:rPr>
      </w:pPr>
    </w:p>
    <w:p w:rsidR="009E3C32" w:rsidRDefault="009E3C32" w:rsidP="00ED0CED">
      <w:pPr>
        <w:pStyle w:val="ConsPlusNormal"/>
        <w:ind w:left="-284" w:firstLine="540"/>
        <w:jc w:val="both"/>
        <w:rPr>
          <w:rFonts w:ascii="Times New Roman" w:hAnsi="Times New Roman" w:cs="Times New Roman"/>
          <w:b/>
          <w:sz w:val="22"/>
          <w:szCs w:val="22"/>
        </w:rPr>
      </w:pPr>
      <w:bookmarkStart w:id="10" w:name="Par0"/>
      <w:bookmarkEnd w:id="10"/>
      <w:r w:rsidRPr="004F22F3">
        <w:rPr>
          <w:rFonts w:ascii="Times New Roman" w:hAnsi="Times New Roman" w:cs="Times New Roman"/>
          <w:b/>
          <w:sz w:val="22"/>
          <w:szCs w:val="22"/>
        </w:rPr>
        <w:t>Размер обеспечения исполнения контракта</w:t>
      </w:r>
      <w:r w:rsidR="00687D6A">
        <w:rPr>
          <w:rFonts w:ascii="Times New Roman" w:hAnsi="Times New Roman" w:cs="Times New Roman"/>
          <w:b/>
          <w:sz w:val="22"/>
          <w:szCs w:val="22"/>
        </w:rPr>
        <w:t>, гарантийных обязательств</w:t>
      </w:r>
      <w:r w:rsidRPr="004F22F3">
        <w:rPr>
          <w:rFonts w:ascii="Times New Roman" w:hAnsi="Times New Roman" w:cs="Times New Roman"/>
          <w:sz w:val="22"/>
          <w:szCs w:val="22"/>
        </w:rPr>
        <w:t xml:space="preserve"> указывается в </w:t>
      </w:r>
      <w:r w:rsidRPr="004F22F3">
        <w:rPr>
          <w:rFonts w:ascii="Times New Roman" w:hAnsi="Times New Roman" w:cs="Times New Roman"/>
          <w:b/>
          <w:sz w:val="22"/>
          <w:szCs w:val="22"/>
        </w:rPr>
        <w:t xml:space="preserve">Информационной карте </w:t>
      </w:r>
      <w:r w:rsidR="00FB5FE8"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b/>
          <w:sz w:val="22"/>
          <w:szCs w:val="22"/>
        </w:rPr>
        <w:t>.</w:t>
      </w:r>
    </w:p>
    <w:p w:rsidR="000C3523" w:rsidRPr="004F22F3" w:rsidRDefault="000C3523" w:rsidP="00ED0CED">
      <w:pPr>
        <w:pStyle w:val="ConsPlusNormal"/>
        <w:ind w:left="-284" w:firstLine="540"/>
        <w:jc w:val="both"/>
        <w:rPr>
          <w:rFonts w:ascii="Times New Roman" w:hAnsi="Times New Roman" w:cs="Times New Roman"/>
          <w:b/>
          <w:sz w:val="22"/>
          <w:szCs w:val="22"/>
        </w:rPr>
      </w:pPr>
    </w:p>
    <w:p w:rsidR="00AF713D" w:rsidRPr="004F22F3" w:rsidRDefault="00754CE6" w:rsidP="00AF713D">
      <w:pPr>
        <w:pStyle w:val="Standard"/>
        <w:widowControl w:val="0"/>
        <w:ind w:firstLine="426"/>
        <w:jc w:val="both"/>
        <w:rPr>
          <w:b/>
          <w:spacing w:val="-4"/>
          <w:sz w:val="22"/>
          <w:szCs w:val="22"/>
        </w:rPr>
      </w:pPr>
      <w:r w:rsidRPr="004F22F3">
        <w:rPr>
          <w:b/>
          <w:spacing w:val="-4"/>
          <w:sz w:val="22"/>
          <w:szCs w:val="22"/>
        </w:rPr>
        <w:t>2.9</w:t>
      </w:r>
      <w:r w:rsidR="00AF713D" w:rsidRPr="004F22F3">
        <w:rPr>
          <w:b/>
          <w:spacing w:val="-4"/>
          <w:sz w:val="22"/>
          <w:szCs w:val="22"/>
        </w:rPr>
        <w:t xml:space="preserve">.  </w:t>
      </w:r>
      <w:r w:rsidR="00847951" w:rsidRPr="004F22F3">
        <w:rPr>
          <w:b/>
          <w:spacing w:val="-4"/>
          <w:sz w:val="22"/>
          <w:szCs w:val="22"/>
        </w:rPr>
        <w:t>Антидемпинговые меры при проведении электронного аукциона</w:t>
      </w:r>
    </w:p>
    <w:p w:rsidR="00AF713D" w:rsidRPr="004F22F3" w:rsidRDefault="00754CE6" w:rsidP="00CA12EF">
      <w:pPr>
        <w:pStyle w:val="Standard"/>
        <w:widowControl w:val="0"/>
        <w:ind w:left="-284" w:firstLine="426"/>
        <w:jc w:val="both"/>
        <w:rPr>
          <w:spacing w:val="-4"/>
          <w:sz w:val="22"/>
          <w:szCs w:val="22"/>
        </w:rPr>
      </w:pPr>
      <w:bookmarkStart w:id="11" w:name="Par572"/>
      <w:bookmarkEnd w:id="11"/>
      <w:r w:rsidRPr="004F22F3">
        <w:rPr>
          <w:spacing w:val="-4"/>
          <w:sz w:val="22"/>
          <w:szCs w:val="22"/>
        </w:rPr>
        <w:t>2.9</w:t>
      </w:r>
      <w:r w:rsidR="00AF713D" w:rsidRPr="004F22F3">
        <w:rPr>
          <w:spacing w:val="-4"/>
          <w:sz w:val="22"/>
          <w:szCs w:val="22"/>
        </w:rPr>
        <w:t xml:space="preserve">.1. Если при проведении </w:t>
      </w:r>
      <w:r w:rsidR="00847951" w:rsidRPr="004F22F3">
        <w:rPr>
          <w:spacing w:val="-4"/>
          <w:sz w:val="22"/>
          <w:szCs w:val="22"/>
        </w:rPr>
        <w:t xml:space="preserve">электронного </w:t>
      </w:r>
      <w:r w:rsidR="00AF713D" w:rsidRPr="004F22F3">
        <w:rPr>
          <w:spacing w:val="-4"/>
          <w:sz w:val="22"/>
          <w:szCs w:val="22"/>
        </w:rPr>
        <w:t>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F713D" w:rsidRPr="004F22F3" w:rsidRDefault="00754CE6" w:rsidP="00F37627">
      <w:pPr>
        <w:pStyle w:val="Standard"/>
        <w:widowControl w:val="0"/>
        <w:ind w:left="-284"/>
        <w:jc w:val="both"/>
        <w:rPr>
          <w:sz w:val="22"/>
          <w:szCs w:val="22"/>
        </w:rPr>
      </w:pPr>
      <w:bookmarkStart w:id="12" w:name="Par573"/>
      <w:bookmarkEnd w:id="12"/>
      <w:r w:rsidRPr="004F22F3">
        <w:rPr>
          <w:spacing w:val="-4"/>
          <w:sz w:val="22"/>
          <w:szCs w:val="22"/>
        </w:rPr>
        <w:t>2.9</w:t>
      </w:r>
      <w:r w:rsidR="00AF713D" w:rsidRPr="004F22F3">
        <w:rPr>
          <w:spacing w:val="-4"/>
          <w:sz w:val="22"/>
          <w:szCs w:val="22"/>
        </w:rPr>
        <w:t>.2. Если при проведении</w:t>
      </w:r>
      <w:r w:rsidR="00847951" w:rsidRPr="004F22F3">
        <w:rPr>
          <w:spacing w:val="-4"/>
          <w:sz w:val="22"/>
          <w:szCs w:val="22"/>
        </w:rPr>
        <w:t xml:space="preserve"> электронного</w:t>
      </w:r>
      <w:r w:rsidR="00AF713D" w:rsidRPr="004F22F3">
        <w:rPr>
          <w:spacing w:val="-4"/>
          <w:sz w:val="22"/>
          <w:szCs w:val="22"/>
        </w:rPr>
        <w:t xml:space="preserve">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A73995">
        <w:rPr>
          <w:spacing w:val="-4"/>
          <w:sz w:val="22"/>
          <w:szCs w:val="22"/>
        </w:rPr>
        <w:t xml:space="preserve">  </w:t>
      </w:r>
      <w:r w:rsidR="00AF713D" w:rsidRPr="004F22F3">
        <w:rPr>
          <w:spacing w:val="-4"/>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r w:rsidR="0005708A" w:rsidRPr="004F22F3">
        <w:rPr>
          <w:spacing w:val="-4"/>
          <w:sz w:val="22"/>
          <w:szCs w:val="22"/>
        </w:rPr>
        <w:t>заявки, с</w:t>
      </w:r>
      <w:r w:rsidR="00AF713D" w:rsidRPr="004F22F3">
        <w:rPr>
          <w:spacing w:val="-4"/>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F713D" w:rsidRPr="004F22F3" w:rsidRDefault="00AF713D" w:rsidP="00CA12EF">
      <w:pPr>
        <w:pStyle w:val="Standard"/>
        <w:widowControl w:val="0"/>
        <w:ind w:left="-284" w:firstLine="426"/>
        <w:jc w:val="both"/>
        <w:rPr>
          <w:rFonts w:eastAsia="Calibri"/>
          <w:spacing w:val="-4"/>
          <w:sz w:val="22"/>
          <w:szCs w:val="22"/>
        </w:rPr>
      </w:pPr>
      <w:bookmarkStart w:id="13" w:name="Par574"/>
      <w:bookmarkEnd w:id="13"/>
      <w:r w:rsidRPr="004F22F3">
        <w:rPr>
          <w:rFonts w:eastAsia="Calibri"/>
          <w:spacing w:val="-4"/>
          <w:sz w:val="22"/>
          <w:szCs w:val="22"/>
        </w:rPr>
        <w:t>К информации, подтверждающей добросовестность участника закупки, относится информация, содержащаяся в р</w:t>
      </w:r>
      <w:r w:rsidR="00847951" w:rsidRPr="004F22F3">
        <w:rPr>
          <w:rFonts w:eastAsia="Calibri"/>
          <w:spacing w:val="-4"/>
          <w:sz w:val="22"/>
          <w:szCs w:val="22"/>
        </w:rPr>
        <w:t>еестре контрактов, заключенных З</w:t>
      </w:r>
      <w:r w:rsidRPr="004F22F3">
        <w:rPr>
          <w:rFonts w:eastAsia="Calibri"/>
          <w:spacing w:val="-4"/>
          <w:sz w:val="22"/>
          <w:szCs w:val="22"/>
        </w:rPr>
        <w:t>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F713D" w:rsidRDefault="00754CE6" w:rsidP="00CA12EF">
      <w:pPr>
        <w:pStyle w:val="Standard"/>
        <w:widowControl w:val="0"/>
        <w:ind w:left="-284" w:firstLine="426"/>
        <w:jc w:val="both"/>
        <w:rPr>
          <w:spacing w:val="-4"/>
          <w:sz w:val="22"/>
          <w:szCs w:val="22"/>
        </w:rPr>
      </w:pPr>
      <w:r w:rsidRPr="004F22F3">
        <w:rPr>
          <w:spacing w:val="-4"/>
          <w:sz w:val="22"/>
          <w:szCs w:val="22"/>
        </w:rPr>
        <w:t>2.9</w:t>
      </w:r>
      <w:r w:rsidR="00AF713D" w:rsidRPr="004F22F3">
        <w:rPr>
          <w:spacing w:val="-4"/>
          <w:sz w:val="22"/>
          <w:szCs w:val="22"/>
        </w:rPr>
        <w:t xml:space="preserve">.3. В случае проведения </w:t>
      </w:r>
      <w:r w:rsidR="00847951" w:rsidRPr="004F22F3">
        <w:rPr>
          <w:spacing w:val="-4"/>
          <w:sz w:val="22"/>
          <w:szCs w:val="22"/>
        </w:rPr>
        <w:t xml:space="preserve">электронного </w:t>
      </w:r>
      <w:r w:rsidR="00AF713D" w:rsidRPr="004F22F3">
        <w:rPr>
          <w:spacing w:val="-4"/>
          <w:sz w:val="22"/>
          <w:szCs w:val="22"/>
        </w:rPr>
        <w:t>аукциона информация, подтверждающая добросовестность участника закупки, предоставляется учас</w:t>
      </w:r>
      <w:r w:rsidR="00CA12EF" w:rsidRPr="004F22F3">
        <w:rPr>
          <w:spacing w:val="-4"/>
          <w:sz w:val="22"/>
          <w:szCs w:val="22"/>
        </w:rPr>
        <w:t>тником закупки при направлении З</w:t>
      </w:r>
      <w:r w:rsidR="00AF713D" w:rsidRPr="004F22F3">
        <w:rPr>
          <w:spacing w:val="-4"/>
          <w:sz w:val="22"/>
          <w:szCs w:val="22"/>
        </w:rPr>
        <w:t>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w:t>
      </w:r>
    </w:p>
    <w:p w:rsidR="00CE3628" w:rsidRDefault="00CE3628" w:rsidP="00CA12EF">
      <w:pPr>
        <w:pStyle w:val="Standard"/>
        <w:widowControl w:val="0"/>
        <w:ind w:left="-284" w:firstLine="426"/>
        <w:jc w:val="both"/>
        <w:rPr>
          <w:spacing w:val="-4"/>
          <w:sz w:val="22"/>
          <w:szCs w:val="22"/>
        </w:rPr>
      </w:pPr>
    </w:p>
    <w:p w:rsidR="00CE3628" w:rsidRPr="004F22F3" w:rsidRDefault="00CE3628" w:rsidP="00CA12EF">
      <w:pPr>
        <w:pStyle w:val="Standard"/>
        <w:widowControl w:val="0"/>
        <w:ind w:left="-284" w:firstLine="426"/>
        <w:jc w:val="both"/>
        <w:rPr>
          <w:spacing w:val="-4"/>
          <w:sz w:val="22"/>
          <w:szCs w:val="22"/>
        </w:rPr>
      </w:pPr>
    </w:p>
    <w:p w:rsidR="00AF713D" w:rsidRPr="004F22F3" w:rsidRDefault="00754CE6" w:rsidP="00CA12EF">
      <w:pPr>
        <w:pStyle w:val="Standard"/>
        <w:widowControl w:val="0"/>
        <w:ind w:left="-284" w:firstLine="426"/>
        <w:jc w:val="both"/>
        <w:rPr>
          <w:spacing w:val="-4"/>
          <w:sz w:val="22"/>
          <w:szCs w:val="22"/>
        </w:rPr>
      </w:pPr>
      <w:bookmarkStart w:id="14" w:name="Par578"/>
      <w:bookmarkEnd w:id="14"/>
      <w:r w:rsidRPr="004F22F3">
        <w:rPr>
          <w:spacing w:val="-4"/>
          <w:sz w:val="22"/>
          <w:szCs w:val="22"/>
        </w:rPr>
        <w:lastRenderedPageBreak/>
        <w:t>2.9</w:t>
      </w:r>
      <w:r w:rsidR="00AF713D" w:rsidRPr="004F22F3">
        <w:rPr>
          <w:spacing w:val="-4"/>
          <w:sz w:val="22"/>
          <w:szCs w:val="22"/>
        </w:rPr>
        <w:t>.</w:t>
      </w:r>
      <w:r w:rsidRPr="004F22F3">
        <w:rPr>
          <w:spacing w:val="-4"/>
          <w:sz w:val="22"/>
          <w:szCs w:val="22"/>
        </w:rPr>
        <w:t>4. Обеспечение, указанное в п.2.9.1 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AF713D" w:rsidRPr="004F22F3" w:rsidRDefault="00754CE6" w:rsidP="00CA12EF">
      <w:pPr>
        <w:pStyle w:val="Standard"/>
        <w:widowControl w:val="0"/>
        <w:ind w:left="-284" w:firstLine="426"/>
        <w:jc w:val="both"/>
        <w:rPr>
          <w:spacing w:val="-4"/>
          <w:sz w:val="22"/>
          <w:szCs w:val="22"/>
        </w:rPr>
      </w:pPr>
      <w:bookmarkStart w:id="15" w:name="Par582"/>
      <w:bookmarkEnd w:id="15"/>
      <w:r w:rsidRPr="004F22F3">
        <w:rPr>
          <w:spacing w:val="-4"/>
          <w:sz w:val="22"/>
          <w:szCs w:val="22"/>
        </w:rPr>
        <w:t>2.9</w:t>
      </w:r>
      <w:r w:rsidR="00AF713D" w:rsidRPr="004F22F3">
        <w:rPr>
          <w:spacing w:val="-4"/>
          <w:sz w:val="22"/>
          <w:szCs w:val="22"/>
        </w:rPr>
        <w:t xml:space="preserve">.5. Если предметом контракта, для заключения которого проводится </w:t>
      </w:r>
      <w:r w:rsidR="008430EF" w:rsidRPr="004F22F3">
        <w:rPr>
          <w:spacing w:val="-4"/>
          <w:sz w:val="22"/>
          <w:szCs w:val="22"/>
        </w:rPr>
        <w:t xml:space="preserve">электронный </w:t>
      </w:r>
      <w:r w:rsidR="00AF713D" w:rsidRPr="004F22F3">
        <w:rPr>
          <w:spacing w:val="-4"/>
          <w:sz w:val="22"/>
          <w:szCs w:val="22"/>
        </w:rPr>
        <w:t>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w:t>
      </w:r>
      <w:r w:rsidRPr="004F22F3">
        <w:rPr>
          <w:spacing w:val="-4"/>
          <w:sz w:val="22"/>
          <w:szCs w:val="22"/>
        </w:rPr>
        <w:t>бованиями, предусмотренными п.2.9.1 и п.2.9</w:t>
      </w:r>
      <w:r w:rsidR="00AF713D" w:rsidRPr="004F22F3">
        <w:rPr>
          <w:spacing w:val="-4"/>
          <w:sz w:val="22"/>
          <w:szCs w:val="22"/>
        </w:rPr>
        <w:t xml:space="preserve">.2 </w:t>
      </w:r>
      <w:r w:rsidR="00847951" w:rsidRPr="004F22F3">
        <w:rPr>
          <w:spacing w:val="-4"/>
          <w:sz w:val="22"/>
          <w:szCs w:val="22"/>
        </w:rPr>
        <w:t>настоящего Раздела</w:t>
      </w:r>
      <w:r w:rsidRPr="004F22F3">
        <w:rPr>
          <w:spacing w:val="-4"/>
          <w:sz w:val="22"/>
          <w:szCs w:val="22"/>
        </w:rPr>
        <w:t>, обязан представить З</w:t>
      </w:r>
      <w:r w:rsidR="00AF713D" w:rsidRPr="004F22F3">
        <w:rPr>
          <w:spacing w:val="-4"/>
          <w:sz w:val="22"/>
          <w:szCs w:val="22"/>
        </w:rPr>
        <w:t>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F713D" w:rsidRPr="004F22F3" w:rsidRDefault="00AF713D" w:rsidP="008430EF">
      <w:pPr>
        <w:pStyle w:val="Standard"/>
        <w:widowControl w:val="0"/>
        <w:ind w:left="-284"/>
        <w:jc w:val="both"/>
        <w:rPr>
          <w:spacing w:val="-4"/>
          <w:sz w:val="22"/>
          <w:szCs w:val="22"/>
        </w:rPr>
      </w:pPr>
      <w:r w:rsidRPr="004F22F3">
        <w:rPr>
          <w:spacing w:val="-4"/>
          <w:sz w:val="22"/>
          <w:szCs w:val="22"/>
        </w:rPr>
        <w:t>В случае невыполнения таким участником данного требования он признается уклонившимся от заключения контракта.</w:t>
      </w:r>
    </w:p>
    <w:p w:rsidR="00AF713D" w:rsidRPr="004F22F3" w:rsidRDefault="00754CE6" w:rsidP="00D13A51">
      <w:pPr>
        <w:pStyle w:val="Standard"/>
        <w:widowControl w:val="0"/>
        <w:ind w:left="-284"/>
        <w:jc w:val="both"/>
        <w:rPr>
          <w:sz w:val="22"/>
          <w:szCs w:val="22"/>
        </w:rPr>
      </w:pPr>
      <w:r w:rsidRPr="004F22F3">
        <w:rPr>
          <w:spacing w:val="-4"/>
          <w:sz w:val="22"/>
          <w:szCs w:val="22"/>
        </w:rPr>
        <w:t>2.9</w:t>
      </w:r>
      <w:r w:rsidR="00AF713D" w:rsidRPr="004F22F3">
        <w:rPr>
          <w:spacing w:val="-4"/>
          <w:sz w:val="22"/>
          <w:szCs w:val="22"/>
        </w:rPr>
        <w:t xml:space="preserve">.6. </w:t>
      </w:r>
      <w:r w:rsidRPr="004F22F3">
        <w:rPr>
          <w:rFonts w:eastAsia="Calibri"/>
          <w:spacing w:val="-4"/>
          <w:sz w:val="22"/>
          <w:szCs w:val="22"/>
        </w:rPr>
        <w:t>Положения настоящего Р</w:t>
      </w:r>
      <w:r w:rsidR="00AF713D" w:rsidRPr="004F22F3">
        <w:rPr>
          <w:rFonts w:eastAsia="Calibri"/>
          <w:spacing w:val="-4"/>
          <w:sz w:val="22"/>
          <w:szCs w:val="22"/>
        </w:rPr>
        <w:t>аздела не применяются в случае, если при осуществлении закупок лекарственных препаратов, которые включены в утвержд</w:t>
      </w:r>
      <w:r w:rsidR="00CB2D51" w:rsidRPr="004F22F3">
        <w:rPr>
          <w:rFonts w:eastAsia="Calibri"/>
          <w:spacing w:val="-4"/>
          <w:sz w:val="22"/>
          <w:szCs w:val="22"/>
        </w:rPr>
        <w:t>енный Правительством РФ</w:t>
      </w:r>
      <w:hyperlink r:id="rId66" w:history="1">
        <w:r w:rsidR="00AF713D" w:rsidRPr="004F22F3">
          <w:rPr>
            <w:rStyle w:val="Internetlink"/>
            <w:rFonts w:eastAsia="Calibri"/>
            <w:color w:val="auto"/>
            <w:spacing w:val="-4"/>
            <w:sz w:val="22"/>
            <w:szCs w:val="22"/>
            <w:u w:val="none"/>
          </w:rPr>
          <w:t>перечень</w:t>
        </w:r>
      </w:hyperlink>
      <w:r w:rsidR="00AF713D" w:rsidRPr="004F22F3">
        <w:rPr>
          <w:rFonts w:eastAsia="Calibri"/>
          <w:spacing w:val="-4"/>
          <w:sz w:val="22"/>
          <w:szCs w:val="22"/>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F713D" w:rsidRDefault="00754CE6" w:rsidP="00D13A51">
      <w:pPr>
        <w:pStyle w:val="Standard"/>
        <w:widowControl w:val="0"/>
        <w:ind w:left="-284"/>
        <w:jc w:val="both"/>
        <w:rPr>
          <w:spacing w:val="-4"/>
          <w:sz w:val="22"/>
          <w:szCs w:val="22"/>
        </w:rPr>
      </w:pPr>
      <w:r w:rsidRPr="004F22F3">
        <w:rPr>
          <w:spacing w:val="-4"/>
          <w:sz w:val="22"/>
          <w:szCs w:val="22"/>
        </w:rPr>
        <w:t>2.9</w:t>
      </w:r>
      <w:r w:rsidR="00AF713D" w:rsidRPr="004F22F3">
        <w:rPr>
          <w:spacing w:val="-4"/>
          <w:sz w:val="22"/>
          <w:szCs w:val="22"/>
        </w:rPr>
        <w:t>.7. Выплата аванса при исполнении контракта, заключенного с учас</w:t>
      </w:r>
      <w:r w:rsidRPr="004F22F3">
        <w:rPr>
          <w:spacing w:val="-4"/>
          <w:sz w:val="22"/>
          <w:szCs w:val="22"/>
        </w:rPr>
        <w:t>тником закупки, указанным в п.2.9.1 или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не допускается.</w:t>
      </w:r>
    </w:p>
    <w:p w:rsidR="000C3523" w:rsidRPr="004F22F3" w:rsidRDefault="000C3523" w:rsidP="00D13A51">
      <w:pPr>
        <w:pStyle w:val="Standard"/>
        <w:widowControl w:val="0"/>
        <w:ind w:left="-284"/>
        <w:jc w:val="both"/>
        <w:rPr>
          <w:sz w:val="22"/>
          <w:szCs w:val="22"/>
        </w:rPr>
      </w:pPr>
    </w:p>
    <w:p w:rsidR="009E3C32" w:rsidRPr="004F22F3" w:rsidRDefault="00F37627" w:rsidP="00AE7D06">
      <w:pPr>
        <w:pStyle w:val="ConsPlusNormal"/>
        <w:ind w:left="-284" w:right="-3" w:firstLine="540"/>
        <w:jc w:val="both"/>
        <w:rPr>
          <w:rFonts w:ascii="Times New Roman" w:hAnsi="Times New Roman" w:cs="Times New Roman"/>
          <w:sz w:val="22"/>
          <w:szCs w:val="22"/>
        </w:rPr>
      </w:pPr>
      <w:r w:rsidRPr="004F22F3">
        <w:rPr>
          <w:rFonts w:ascii="Times New Roman" w:hAnsi="Times New Roman" w:cs="Times New Roman"/>
          <w:b/>
          <w:sz w:val="22"/>
          <w:szCs w:val="22"/>
        </w:rPr>
        <w:t>2.10</w:t>
      </w:r>
      <w:r w:rsidR="009E3C32" w:rsidRPr="004F22F3">
        <w:rPr>
          <w:rFonts w:ascii="Times New Roman" w:hAnsi="Times New Roman" w:cs="Times New Roman"/>
          <w:b/>
          <w:sz w:val="22"/>
          <w:szCs w:val="22"/>
        </w:rPr>
        <w:t xml:space="preserve">. </w:t>
      </w:r>
      <w:r w:rsidR="00842D5F" w:rsidRPr="004F22F3">
        <w:rPr>
          <w:rFonts w:ascii="Times New Roman" w:hAnsi="Times New Roman" w:cs="Times New Roman"/>
          <w:b/>
          <w:sz w:val="22"/>
          <w:szCs w:val="22"/>
        </w:rPr>
        <w:t xml:space="preserve">Возможность заказчика изменить условия </w:t>
      </w:r>
      <w:r w:rsidR="00E52477" w:rsidRPr="004F22F3">
        <w:rPr>
          <w:rFonts w:ascii="Times New Roman" w:hAnsi="Times New Roman" w:cs="Times New Roman"/>
          <w:b/>
          <w:sz w:val="22"/>
          <w:szCs w:val="22"/>
        </w:rPr>
        <w:t>контракта</w:t>
      </w:r>
      <w:r w:rsidR="00BF4E57" w:rsidRPr="004F22F3">
        <w:rPr>
          <w:rFonts w:ascii="Times New Roman" w:hAnsi="Times New Roman" w:cs="Times New Roman"/>
          <w:b/>
          <w:sz w:val="22"/>
          <w:szCs w:val="22"/>
        </w:rPr>
        <w:t xml:space="preserve"> в соответствии с положениями </w:t>
      </w:r>
      <w:r w:rsidR="00892251" w:rsidRPr="004F22F3">
        <w:rPr>
          <w:rFonts w:ascii="Times New Roman" w:hAnsi="Times New Roman" w:cs="Times New Roman"/>
          <w:b/>
          <w:sz w:val="22"/>
          <w:szCs w:val="22"/>
        </w:rPr>
        <w:t>Федерального з</w:t>
      </w:r>
      <w:r w:rsidR="00BF4E57" w:rsidRPr="004F22F3">
        <w:rPr>
          <w:rFonts w:ascii="Times New Roman" w:hAnsi="Times New Roman" w:cs="Times New Roman"/>
          <w:b/>
          <w:sz w:val="22"/>
          <w:szCs w:val="22"/>
        </w:rPr>
        <w:t xml:space="preserve">акона </w:t>
      </w:r>
      <w:r w:rsidR="0074331E" w:rsidRPr="004F22F3">
        <w:rPr>
          <w:rFonts w:ascii="Times New Roman" w:hAnsi="Times New Roman" w:cs="Times New Roman"/>
          <w:b/>
          <w:sz w:val="22"/>
          <w:szCs w:val="22"/>
        </w:rPr>
        <w:t>№</w:t>
      </w:r>
      <w:r w:rsidR="00892251" w:rsidRPr="004F22F3">
        <w:rPr>
          <w:rFonts w:ascii="Times New Roman" w:hAnsi="Times New Roman" w:cs="Times New Roman"/>
          <w:b/>
          <w:sz w:val="22"/>
          <w:szCs w:val="22"/>
        </w:rPr>
        <w:t>44-ФЗ:</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.1.1.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возможность изменения услови</w:t>
      </w:r>
      <w:r w:rsidR="00160A51" w:rsidRPr="004F22F3">
        <w:rPr>
          <w:rFonts w:ascii="Times New Roman" w:hAnsi="Times New Roman" w:cs="Times New Roman"/>
          <w:sz w:val="22"/>
          <w:szCs w:val="22"/>
        </w:rPr>
        <w:t>й контракта была предусмотрена Д</w:t>
      </w:r>
      <w:r w:rsidR="009E3C32" w:rsidRPr="004F22F3">
        <w:rPr>
          <w:rFonts w:ascii="Times New Roman" w:hAnsi="Times New Roman" w:cs="Times New Roman"/>
          <w:sz w:val="22"/>
          <w:szCs w:val="22"/>
        </w:rPr>
        <w:t>окументацией о закупке и контрактом, а в случае осуществления закупки у единственного поставщика (подрядчика, исполнителя) контрактом:</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.1.1.1</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П</w:t>
      </w:r>
      <w:r w:rsidR="009E3C32" w:rsidRPr="004F22F3">
        <w:rPr>
          <w:rFonts w:ascii="Times New Roman" w:hAnsi="Times New Roman" w:cs="Times New Roman"/>
          <w:sz w:val="22"/>
          <w:szCs w:val="22"/>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0EA8" w:rsidRPr="004F22F3" w:rsidRDefault="00F37627" w:rsidP="00250EA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.1.1.2</w:t>
      </w:r>
      <w:r w:rsidR="009E3C32" w:rsidRPr="004F22F3">
        <w:rPr>
          <w:rFonts w:ascii="Times New Roman" w:hAnsi="Times New Roman" w:cs="Times New Roman"/>
          <w:sz w:val="22"/>
          <w:szCs w:val="22"/>
        </w:rPr>
        <w:t xml:space="preserve">. </w:t>
      </w:r>
      <w:r w:rsidR="00250EA8" w:rsidRPr="004F22F3">
        <w:rPr>
          <w:rFonts w:ascii="Times New Roman" w:hAnsi="Times New Roman" w:cs="Times New Roman"/>
          <w:sz w:val="22"/>
          <w:szCs w:val="22"/>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4ED9" w:rsidRPr="004F22F3" w:rsidRDefault="00EB4ED9" w:rsidP="00B73AC8">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w:t>
      </w:r>
      <w:r w:rsidR="00906502" w:rsidRPr="004F22F3">
        <w:rPr>
          <w:rFonts w:ascii="Times New Roman" w:hAnsi="Times New Roman" w:cs="Times New Roman"/>
          <w:sz w:val="22"/>
          <w:szCs w:val="22"/>
        </w:rPr>
        <w:t>ого законодательства РФ</w:t>
      </w:r>
      <w:r w:rsidRPr="004F22F3">
        <w:rPr>
          <w:rFonts w:ascii="Times New Roman" w:hAnsi="Times New Roman" w:cs="Times New Roman"/>
          <w:sz w:val="22"/>
          <w:szCs w:val="22"/>
        </w:rPr>
        <w:t xml:space="preserve"> цены контракта не более чем на десять процентов цены контракта;</w:t>
      </w:r>
    </w:p>
    <w:p w:rsidR="009E3C32" w:rsidRPr="004F22F3" w:rsidRDefault="00F37627" w:rsidP="002933DC">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.1.2.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цена заключенного для обеспечения муниципальных нужд на срок не менее одного года контракта составляет или превышает размер цены, установл</w:t>
      </w:r>
      <w:r w:rsidR="00160A51" w:rsidRPr="004F22F3">
        <w:rPr>
          <w:rFonts w:ascii="Times New Roman" w:hAnsi="Times New Roman" w:cs="Times New Roman"/>
          <w:sz w:val="22"/>
          <w:szCs w:val="22"/>
        </w:rPr>
        <w:t>енный Правительством РФ</w:t>
      </w:r>
      <w:r w:rsidR="009E3C32" w:rsidRPr="004F22F3">
        <w:rPr>
          <w:rFonts w:ascii="Times New Roman" w:hAnsi="Times New Roman" w:cs="Times New Roman"/>
          <w:sz w:val="22"/>
          <w:szCs w:val="22"/>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2.10</w:t>
      </w:r>
      <w:r w:rsidR="002933DC" w:rsidRPr="004F22F3">
        <w:rPr>
          <w:rFonts w:ascii="Times New Roman" w:hAnsi="Times New Roman" w:cs="Times New Roman"/>
          <w:sz w:val="22"/>
          <w:szCs w:val="22"/>
        </w:rPr>
        <w:t>.1.3</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И</w:t>
      </w:r>
      <w:r w:rsidR="009E3C32" w:rsidRPr="004F22F3">
        <w:rPr>
          <w:rFonts w:ascii="Times New Roman" w:hAnsi="Times New Roman" w:cs="Times New Roman"/>
          <w:sz w:val="22"/>
          <w:szCs w:val="22"/>
        </w:rPr>
        <w:t>зменение в соответстви</w:t>
      </w:r>
      <w:r w:rsidR="00791F15" w:rsidRPr="004F22F3">
        <w:rPr>
          <w:rFonts w:ascii="Times New Roman" w:hAnsi="Times New Roman" w:cs="Times New Roman"/>
          <w:sz w:val="22"/>
          <w:szCs w:val="22"/>
        </w:rPr>
        <w:t>и с законодательством РФ</w:t>
      </w:r>
      <w:r w:rsidR="009E3C32" w:rsidRPr="004F22F3">
        <w:rPr>
          <w:rFonts w:ascii="Times New Roman" w:hAnsi="Times New Roman" w:cs="Times New Roman"/>
          <w:sz w:val="22"/>
          <w:szCs w:val="22"/>
        </w:rPr>
        <w:t xml:space="preserve"> регулируемых государством цен (тарифов) на товары, работы, услуги;</w:t>
      </w:r>
    </w:p>
    <w:p w:rsidR="009E3C32" w:rsidRPr="004F22F3" w:rsidRDefault="00F37627" w:rsidP="00ED0CED">
      <w:pPr>
        <w:pStyle w:val="ConsPlusNormal"/>
        <w:ind w:left="-284" w:firstLine="540"/>
        <w:jc w:val="both"/>
        <w:rPr>
          <w:rFonts w:ascii="Times New Roman" w:hAnsi="Times New Roman" w:cs="Times New Roman"/>
          <w:sz w:val="22"/>
          <w:szCs w:val="22"/>
        </w:rPr>
      </w:pPr>
      <w:bookmarkStart w:id="16" w:name="Par1653"/>
      <w:bookmarkEnd w:id="16"/>
      <w:r w:rsidRPr="004F22F3">
        <w:rPr>
          <w:rFonts w:ascii="Times New Roman" w:hAnsi="Times New Roman" w:cs="Times New Roman"/>
          <w:sz w:val="22"/>
          <w:szCs w:val="22"/>
        </w:rPr>
        <w:t>2.10</w:t>
      </w:r>
      <w:r w:rsidR="002933DC" w:rsidRPr="004F22F3">
        <w:rPr>
          <w:rFonts w:ascii="Times New Roman" w:hAnsi="Times New Roman" w:cs="Times New Roman"/>
          <w:sz w:val="22"/>
          <w:szCs w:val="22"/>
        </w:rPr>
        <w:t>.1.4</w:t>
      </w:r>
      <w:r w:rsidR="00163DDF" w:rsidRPr="004F22F3">
        <w:rPr>
          <w:rFonts w:ascii="Times New Roman" w:hAnsi="Times New Roman" w:cs="Times New Roman"/>
          <w:sz w:val="22"/>
          <w:szCs w:val="22"/>
        </w:rPr>
        <w:t>. В</w:t>
      </w:r>
      <w:r w:rsidR="009E3C32" w:rsidRPr="004F22F3">
        <w:rPr>
          <w:rFonts w:ascii="Times New Roman" w:hAnsi="Times New Roman" w:cs="Times New Roman"/>
          <w:sz w:val="22"/>
          <w:szCs w:val="22"/>
        </w:rPr>
        <w:t xml:space="preserve"> сл</w:t>
      </w:r>
      <w:r w:rsidR="0074331E" w:rsidRPr="004F22F3">
        <w:rPr>
          <w:rFonts w:ascii="Times New Roman" w:hAnsi="Times New Roman" w:cs="Times New Roman"/>
          <w:sz w:val="22"/>
          <w:szCs w:val="22"/>
        </w:rPr>
        <w:t>учаях, предусмотренных п.6 ст.</w:t>
      </w:r>
      <w:r w:rsidR="009E3C32" w:rsidRPr="004F22F3">
        <w:rPr>
          <w:rFonts w:ascii="Times New Roman" w:hAnsi="Times New Roman" w:cs="Times New Roman"/>
          <w:sz w:val="22"/>
          <w:szCs w:val="22"/>
        </w:rPr>
        <w:t>16</w:t>
      </w:r>
      <w:r w:rsidR="00791F15" w:rsidRPr="004F22F3">
        <w:rPr>
          <w:rFonts w:ascii="Times New Roman" w:hAnsi="Times New Roman" w:cs="Times New Roman"/>
          <w:sz w:val="22"/>
          <w:szCs w:val="22"/>
        </w:rPr>
        <w:t>1 Бюджетного кодекса РФ</w:t>
      </w:r>
      <w:r w:rsidR="009E3C32" w:rsidRPr="004F22F3">
        <w:rPr>
          <w:rFonts w:ascii="Times New Roman" w:hAnsi="Times New Roman" w:cs="Times New Roman"/>
          <w:sz w:val="22"/>
          <w:szCs w:val="22"/>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2933DC" w:rsidRPr="004F22F3">
        <w:rPr>
          <w:rFonts w:ascii="Times New Roman" w:hAnsi="Times New Roman" w:cs="Times New Roman"/>
          <w:sz w:val="22"/>
          <w:szCs w:val="22"/>
        </w:rPr>
        <w:t>уги, предусмотренных контрактом;</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w:t>
      </w:r>
      <w:r w:rsidR="00573E48" w:rsidRPr="004F22F3">
        <w:rPr>
          <w:rFonts w:ascii="Times New Roman" w:hAnsi="Times New Roman" w:cs="Times New Roman"/>
          <w:sz w:val="22"/>
          <w:szCs w:val="22"/>
        </w:rPr>
        <w:t>нной власти субъекта РФ</w:t>
      </w:r>
      <w:r w:rsidRPr="004F22F3">
        <w:rPr>
          <w:rFonts w:ascii="Times New Roman" w:hAnsi="Times New Roman" w:cs="Times New Roman"/>
          <w:sz w:val="22"/>
          <w:szCs w:val="22"/>
        </w:rPr>
        <w:t>, местной администрации при осуществлении закупки для федер</w:t>
      </w:r>
      <w:r w:rsidR="00573E48" w:rsidRPr="004F22F3">
        <w:rPr>
          <w:rFonts w:ascii="Times New Roman" w:hAnsi="Times New Roman" w:cs="Times New Roman"/>
          <w:sz w:val="22"/>
          <w:szCs w:val="22"/>
        </w:rPr>
        <w:t>альных нужд, нужд субъекта РФ</w:t>
      </w:r>
      <w:r w:rsidRPr="004F22F3">
        <w:rPr>
          <w:rFonts w:ascii="Times New Roman" w:hAnsi="Times New Roman" w:cs="Times New Roman"/>
          <w:sz w:val="22"/>
          <w:szCs w:val="22"/>
        </w:rPr>
        <w:t>,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w:t>
      </w:r>
      <w:r w:rsidR="00B2740A" w:rsidRPr="004F22F3">
        <w:rPr>
          <w:rFonts w:ascii="Times New Roman" w:hAnsi="Times New Roman" w:cs="Times New Roman"/>
          <w:sz w:val="22"/>
          <w:szCs w:val="22"/>
        </w:rPr>
        <w:t>Поставщику (подрядчику, исполнителю)</w:t>
      </w:r>
      <w:r w:rsidRPr="004F22F3">
        <w:rPr>
          <w:rFonts w:ascii="Times New Roman" w:hAnsi="Times New Roman" w:cs="Times New Roman"/>
          <w:sz w:val="22"/>
          <w:szCs w:val="22"/>
        </w:rPr>
        <w:t xml:space="preserve">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w:t>
      </w:r>
      <w:r w:rsidR="00B2740A" w:rsidRPr="004F22F3">
        <w:rPr>
          <w:rFonts w:ascii="Times New Roman" w:hAnsi="Times New Roman" w:cs="Times New Roman"/>
          <w:sz w:val="22"/>
          <w:szCs w:val="22"/>
        </w:rPr>
        <w:t xml:space="preserve">Поставщиком (подрядчиком, исполнителем) </w:t>
      </w:r>
      <w:r w:rsidRPr="004F22F3">
        <w:rPr>
          <w:rFonts w:ascii="Times New Roman" w:hAnsi="Times New Roman" w:cs="Times New Roman"/>
          <w:sz w:val="22"/>
          <w:szCs w:val="22"/>
        </w:rPr>
        <w:t xml:space="preserve"> требований об уплате неустоек (штрафов, пеней), предъявленных Заказчиком в соответствии с Федеральным законом №44-ФЗ, предоставления </w:t>
      </w:r>
      <w:r w:rsidR="00B2740A" w:rsidRPr="004F22F3">
        <w:rPr>
          <w:rFonts w:ascii="Times New Roman" w:hAnsi="Times New Roman" w:cs="Times New Roman"/>
          <w:sz w:val="22"/>
          <w:szCs w:val="22"/>
        </w:rPr>
        <w:t>Поставщиком (подрядчиком, исполнителем)</w:t>
      </w:r>
      <w:r w:rsidRPr="004F22F3">
        <w:rPr>
          <w:rFonts w:ascii="Times New Roman" w:hAnsi="Times New Roman" w:cs="Times New Roman"/>
          <w:sz w:val="22"/>
          <w:szCs w:val="22"/>
        </w:rPr>
        <w:t xml:space="preserve"> в соответствии с Федеральным законом №44-ФЗ обеспечения исполнения контракта.</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B40916" w:rsidRPr="004F22F3">
        <w:rPr>
          <w:rFonts w:ascii="Times New Roman" w:hAnsi="Times New Roman" w:cs="Times New Roman"/>
          <w:sz w:val="22"/>
          <w:szCs w:val="22"/>
        </w:rPr>
        <w:t xml:space="preserve">.2. </w:t>
      </w:r>
      <w:r w:rsidR="009E3C32" w:rsidRPr="004F22F3">
        <w:rPr>
          <w:rFonts w:ascii="Times New Roman" w:hAnsi="Times New Roman" w:cs="Times New Roman"/>
          <w:sz w:val="22"/>
          <w:szCs w:val="22"/>
        </w:rPr>
        <w:t xml:space="preserve">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E12F39" w:rsidRPr="004F22F3">
        <w:rPr>
          <w:rFonts w:ascii="Times New Roman" w:hAnsi="Times New Roman" w:cs="Times New Roman"/>
          <w:sz w:val="22"/>
          <w:szCs w:val="22"/>
        </w:rPr>
        <w:t>Федерального</w:t>
      </w:r>
      <w:r w:rsidR="0074331E" w:rsidRPr="004F22F3">
        <w:rPr>
          <w:rFonts w:ascii="Times New Roman" w:hAnsi="Times New Roman" w:cs="Times New Roman"/>
          <w:sz w:val="22"/>
          <w:szCs w:val="22"/>
        </w:rPr>
        <w:t xml:space="preserve"> закона №</w:t>
      </w:r>
      <w:r w:rsidR="00791F15"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w:t>
      </w:r>
      <w:r w:rsidR="00CD6A65" w:rsidRPr="004F22F3">
        <w:rPr>
          <w:rFonts w:ascii="Times New Roman" w:hAnsi="Times New Roman" w:cs="Times New Roman"/>
          <w:sz w:val="22"/>
          <w:szCs w:val="22"/>
        </w:rPr>
        <w:t>м РФ</w:t>
      </w:r>
      <w:r w:rsidR="009E3C32" w:rsidRPr="004F22F3">
        <w:rPr>
          <w:rFonts w:ascii="Times New Roman" w:hAnsi="Times New Roman" w:cs="Times New Roman"/>
          <w:sz w:val="22"/>
          <w:szCs w:val="22"/>
        </w:rPr>
        <w:t>.</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.3. 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43C83" w:rsidRPr="004F22F3">
        <w:rPr>
          <w:rFonts w:ascii="Times New Roman" w:hAnsi="Times New Roman" w:cs="Times New Roman"/>
          <w:sz w:val="22"/>
          <w:szCs w:val="22"/>
        </w:rPr>
        <w:t xml:space="preserve">Федерального </w:t>
      </w:r>
      <w:r w:rsidR="009E3C32" w:rsidRPr="004F22F3">
        <w:rPr>
          <w:rFonts w:ascii="Times New Roman" w:hAnsi="Times New Roman" w:cs="Times New Roman"/>
          <w:sz w:val="22"/>
          <w:szCs w:val="22"/>
        </w:rPr>
        <w:t xml:space="preserve">Закона </w:t>
      </w:r>
      <w:r w:rsidR="0074331E" w:rsidRPr="004F22F3">
        <w:rPr>
          <w:rFonts w:ascii="Times New Roman" w:hAnsi="Times New Roman" w:cs="Times New Roman"/>
          <w:sz w:val="22"/>
          <w:szCs w:val="22"/>
        </w:rPr>
        <w:t>№</w:t>
      </w:r>
      <w:r w:rsidR="00D43C83"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.4. В случае наступления обстоятельств, которые предусмотрены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EA6172" w:rsidRPr="004F22F3">
        <w:rPr>
          <w:rFonts w:ascii="Times New Roman" w:hAnsi="Times New Roman" w:cs="Times New Roman"/>
          <w:sz w:val="22"/>
          <w:szCs w:val="22"/>
        </w:rPr>
        <w:t>Федерального закона №44-ФЗ</w:t>
      </w:r>
      <w:r w:rsidR="009E3C32" w:rsidRPr="004F22F3">
        <w:rPr>
          <w:rFonts w:ascii="Times New Roman" w:hAnsi="Times New Roman" w:cs="Times New Roman"/>
          <w:sz w:val="22"/>
          <w:szCs w:val="22"/>
        </w:rPr>
        <w:t xml:space="preserve"> и обусловливают невозможность исполнения гос</w:t>
      </w:r>
      <w:r w:rsidR="000912DB" w:rsidRPr="004F22F3">
        <w:rPr>
          <w:rFonts w:ascii="Times New Roman" w:hAnsi="Times New Roman" w:cs="Times New Roman"/>
          <w:sz w:val="22"/>
          <w:szCs w:val="22"/>
        </w:rPr>
        <w:t>ударственным или муниципальным з</w:t>
      </w:r>
      <w:r w:rsidR="009E3C32" w:rsidRPr="004F22F3">
        <w:rPr>
          <w:rFonts w:ascii="Times New Roman" w:hAnsi="Times New Roman" w:cs="Times New Roman"/>
          <w:sz w:val="22"/>
          <w:szCs w:val="22"/>
        </w:rPr>
        <w:t>аказчиком бюджетных обязател</w:t>
      </w:r>
      <w:r w:rsidR="000912DB" w:rsidRPr="004F22F3">
        <w:rPr>
          <w:rFonts w:ascii="Times New Roman" w:hAnsi="Times New Roman" w:cs="Times New Roman"/>
          <w:sz w:val="22"/>
          <w:szCs w:val="22"/>
        </w:rPr>
        <w:t>ьств, вытекающих из контракта, З</w:t>
      </w:r>
      <w:r w:rsidR="009E3C32" w:rsidRPr="004F22F3">
        <w:rPr>
          <w:rFonts w:ascii="Times New Roman" w:hAnsi="Times New Roman" w:cs="Times New Roman"/>
          <w:sz w:val="22"/>
          <w:szCs w:val="22"/>
        </w:rPr>
        <w:t>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.5. При исполнении кон</w:t>
      </w:r>
      <w:r w:rsidR="00374883" w:rsidRPr="004F22F3">
        <w:rPr>
          <w:rFonts w:ascii="Times New Roman" w:hAnsi="Times New Roman" w:cs="Times New Roman"/>
          <w:sz w:val="22"/>
          <w:szCs w:val="22"/>
        </w:rPr>
        <w:t>тракта не допускается перемена П</w:t>
      </w:r>
      <w:r w:rsidR="009E3C32" w:rsidRPr="004F22F3">
        <w:rPr>
          <w:rFonts w:ascii="Times New Roman" w:hAnsi="Times New Roman" w:cs="Times New Roman"/>
          <w:sz w:val="22"/>
          <w:szCs w:val="22"/>
        </w:rPr>
        <w:t>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E3C32" w:rsidRPr="004F22F3" w:rsidRDefault="00F37627" w:rsidP="00ED0CED">
      <w:pPr>
        <w:pStyle w:val="ConsPlusNormal"/>
        <w:ind w:left="-284" w:firstLine="540"/>
        <w:jc w:val="both"/>
        <w:rPr>
          <w:rFonts w:ascii="Times New Roman" w:hAnsi="Times New Roman" w:cs="Times New Roman"/>
          <w:color w:val="000000"/>
          <w:sz w:val="22"/>
          <w:szCs w:val="22"/>
        </w:rPr>
      </w:pPr>
      <w:r w:rsidRPr="004F22F3">
        <w:rPr>
          <w:rFonts w:ascii="Times New Roman" w:hAnsi="Times New Roman" w:cs="Times New Roman"/>
          <w:sz w:val="22"/>
          <w:szCs w:val="22"/>
        </w:rPr>
        <w:t>2.10</w:t>
      </w:r>
      <w:r w:rsidR="00824C51" w:rsidRPr="004F22F3">
        <w:rPr>
          <w:rFonts w:ascii="Times New Roman" w:hAnsi="Times New Roman" w:cs="Times New Roman"/>
          <w:sz w:val="22"/>
          <w:szCs w:val="22"/>
        </w:rPr>
        <w:t>.6. В случае перемены З</w:t>
      </w:r>
      <w:r w:rsidR="009E3C32" w:rsidRPr="004F22F3">
        <w:rPr>
          <w:rFonts w:ascii="Times New Roman" w:hAnsi="Times New Roman" w:cs="Times New Roman"/>
          <w:sz w:val="22"/>
          <w:szCs w:val="22"/>
        </w:rPr>
        <w:t xml:space="preserve">аказчика права и </w:t>
      </w:r>
      <w:r w:rsidR="000912DB" w:rsidRPr="004F22F3">
        <w:rPr>
          <w:rFonts w:ascii="Times New Roman" w:hAnsi="Times New Roman" w:cs="Times New Roman"/>
          <w:color w:val="000000"/>
          <w:sz w:val="22"/>
          <w:szCs w:val="22"/>
        </w:rPr>
        <w:t>обязанности З</w:t>
      </w:r>
      <w:r w:rsidR="009E3C32" w:rsidRPr="004F22F3">
        <w:rPr>
          <w:rFonts w:ascii="Times New Roman" w:hAnsi="Times New Roman" w:cs="Times New Roman"/>
          <w:color w:val="000000"/>
          <w:sz w:val="22"/>
          <w:szCs w:val="22"/>
        </w:rPr>
        <w:t xml:space="preserve">аказчика, предусмотренные </w:t>
      </w:r>
      <w:r w:rsidR="00824C51" w:rsidRPr="004F22F3">
        <w:rPr>
          <w:rFonts w:ascii="Times New Roman" w:hAnsi="Times New Roman" w:cs="Times New Roman"/>
          <w:color w:val="000000"/>
          <w:sz w:val="22"/>
          <w:szCs w:val="22"/>
        </w:rPr>
        <w:t>контрактом, переходят к новому З</w:t>
      </w:r>
      <w:r w:rsidR="009E3C32" w:rsidRPr="004F22F3">
        <w:rPr>
          <w:rFonts w:ascii="Times New Roman" w:hAnsi="Times New Roman" w:cs="Times New Roman"/>
          <w:color w:val="000000"/>
          <w:sz w:val="22"/>
          <w:szCs w:val="22"/>
        </w:rPr>
        <w:t>аказчику.</w:t>
      </w:r>
    </w:p>
    <w:p w:rsidR="00B40916" w:rsidRDefault="00F37627"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rPr>
        <w:t>2.10</w:t>
      </w:r>
      <w:r w:rsidR="009E3C32" w:rsidRPr="004F22F3">
        <w:rPr>
          <w:rFonts w:ascii="Times New Roman" w:hAnsi="Times New Roman"/>
          <w:color w:val="000000"/>
        </w:rPr>
        <w:t xml:space="preserve">.7. </w:t>
      </w:r>
      <w:r w:rsidR="00B40916" w:rsidRPr="004F22F3">
        <w:rPr>
          <w:rFonts w:ascii="Times New Roman" w:hAnsi="Times New Roman"/>
          <w:color w:val="000000"/>
        </w:rPr>
        <w:t>П</w:t>
      </w:r>
      <w:r w:rsidR="00B40916" w:rsidRPr="004F22F3">
        <w:rPr>
          <w:rFonts w:ascii="Times New Roman" w:hAnsi="Times New Roman"/>
          <w:color w:val="000000"/>
          <w:kern w:val="0"/>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67" w:history="1">
        <w:r w:rsidR="0074331E" w:rsidRPr="004F22F3">
          <w:rPr>
            <w:rFonts w:ascii="Times New Roman" w:hAnsi="Times New Roman"/>
            <w:color w:val="000000"/>
            <w:kern w:val="0"/>
            <w:lang w:eastAsia="ru-RU"/>
          </w:rPr>
          <w:t>ч.6 ст.</w:t>
        </w:r>
        <w:r w:rsidR="00B40916" w:rsidRPr="004F22F3">
          <w:rPr>
            <w:rFonts w:ascii="Times New Roman" w:hAnsi="Times New Roman"/>
            <w:color w:val="000000"/>
            <w:kern w:val="0"/>
            <w:lang w:eastAsia="ru-RU"/>
          </w:rPr>
          <w:t>14</w:t>
        </w:r>
      </w:hyperlink>
      <w:r w:rsidR="0074331E" w:rsidRPr="004F22F3">
        <w:rPr>
          <w:rFonts w:ascii="Times New Roman" w:hAnsi="Times New Roman"/>
          <w:kern w:val="0"/>
          <w:lang w:eastAsia="ru-RU"/>
        </w:rPr>
        <w:t>Федерального закона №</w:t>
      </w:r>
      <w:r w:rsidR="008F5AA9" w:rsidRPr="004F22F3">
        <w:rPr>
          <w:rFonts w:ascii="Times New Roman" w:hAnsi="Times New Roman"/>
          <w:kern w:val="0"/>
          <w:lang w:eastAsia="ru-RU"/>
        </w:rPr>
        <w:t xml:space="preserve">44-ФЗ </w:t>
      </w:r>
      <w:r w:rsidR="002A7055" w:rsidRPr="004F22F3">
        <w:rPr>
          <w:rFonts w:ascii="Times New Roman" w:hAnsi="Times New Roman"/>
          <w:kern w:val="0"/>
          <w:lang w:eastAsia="ru-RU"/>
        </w:rPr>
        <w:t xml:space="preserve">по согласованию </w:t>
      </w:r>
      <w:r w:rsidR="002A7055" w:rsidRPr="004F22F3">
        <w:rPr>
          <w:rFonts w:ascii="Times New Roman" w:hAnsi="Times New Roman"/>
          <w:kern w:val="0"/>
          <w:lang w:eastAsia="ru-RU"/>
        </w:rPr>
        <w:lastRenderedPageBreak/>
        <w:t>З</w:t>
      </w:r>
      <w:r w:rsidR="005551F9" w:rsidRPr="004F22F3">
        <w:rPr>
          <w:rFonts w:ascii="Times New Roman" w:hAnsi="Times New Roman"/>
          <w:kern w:val="0"/>
          <w:lang w:eastAsia="ru-RU"/>
        </w:rPr>
        <w:t>аказчика с П</w:t>
      </w:r>
      <w:r w:rsidR="00B40916" w:rsidRPr="004F22F3">
        <w:rPr>
          <w:rFonts w:ascii="Times New Roman" w:hAnsi="Times New Roman"/>
          <w:kern w:val="0"/>
          <w:lang w:eastAsia="ru-RU"/>
        </w:rPr>
        <w:t>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rsidR="00712252" w:rsidRPr="004F22F3">
        <w:rPr>
          <w:rFonts w:ascii="Times New Roman" w:hAnsi="Times New Roman"/>
          <w:kern w:val="0"/>
          <w:lang w:eastAsia="ru-RU"/>
        </w:rPr>
        <w:t xml:space="preserve"> изменения должны быть внесены З</w:t>
      </w:r>
      <w:r w:rsidR="00B40916" w:rsidRPr="004F22F3">
        <w:rPr>
          <w:rFonts w:ascii="Times New Roman" w:hAnsi="Times New Roman"/>
          <w:kern w:val="0"/>
          <w:lang w:eastAsia="ru-RU"/>
        </w:rPr>
        <w:t xml:space="preserve">аказчиком в </w:t>
      </w:r>
      <w:r w:rsidR="00712252" w:rsidRPr="004F22F3">
        <w:rPr>
          <w:rFonts w:ascii="Times New Roman" w:hAnsi="Times New Roman"/>
          <w:kern w:val="0"/>
          <w:lang w:eastAsia="ru-RU"/>
        </w:rPr>
        <w:t>реестр контрактов, заключенных З</w:t>
      </w:r>
      <w:r w:rsidR="00B40916" w:rsidRPr="004F22F3">
        <w:rPr>
          <w:rFonts w:ascii="Times New Roman" w:hAnsi="Times New Roman"/>
          <w:kern w:val="0"/>
          <w:lang w:eastAsia="ru-RU"/>
        </w:rPr>
        <w:t>аказчиком.</w:t>
      </w:r>
    </w:p>
    <w:p w:rsidR="000C3523" w:rsidRPr="004F22F3" w:rsidRDefault="000C3523"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F37627" w:rsidP="008C6F05">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2.11</w:t>
      </w:r>
      <w:r w:rsidR="009E3C32" w:rsidRPr="004F22F3">
        <w:rPr>
          <w:rFonts w:ascii="Times New Roman" w:hAnsi="Times New Roman" w:cs="Times New Roman"/>
          <w:b/>
          <w:sz w:val="22"/>
          <w:szCs w:val="22"/>
        </w:rPr>
        <w:t xml:space="preserve">. </w:t>
      </w:r>
      <w:r w:rsidR="008C737E" w:rsidRPr="004F22F3">
        <w:rPr>
          <w:rFonts w:ascii="Times New Roman" w:hAnsi="Times New Roman" w:cs="Times New Roman"/>
          <w:b/>
          <w:sz w:val="22"/>
          <w:szCs w:val="22"/>
        </w:rPr>
        <w:t>С</w:t>
      </w:r>
      <w:r w:rsidR="009E3C32" w:rsidRPr="004F22F3">
        <w:rPr>
          <w:rFonts w:ascii="Times New Roman" w:hAnsi="Times New Roman" w:cs="Times New Roman"/>
          <w:b/>
          <w:sz w:val="22"/>
          <w:szCs w:val="22"/>
        </w:rPr>
        <w:t xml:space="preserve">рок, в течение которого победитель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иной участник, с которым заключается контракт при уклонении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от заключения контракта, должен подписать контракт, условия признания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иного участника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уклонившимися от заключения контракта.</w:t>
      </w:r>
      <w:r w:rsidR="008C737E" w:rsidRPr="004F22F3">
        <w:rPr>
          <w:rFonts w:ascii="Times New Roman" w:hAnsi="Times New Roman" w:cs="Times New Roman"/>
          <w:b/>
          <w:sz w:val="22"/>
          <w:szCs w:val="22"/>
        </w:rPr>
        <w:t xml:space="preserve"> Информация о контрактной службе</w:t>
      </w:r>
      <w:r w:rsidR="00BF4E57" w:rsidRPr="004F22F3">
        <w:rPr>
          <w:rFonts w:ascii="Times New Roman" w:hAnsi="Times New Roman" w:cs="Times New Roman"/>
          <w:b/>
          <w:sz w:val="22"/>
          <w:szCs w:val="22"/>
        </w:rPr>
        <w:t>,</w:t>
      </w:r>
      <w:r w:rsidR="008C737E" w:rsidRPr="004F22F3">
        <w:rPr>
          <w:rFonts w:ascii="Times New Roman" w:hAnsi="Times New Roman" w:cs="Times New Roman"/>
          <w:b/>
          <w:sz w:val="22"/>
          <w:szCs w:val="22"/>
        </w:rPr>
        <w:t xml:space="preserve"> ответственно</w:t>
      </w:r>
      <w:r w:rsidR="00BF4E57" w:rsidRPr="004F22F3">
        <w:rPr>
          <w:rFonts w:ascii="Times New Roman" w:hAnsi="Times New Roman" w:cs="Times New Roman"/>
          <w:b/>
          <w:sz w:val="22"/>
          <w:szCs w:val="22"/>
        </w:rPr>
        <w:t>й</w:t>
      </w:r>
      <w:r w:rsidR="008C737E" w:rsidRPr="004F22F3">
        <w:rPr>
          <w:rFonts w:ascii="Times New Roman" w:hAnsi="Times New Roman" w:cs="Times New Roman"/>
          <w:b/>
          <w:sz w:val="22"/>
          <w:szCs w:val="22"/>
        </w:rPr>
        <w:t xml:space="preserve"> за заключение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 По результатам электронного аукциона контракт заключается с победителем такого аукциона, а в </w:t>
      </w:r>
      <w:r w:rsidR="0074331E" w:rsidRPr="004F22F3">
        <w:rPr>
          <w:rFonts w:ascii="Times New Roman" w:hAnsi="Times New Roman" w:cs="Times New Roman"/>
          <w:sz w:val="22"/>
          <w:szCs w:val="22"/>
        </w:rPr>
        <w:t xml:space="preserve">случаях, предусмотренных </w:t>
      </w:r>
      <w:r w:rsidR="005A1562" w:rsidRPr="004F22F3">
        <w:rPr>
          <w:rFonts w:ascii="Times New Roman" w:hAnsi="Times New Roman" w:cs="Times New Roman"/>
          <w:sz w:val="22"/>
          <w:szCs w:val="22"/>
        </w:rPr>
        <w:t>Федеральным законом</w:t>
      </w:r>
      <w:r w:rsidR="0074331E" w:rsidRPr="004F22F3">
        <w:rPr>
          <w:rFonts w:ascii="Times New Roman" w:hAnsi="Times New Roman" w:cs="Times New Roman"/>
          <w:sz w:val="22"/>
          <w:szCs w:val="22"/>
        </w:rPr>
        <w:t xml:space="preserve">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0074331E" w:rsidRPr="004F22F3">
          <w:rPr>
            <w:rStyle w:val="af4"/>
            <w:rFonts w:ascii="Times New Roman" w:hAnsi="Times New Roman" w:cs="Times New Roman"/>
          </w:rPr>
          <w:t>ст.</w:t>
        </w:r>
        <w:r w:rsidR="009E3C32" w:rsidRPr="004F22F3">
          <w:rPr>
            <w:rStyle w:val="af4"/>
            <w:rFonts w:ascii="Times New Roman" w:hAnsi="Times New Roman" w:cs="Times New Roman"/>
          </w:rPr>
          <w:t>69</w:t>
        </w:r>
      </w:hyperlink>
      <w:r w:rsidR="0074331E" w:rsidRPr="004F22F3">
        <w:rPr>
          <w:rFonts w:ascii="Times New Roman" w:hAnsi="Times New Roman" w:cs="Times New Roman"/>
          <w:sz w:val="22"/>
          <w:szCs w:val="22"/>
        </w:rPr>
        <w:t>Федерального закона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признана соответствую</w:t>
      </w:r>
      <w:r w:rsidR="00160A51" w:rsidRPr="004F22F3">
        <w:rPr>
          <w:rFonts w:ascii="Times New Roman" w:hAnsi="Times New Roman" w:cs="Times New Roman"/>
          <w:sz w:val="22"/>
          <w:szCs w:val="22"/>
        </w:rPr>
        <w:t>щей требованиям, установленным Д</w:t>
      </w:r>
      <w:r w:rsidR="009E3C32" w:rsidRPr="004F22F3">
        <w:rPr>
          <w:rFonts w:ascii="Times New Roman" w:hAnsi="Times New Roman" w:cs="Times New Roman"/>
          <w:sz w:val="22"/>
          <w:szCs w:val="22"/>
        </w:rPr>
        <w:t>окументацией о таком аукционе.</w:t>
      </w:r>
    </w:p>
    <w:p w:rsidR="00C93774" w:rsidRPr="004F22F3" w:rsidRDefault="00F37627" w:rsidP="00C93774">
      <w:pPr>
        <w:suppressAutoHyphens w:val="0"/>
        <w:autoSpaceDE w:val="0"/>
        <w:autoSpaceDN w:val="0"/>
        <w:adjustRightInd w:val="0"/>
        <w:spacing w:after="0" w:line="240" w:lineRule="auto"/>
        <w:ind w:left="-284" w:firstLine="284"/>
        <w:jc w:val="both"/>
        <w:rPr>
          <w:rFonts w:ascii="Times New Roman" w:hAnsi="Times New Roman"/>
          <w:kern w:val="0"/>
          <w:lang w:eastAsia="ru-RU"/>
        </w:rPr>
      </w:pPr>
      <w:bookmarkStart w:id="17" w:name="Par1206"/>
      <w:bookmarkEnd w:id="17"/>
      <w:r w:rsidRPr="004F22F3">
        <w:rPr>
          <w:rFonts w:ascii="Times New Roman" w:hAnsi="Times New Roman"/>
        </w:rPr>
        <w:t xml:space="preserve">    2.11</w:t>
      </w:r>
      <w:r w:rsidR="009E3C32" w:rsidRPr="004F22F3">
        <w:rPr>
          <w:rFonts w:ascii="Times New Roman" w:hAnsi="Times New Roman"/>
        </w:rPr>
        <w:t xml:space="preserve">.2. </w:t>
      </w:r>
      <w:r w:rsidR="006672EF" w:rsidRPr="004F22F3">
        <w:rPr>
          <w:rFonts w:ascii="Times New Roman" w:hAnsi="Times New Roman"/>
          <w:bCs/>
          <w:kern w:val="0"/>
          <w:lang w:eastAsia="ru-RU"/>
        </w:rPr>
        <w:t xml:space="preserve">В течение пяти дней с даты размещения в </w:t>
      </w:r>
      <w:r w:rsidR="00EC4E71" w:rsidRPr="004F22F3">
        <w:rPr>
          <w:rFonts w:ascii="Times New Roman" w:hAnsi="Times New Roman"/>
          <w:bCs/>
          <w:kern w:val="0"/>
          <w:lang w:eastAsia="ru-RU"/>
        </w:rPr>
        <w:t>ЕИС</w:t>
      </w:r>
      <w:r w:rsidR="006672EF" w:rsidRPr="004F22F3">
        <w:rPr>
          <w:rFonts w:ascii="Times New Roman" w:hAnsi="Times New Roman"/>
          <w:bCs/>
          <w:kern w:val="0"/>
          <w:lang w:eastAsia="ru-RU"/>
        </w:rPr>
        <w:t xml:space="preserve"> указанных в ч.8 ст.69 Федерального закона №44-ФЗ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ч.2.1 ст.83.2. Федерального закона №44-ФЗ), предложенной участником закупки, с которым заключается контракт, либо предложения о цене за право заключения контракта в случае, предусмотренном ч.23 ст.68 Федерального закона №44-ФЗ</w:t>
      </w:r>
      <w:r w:rsidR="00C93774" w:rsidRPr="004F22F3">
        <w:rPr>
          <w:rFonts w:ascii="Times New Roman" w:hAnsi="Times New Roman"/>
          <w:bCs/>
          <w:kern w:val="0"/>
          <w:lang w:eastAsia="ru-RU"/>
        </w:rPr>
        <w:t>,</w:t>
      </w:r>
      <w:r w:rsidR="00C93774" w:rsidRPr="004F22F3">
        <w:rPr>
          <w:rFonts w:ascii="Times New Roman" w:hAnsi="Times New Roman"/>
          <w:kern w:val="0"/>
          <w:lang w:eastAsia="ru-RU"/>
        </w:rPr>
        <w:t xml:space="preserve"> а также включения информации о товаре (товарном знаке и (или) конкретных показателях товара), указанной в заявке, окончательном предложении участника электронного аукциона.</w:t>
      </w:r>
    </w:p>
    <w:p w:rsidR="00EC4E71" w:rsidRPr="004F22F3" w:rsidRDefault="00EC4E71" w:rsidP="00EC4E71">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В случае, предусмотренном </w:t>
      </w:r>
      <w:hyperlink r:id="rId68" w:history="1">
        <w:r w:rsidRPr="004F22F3">
          <w:rPr>
            <w:rStyle w:val="af5"/>
            <w:rFonts w:ascii="Times New Roman" w:hAnsi="Times New Roman"/>
            <w:bCs/>
            <w:color w:val="auto"/>
            <w:kern w:val="0"/>
            <w:u w:val="none"/>
            <w:lang w:eastAsia="ru-RU"/>
          </w:rPr>
          <w:t>ч.24 ст.22</w:t>
        </w:r>
      </w:hyperlink>
      <w:r w:rsidRPr="004F22F3">
        <w:rPr>
          <w:rFonts w:ascii="Times New Roman" w:hAnsi="Times New Roman"/>
          <w:bCs/>
          <w:kern w:val="0"/>
          <w:lang w:eastAsia="ru-RU"/>
        </w:rPr>
        <w:t xml:space="preserve"> Федерального закона №44-ФЗ, с использованием ЕИС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F4D78" w:rsidRPr="004F22F3" w:rsidRDefault="00F37627" w:rsidP="00EA4072">
      <w:pPr>
        <w:pStyle w:val="ConsPlusNormal"/>
        <w:ind w:left="-284" w:right="-2" w:firstLine="540"/>
        <w:jc w:val="both"/>
        <w:rPr>
          <w:rFonts w:ascii="Times New Roman" w:hAnsi="Times New Roman" w:cs="Times New Roman"/>
          <w:sz w:val="22"/>
          <w:szCs w:val="22"/>
        </w:rPr>
      </w:pPr>
      <w:bookmarkStart w:id="18" w:name="Par1207"/>
      <w:bookmarkEnd w:id="18"/>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.3. </w:t>
      </w:r>
      <w:r w:rsidR="00AF4D78" w:rsidRPr="004F22F3">
        <w:rPr>
          <w:rFonts w:ascii="Times New Roman" w:hAnsi="Times New Roman" w:cs="Times New Roman"/>
          <w:sz w:val="22"/>
          <w:szCs w:val="22"/>
        </w:rPr>
        <w:t>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ч.4 ст.83.2. Федерального закона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ч.1 ст.37 Федерального закона №44-ФЗ или обеспечение исполнения контракта в размере, предусмотренном документацией о закупке, и информацию, предусмотренные ч.2 ст.37 Федерального закона №44-ФЗ, а также обоснование цены контракта, суммы цен единиц товара, работы, услуги в соответствии с ч.9 ст.37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4072" w:rsidRPr="004F22F3" w:rsidRDefault="00F37627" w:rsidP="003F14BA">
      <w:pPr>
        <w:pStyle w:val="ConsPlusNormal"/>
        <w:ind w:left="-284" w:right="-2" w:firstLine="540"/>
        <w:jc w:val="both"/>
        <w:rPr>
          <w:rFonts w:ascii="Times New Roman" w:hAnsi="Times New Roman" w:cs="Times New Roman"/>
          <w:sz w:val="22"/>
          <w:szCs w:val="22"/>
        </w:rPr>
      </w:pPr>
      <w:bookmarkStart w:id="19" w:name="Par1208"/>
      <w:bookmarkEnd w:id="19"/>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.4. </w:t>
      </w:r>
      <w:r w:rsidR="00EA4072" w:rsidRPr="004F22F3">
        <w:rPr>
          <w:rFonts w:ascii="Times New Roman" w:hAnsi="Times New Roman" w:cs="Times New Roman"/>
          <w:sz w:val="22"/>
          <w:szCs w:val="22"/>
        </w:rPr>
        <w:t>В течен</w:t>
      </w:r>
      <w:r w:rsidR="00496B28" w:rsidRPr="004F22F3">
        <w:rPr>
          <w:rFonts w:ascii="Times New Roman" w:hAnsi="Times New Roman" w:cs="Times New Roman"/>
          <w:sz w:val="22"/>
          <w:szCs w:val="22"/>
        </w:rPr>
        <w:t>ие пяти дней с даты размещения З</w:t>
      </w:r>
      <w:r w:rsidR="00EA4072" w:rsidRPr="004F22F3">
        <w:rPr>
          <w:rFonts w:ascii="Times New Roman" w:hAnsi="Times New Roman" w:cs="Times New Roman"/>
          <w:sz w:val="22"/>
          <w:szCs w:val="22"/>
        </w:rPr>
        <w:t xml:space="preserve">аказчиком в </w:t>
      </w:r>
      <w:r w:rsidR="009B109B" w:rsidRPr="004F22F3">
        <w:rPr>
          <w:rFonts w:ascii="Times New Roman" w:hAnsi="Times New Roman" w:cs="Times New Roman"/>
          <w:sz w:val="22"/>
          <w:szCs w:val="22"/>
        </w:rPr>
        <w:t>ЕИС</w:t>
      </w:r>
      <w:r w:rsidR="00EA4072" w:rsidRPr="004F22F3">
        <w:rPr>
          <w:rFonts w:ascii="Times New Roman" w:hAnsi="Times New Roman" w:cs="Times New Roman"/>
          <w:sz w:val="22"/>
          <w:szCs w:val="22"/>
        </w:rPr>
        <w:t xml:space="preserve"> проекта </w:t>
      </w:r>
      <w:r w:rsidR="003F14BA" w:rsidRPr="004F22F3">
        <w:rPr>
          <w:rFonts w:ascii="Times New Roman" w:hAnsi="Times New Roman" w:cs="Times New Roman"/>
          <w:sz w:val="22"/>
          <w:szCs w:val="22"/>
        </w:rPr>
        <w:t>контракта победитель электронного</w:t>
      </w:r>
      <w:r w:rsidR="00440414">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xml:space="preserve">, с которым заключается контракт, в случае наличия разногласий по проекту контракта, размещенному в соответствии с </w:t>
      </w:r>
      <w:hyperlink r:id="rId69" w:history="1">
        <w:r w:rsidR="00EA4072" w:rsidRPr="004F22F3">
          <w:rPr>
            <w:rFonts w:ascii="Times New Roman" w:hAnsi="Times New Roman" w:cs="Times New Roman"/>
            <w:sz w:val="22"/>
            <w:szCs w:val="22"/>
          </w:rPr>
          <w:t>ч.2</w:t>
        </w:r>
      </w:hyperlink>
      <w:r w:rsidR="00EA4072" w:rsidRPr="004F22F3">
        <w:rPr>
          <w:rFonts w:ascii="Times New Roman" w:hAnsi="Times New Roman" w:cs="Times New Roman"/>
          <w:sz w:val="22"/>
          <w:szCs w:val="22"/>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3F14BA" w:rsidRPr="004F22F3">
        <w:rPr>
          <w:rFonts w:ascii="Times New Roman" w:hAnsi="Times New Roman" w:cs="Times New Roman"/>
          <w:sz w:val="22"/>
          <w:szCs w:val="22"/>
        </w:rPr>
        <w:t>такого аукциона</w:t>
      </w:r>
      <w:r w:rsidR="00EA4072" w:rsidRPr="004F22F3">
        <w:rPr>
          <w:rFonts w:ascii="Times New Roman" w:hAnsi="Times New Roman" w:cs="Times New Roman"/>
          <w:sz w:val="22"/>
          <w:szCs w:val="22"/>
        </w:rPr>
        <w:t>. Указанный протокол может быть размещен на электронной площадке в отношении соответствующего контракта не более чем один раз.</w:t>
      </w:r>
      <w:r w:rsidR="003F14BA" w:rsidRPr="004F22F3">
        <w:rPr>
          <w:rFonts w:ascii="Times New Roman" w:hAnsi="Times New Roman" w:cs="Times New Roman"/>
          <w:sz w:val="22"/>
          <w:szCs w:val="22"/>
        </w:rPr>
        <w:t xml:space="preserve"> При этом победитель электронного</w:t>
      </w:r>
      <w:r w:rsidR="00440414">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с которым заключается контракт, указывает в протоколе разногласий замечания к положениям проекта контракта, не</w:t>
      </w:r>
      <w:r w:rsidR="009B109B" w:rsidRPr="004F22F3">
        <w:rPr>
          <w:rFonts w:ascii="Times New Roman" w:hAnsi="Times New Roman" w:cs="Times New Roman"/>
          <w:sz w:val="22"/>
          <w:szCs w:val="22"/>
        </w:rPr>
        <w:t xml:space="preserve"> соответствующим документации </w:t>
      </w:r>
      <w:r w:rsidR="009B109B" w:rsidRPr="004F22F3">
        <w:rPr>
          <w:rFonts w:ascii="Times New Roman" w:hAnsi="Times New Roman" w:cs="Times New Roman"/>
          <w:bCs/>
          <w:sz w:val="22"/>
          <w:szCs w:val="22"/>
        </w:rPr>
        <w:t xml:space="preserve">и (или) извещению о проведении электронного аукциона и </w:t>
      </w:r>
      <w:r w:rsidR="00EA4072" w:rsidRPr="004F22F3">
        <w:rPr>
          <w:rFonts w:ascii="Times New Roman" w:hAnsi="Times New Roman" w:cs="Times New Roman"/>
          <w:sz w:val="22"/>
          <w:szCs w:val="22"/>
        </w:rPr>
        <w:t xml:space="preserve">своей заявке на участие в </w:t>
      </w:r>
      <w:r w:rsidR="003F14BA" w:rsidRPr="004F22F3">
        <w:rPr>
          <w:rFonts w:ascii="Times New Roman" w:hAnsi="Times New Roman" w:cs="Times New Roman"/>
          <w:sz w:val="22"/>
          <w:szCs w:val="22"/>
        </w:rPr>
        <w:t>таком аукционе</w:t>
      </w:r>
      <w:r w:rsidR="00EA4072" w:rsidRPr="004F22F3">
        <w:rPr>
          <w:rFonts w:ascii="Times New Roman" w:hAnsi="Times New Roman" w:cs="Times New Roman"/>
          <w:sz w:val="22"/>
          <w:szCs w:val="22"/>
        </w:rPr>
        <w:t>, с указанием соответствующих положений данных документов.</w:t>
      </w:r>
    </w:p>
    <w:p w:rsidR="003F14BA" w:rsidRPr="004F22F3" w:rsidRDefault="00F37627" w:rsidP="00392F13">
      <w:pPr>
        <w:pStyle w:val="ConsPlusNormal"/>
        <w:ind w:left="-284" w:right="-2" w:firstLine="540"/>
        <w:jc w:val="both"/>
        <w:rPr>
          <w:rFonts w:ascii="Times New Roman" w:hAnsi="Times New Roman" w:cs="Times New Roman"/>
          <w:sz w:val="22"/>
          <w:szCs w:val="22"/>
        </w:rPr>
      </w:pPr>
      <w:bookmarkStart w:id="20" w:name="Par1209"/>
      <w:bookmarkEnd w:id="20"/>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.5. </w:t>
      </w:r>
      <w:r w:rsidR="003F14BA" w:rsidRPr="004F22F3">
        <w:rPr>
          <w:rFonts w:ascii="Times New Roman" w:hAnsi="Times New Roman" w:cs="Times New Roman"/>
          <w:sz w:val="22"/>
          <w:szCs w:val="22"/>
        </w:rPr>
        <w:t xml:space="preserve">В течение трех рабочих дней с даты размещения победителем электронного аукциона на электронной площадке в соответствии с </w:t>
      </w:r>
      <w:hyperlink r:id="rId70" w:history="1">
        <w:r w:rsidR="003F14BA" w:rsidRPr="004F22F3">
          <w:rPr>
            <w:rFonts w:ascii="Times New Roman" w:hAnsi="Times New Roman" w:cs="Times New Roman"/>
            <w:sz w:val="22"/>
            <w:szCs w:val="22"/>
          </w:rPr>
          <w:t>ч.4</w:t>
        </w:r>
      </w:hyperlink>
      <w:r w:rsidR="003F14BA" w:rsidRPr="004F22F3">
        <w:rPr>
          <w:rFonts w:ascii="Times New Roman" w:hAnsi="Times New Roman" w:cs="Times New Roman"/>
          <w:sz w:val="22"/>
          <w:szCs w:val="22"/>
        </w:rPr>
        <w:t xml:space="preserve"> ст.83.2. Федерального закона №44-ФЗ протокола разногласий Заказчик рассматривает протокол разногласий </w:t>
      </w:r>
      <w:r w:rsidR="00B8233C" w:rsidRPr="004F22F3">
        <w:rPr>
          <w:rFonts w:ascii="Times New Roman" w:hAnsi="Times New Roman" w:cs="Times New Roman"/>
          <w:sz w:val="22"/>
          <w:szCs w:val="22"/>
        </w:rPr>
        <w:t>и без своей подписи размещает в ЕИС</w:t>
      </w:r>
      <w:r w:rsidR="003F14BA" w:rsidRPr="004F22F3">
        <w:rPr>
          <w:rFonts w:ascii="Times New Roman" w:hAnsi="Times New Roman" w:cs="Times New Roman"/>
          <w:sz w:val="22"/>
          <w:szCs w:val="22"/>
        </w:rPr>
        <w:t xml:space="preserve"> и на электронной площадке с использованием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доработанный проект контракта либо повторно размещает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w:t>
      </w:r>
      <w:r w:rsidR="003F14BA" w:rsidRPr="004F22F3">
        <w:rPr>
          <w:rFonts w:ascii="Times New Roman" w:hAnsi="Times New Roman" w:cs="Times New Roman"/>
          <w:sz w:val="22"/>
          <w:szCs w:val="22"/>
        </w:rPr>
        <w:lastRenderedPageBreak/>
        <w:t xml:space="preserve">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допускается при условии, что такой победитель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разместил на электронной площадке протокол разногласий в соответствии с </w:t>
      </w:r>
      <w:hyperlink r:id="rId71" w:history="1">
        <w:r w:rsidR="00392F13" w:rsidRPr="004F22F3">
          <w:rPr>
            <w:rFonts w:ascii="Times New Roman" w:hAnsi="Times New Roman" w:cs="Times New Roman"/>
            <w:sz w:val="22"/>
            <w:szCs w:val="22"/>
          </w:rPr>
          <w:t>ч.</w:t>
        </w:r>
        <w:r w:rsidR="003F14BA" w:rsidRPr="004F22F3">
          <w:rPr>
            <w:rFonts w:ascii="Times New Roman" w:hAnsi="Times New Roman" w:cs="Times New Roman"/>
            <w:sz w:val="22"/>
            <w:szCs w:val="22"/>
          </w:rPr>
          <w:t>4</w:t>
        </w:r>
      </w:hyperlink>
      <w:r w:rsidR="00392F13" w:rsidRPr="004F22F3">
        <w:rPr>
          <w:rFonts w:ascii="Times New Roman" w:hAnsi="Times New Roman" w:cs="Times New Roman"/>
          <w:sz w:val="22"/>
          <w:szCs w:val="22"/>
        </w:rPr>
        <w:t>ст.</w:t>
      </w:r>
      <w:r w:rsidR="003F14BA" w:rsidRPr="004F22F3">
        <w:rPr>
          <w:rFonts w:ascii="Times New Roman" w:hAnsi="Times New Roman" w:cs="Times New Roman"/>
          <w:sz w:val="22"/>
          <w:szCs w:val="22"/>
        </w:rPr>
        <w:t>83.2. Федерального закона №44-ФЗ.</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.6. </w:t>
      </w:r>
      <w:r w:rsidR="00392F13" w:rsidRPr="004F22F3">
        <w:rPr>
          <w:rFonts w:ascii="Times New Roman" w:hAnsi="Times New Roman" w:cs="Times New Roman"/>
          <w:sz w:val="22"/>
          <w:szCs w:val="22"/>
        </w:rPr>
        <w:t xml:space="preserve">В течение трех рабочих дней с даты размещения Заказчиком в </w:t>
      </w:r>
      <w:r w:rsidR="009B109B"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документов, предусмотренных </w:t>
      </w:r>
      <w:hyperlink r:id="rId72" w:history="1">
        <w:r w:rsidR="00392F13" w:rsidRPr="004F22F3">
          <w:rPr>
            <w:rFonts w:ascii="Times New Roman" w:hAnsi="Times New Roman" w:cs="Times New Roman"/>
            <w:sz w:val="22"/>
            <w:szCs w:val="22"/>
          </w:rPr>
          <w:t>ч.5</w:t>
        </w:r>
      </w:hyperlink>
      <w:r w:rsidR="00392F13" w:rsidRPr="004F22F3">
        <w:rPr>
          <w:rFonts w:ascii="Times New Roman" w:hAnsi="Times New Roman" w:cs="Times New Roman"/>
          <w:sz w:val="22"/>
          <w:szCs w:val="22"/>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3" w:history="1">
        <w:r w:rsidR="00392F13" w:rsidRPr="004F22F3">
          <w:rPr>
            <w:rFonts w:ascii="Times New Roman" w:hAnsi="Times New Roman" w:cs="Times New Roman"/>
            <w:sz w:val="22"/>
            <w:szCs w:val="22"/>
          </w:rPr>
          <w:t>ч.3</w:t>
        </w:r>
      </w:hyperlink>
      <w:r w:rsidR="00392F13" w:rsidRPr="004F22F3">
        <w:rPr>
          <w:rFonts w:ascii="Times New Roman" w:hAnsi="Times New Roman" w:cs="Times New Roman"/>
          <w:sz w:val="22"/>
          <w:szCs w:val="22"/>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392F13" w:rsidRPr="004F22F3" w:rsidRDefault="00F37627" w:rsidP="00392F13">
      <w:pPr>
        <w:pStyle w:val="ConsPlusNormal"/>
        <w:ind w:left="-284" w:right="-2" w:firstLine="540"/>
        <w:jc w:val="both"/>
        <w:rPr>
          <w:rFonts w:ascii="Times New Roman" w:hAnsi="Times New Roman" w:cs="Times New Roman"/>
          <w:sz w:val="22"/>
          <w:szCs w:val="22"/>
        </w:rPr>
      </w:pPr>
      <w:bookmarkStart w:id="21" w:name="Par1211"/>
      <w:bookmarkEnd w:id="21"/>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.7. </w:t>
      </w:r>
      <w:r w:rsidR="00392F13" w:rsidRPr="004F22F3">
        <w:rPr>
          <w:rFonts w:ascii="Times New Roman" w:hAnsi="Times New Roman" w:cs="Times New Roman"/>
          <w:sz w:val="22"/>
          <w:szCs w:val="22"/>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с использованием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контракт, подписанный усиленной электронной подписью лица, имеющего право действовать от имени Заказчика.</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.8. </w:t>
      </w:r>
      <w:r w:rsidR="00392F13" w:rsidRPr="004F22F3">
        <w:rPr>
          <w:rFonts w:ascii="Times New Roman" w:hAnsi="Times New Roman" w:cs="Times New Roman"/>
          <w:sz w:val="22"/>
          <w:szCs w:val="22"/>
        </w:rPr>
        <w:t xml:space="preserve">С момента размещения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предусмотренного </w:t>
      </w:r>
      <w:hyperlink r:id="rId74" w:history="1">
        <w:r w:rsidR="00392F13" w:rsidRPr="004F22F3">
          <w:rPr>
            <w:rFonts w:ascii="Times New Roman" w:hAnsi="Times New Roman" w:cs="Times New Roman"/>
            <w:sz w:val="22"/>
            <w:szCs w:val="22"/>
          </w:rPr>
          <w:t>ч.7</w:t>
        </w:r>
      </w:hyperlink>
      <w:r w:rsidR="00392F13" w:rsidRPr="004F22F3">
        <w:rPr>
          <w:rFonts w:ascii="Times New Roman" w:hAnsi="Times New Roman" w:cs="Times New Roman"/>
          <w:sz w:val="22"/>
          <w:szCs w:val="22"/>
        </w:rPr>
        <w:t xml:space="preserve"> ст.83.2. Федерального закона №44-ФЗ и подписанного Заказчиком контракта он считается заключенным.</w:t>
      </w:r>
    </w:p>
    <w:p w:rsidR="00525EED" w:rsidRPr="004F22F3" w:rsidRDefault="00F37627"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.9. </w:t>
      </w:r>
      <w:r w:rsidR="00392F13" w:rsidRPr="004F22F3">
        <w:rPr>
          <w:rFonts w:ascii="Times New Roman" w:hAnsi="Times New Roman" w:cs="Times New Roman"/>
          <w:sz w:val="22"/>
          <w:szCs w:val="22"/>
        </w:rPr>
        <w:t xml:space="preserve">Контракт может быть заключен не ранее чем через десять дней с даты размещения в </w:t>
      </w:r>
      <w:r w:rsidR="00BE58E8"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указанных в </w:t>
      </w:r>
      <w:hyperlink r:id="rId75" w:history="1">
        <w:r w:rsidR="00165C7A" w:rsidRPr="004F22F3">
          <w:rPr>
            <w:rFonts w:ascii="Times New Roman" w:hAnsi="Times New Roman" w:cs="Times New Roman"/>
            <w:sz w:val="22"/>
            <w:szCs w:val="22"/>
          </w:rPr>
          <w:t>ч.8 ст.</w:t>
        </w:r>
        <w:r w:rsidR="00392F13" w:rsidRPr="004F22F3">
          <w:rPr>
            <w:rFonts w:ascii="Times New Roman" w:hAnsi="Times New Roman" w:cs="Times New Roman"/>
            <w:sz w:val="22"/>
            <w:szCs w:val="22"/>
          </w:rPr>
          <w:t>69</w:t>
        </w:r>
      </w:hyperlink>
      <w:r w:rsidR="00392F13" w:rsidRPr="004F22F3">
        <w:rPr>
          <w:rFonts w:ascii="Times New Roman" w:hAnsi="Times New Roman" w:cs="Times New Roman"/>
          <w:sz w:val="22"/>
          <w:szCs w:val="22"/>
        </w:rPr>
        <w:t xml:space="preserve"> Федерального закона №44-ФЗ, </w:t>
      </w:r>
      <w:hyperlink r:id="rId76" w:history="1">
        <w:r w:rsidR="00165C7A" w:rsidRPr="004F22F3">
          <w:rPr>
            <w:rFonts w:ascii="Times New Roman" w:hAnsi="Times New Roman" w:cs="Times New Roman"/>
            <w:sz w:val="22"/>
            <w:szCs w:val="22"/>
          </w:rPr>
          <w:t>ч.</w:t>
        </w:r>
        <w:r w:rsidR="00392F13" w:rsidRPr="004F22F3">
          <w:rPr>
            <w:rFonts w:ascii="Times New Roman" w:hAnsi="Times New Roman" w:cs="Times New Roman"/>
            <w:sz w:val="22"/>
            <w:szCs w:val="22"/>
          </w:rPr>
          <w:t>13</w:t>
        </w:r>
      </w:hyperlink>
      <w:r w:rsidR="00165C7A" w:rsidRPr="004F22F3">
        <w:rPr>
          <w:rFonts w:ascii="Times New Roman" w:hAnsi="Times New Roman" w:cs="Times New Roman"/>
          <w:sz w:val="22"/>
          <w:szCs w:val="22"/>
        </w:rPr>
        <w:t xml:space="preserve">ст.83.2. Федерального закона №44-ФЗ </w:t>
      </w:r>
      <w:r w:rsidR="00392F13" w:rsidRPr="004F22F3">
        <w:rPr>
          <w:rFonts w:ascii="Times New Roman" w:hAnsi="Times New Roman" w:cs="Times New Roman"/>
          <w:sz w:val="22"/>
          <w:szCs w:val="22"/>
        </w:rPr>
        <w:t>протоколов.</w:t>
      </w:r>
    </w:p>
    <w:p w:rsidR="00496B28" w:rsidRPr="004F22F3" w:rsidRDefault="00496B28" w:rsidP="00496B28">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Контракт заключается на условиях, указанных в документации о закупке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7" w:history="1">
        <w:r w:rsidRPr="004F22F3">
          <w:rPr>
            <w:rStyle w:val="af5"/>
            <w:rFonts w:ascii="Times New Roman" w:hAnsi="Times New Roman" w:cs="Times New Roman"/>
            <w:color w:val="auto"/>
            <w:sz w:val="22"/>
            <w:szCs w:val="22"/>
            <w:u w:val="none"/>
          </w:rPr>
          <w:t>частью 2.1</w:t>
        </w:r>
      </w:hyperlink>
      <w:r w:rsidRPr="004F22F3">
        <w:rPr>
          <w:rFonts w:ascii="Times New Roman" w:hAnsi="Times New Roman" w:cs="Times New Roman"/>
          <w:sz w:val="22"/>
          <w:szCs w:val="22"/>
        </w:rPr>
        <w:t xml:space="preserve"> ст.83.2. Федерального закона №44-ФЗ, и максимальному значению цены контракта.</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78" w:history="1">
        <w:r w:rsidRPr="004F22F3">
          <w:rPr>
            <w:rFonts w:ascii="Times New Roman" w:hAnsi="Times New Roman" w:cs="Times New Roman"/>
            <w:sz w:val="22"/>
            <w:szCs w:val="22"/>
          </w:rPr>
          <w:t>ч.8 ст.44</w:t>
        </w:r>
      </w:hyperlink>
      <w:r w:rsidRPr="004F22F3">
        <w:rPr>
          <w:rFonts w:ascii="Times New Roman" w:hAnsi="Times New Roman" w:cs="Times New Roman"/>
          <w:sz w:val="22"/>
          <w:szCs w:val="22"/>
        </w:rPr>
        <w:t xml:space="preserve"> Федерального закона №44-ФЗ.</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В случае, предусмотренном </w:t>
      </w:r>
      <w:hyperlink r:id="rId79" w:history="1">
        <w:r w:rsidRPr="004F22F3">
          <w:rPr>
            <w:rFonts w:ascii="Times New Roman" w:hAnsi="Times New Roman" w:cs="Times New Roman"/>
            <w:sz w:val="22"/>
            <w:szCs w:val="22"/>
          </w:rPr>
          <w:t>ч.23 ст.68</w:t>
        </w:r>
      </w:hyperlink>
      <w:r w:rsidRPr="004F22F3">
        <w:rPr>
          <w:rFonts w:ascii="Times New Roman" w:hAnsi="Times New Roman" w:cs="Times New Roman"/>
          <w:sz w:val="22"/>
          <w:szCs w:val="22"/>
        </w:rPr>
        <w:t xml:space="preserve"> Федерального закона №44-ФЗ, контракт заключается только после внесения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263FF" w:rsidRPr="004F22F3" w:rsidRDefault="00F37627" w:rsidP="000263FF">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.10. </w:t>
      </w:r>
      <w:r w:rsidR="000263FF" w:rsidRPr="004F22F3">
        <w:rPr>
          <w:rFonts w:ascii="Times New Roman" w:hAnsi="Times New Roman" w:cs="Times New Roman"/>
          <w:sz w:val="22"/>
          <w:szCs w:val="22"/>
        </w:rPr>
        <w:t xml:space="preserve">Победитель электронной процедуры (за исключением победителя, предусмотренного </w:t>
      </w:r>
      <w:hyperlink r:id="rId80" w:history="1">
        <w:r w:rsidR="000263FF" w:rsidRPr="004F22F3">
          <w:rPr>
            <w:rFonts w:ascii="Times New Roman" w:hAnsi="Times New Roman" w:cs="Times New Roman"/>
            <w:sz w:val="22"/>
            <w:szCs w:val="22"/>
          </w:rPr>
          <w:t>ч.14</w:t>
        </w:r>
      </w:hyperlink>
      <w:r w:rsidR="000263FF" w:rsidRPr="004F22F3">
        <w:rPr>
          <w:rFonts w:ascii="Times New Roman" w:hAnsi="Times New Roman" w:cs="Times New Roman"/>
          <w:sz w:val="22"/>
          <w:szCs w:val="22"/>
        </w:rPr>
        <w:t xml:space="preserve"> ст.83.2. Федерального закона №44-ФЗ) признается Заказчиком уклонившимся от заключения контракта в случае, если </w:t>
      </w:r>
      <w:r w:rsidR="001A3818" w:rsidRPr="004F22F3">
        <w:rPr>
          <w:rFonts w:ascii="Times New Roman" w:hAnsi="Times New Roman" w:cs="Times New Roman"/>
          <w:sz w:val="22"/>
          <w:szCs w:val="22"/>
        </w:rPr>
        <w:t>в сроки, предусмотренные ст.</w:t>
      </w:r>
      <w:r w:rsidR="000263FF" w:rsidRPr="004F22F3">
        <w:rPr>
          <w:rFonts w:ascii="Times New Roman" w:hAnsi="Times New Roman" w:cs="Times New Roman"/>
          <w:sz w:val="22"/>
          <w:szCs w:val="22"/>
        </w:rPr>
        <w:t xml:space="preserve">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81" w:history="1">
        <w:r w:rsidR="000263FF" w:rsidRPr="004F22F3">
          <w:rPr>
            <w:rFonts w:ascii="Times New Roman" w:hAnsi="Times New Roman" w:cs="Times New Roman"/>
            <w:sz w:val="22"/>
            <w:szCs w:val="22"/>
          </w:rPr>
          <w:t>ч.4</w:t>
        </w:r>
      </w:hyperlink>
      <w:r w:rsidR="000263FF" w:rsidRPr="004F22F3">
        <w:rPr>
          <w:rFonts w:ascii="Times New Roman" w:hAnsi="Times New Roman" w:cs="Times New Roman"/>
          <w:sz w:val="22"/>
          <w:szCs w:val="22"/>
        </w:rPr>
        <w:t xml:space="preserve"> ст.83.2. Федерального закона №44-ФЗ, или не исполнил требования, предусмотренные </w:t>
      </w:r>
      <w:hyperlink r:id="rId82" w:history="1">
        <w:r w:rsidR="000263FF" w:rsidRPr="004F22F3">
          <w:rPr>
            <w:rFonts w:ascii="Times New Roman" w:hAnsi="Times New Roman" w:cs="Times New Roman"/>
            <w:sz w:val="22"/>
            <w:szCs w:val="22"/>
          </w:rPr>
          <w:t>ст.37</w:t>
        </w:r>
      </w:hyperlink>
      <w:r w:rsidR="000263FF" w:rsidRPr="004F22F3">
        <w:rPr>
          <w:rFonts w:ascii="Times New Roman" w:hAnsi="Times New Roman" w:cs="Times New Roman"/>
          <w:sz w:val="22"/>
          <w:szCs w:val="22"/>
        </w:rPr>
        <w:t xml:space="preserve"> Федерального закона №44-ФЗ </w:t>
      </w:r>
      <w:r w:rsidR="00496B28" w:rsidRPr="004F22F3">
        <w:rPr>
          <w:rFonts w:ascii="Times New Roman" w:hAnsi="Times New Roman" w:cs="Times New Roman"/>
          <w:sz w:val="22"/>
          <w:szCs w:val="22"/>
        </w:rPr>
        <w:t xml:space="preserve">(в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r w:rsidR="000263FF" w:rsidRPr="004F22F3">
        <w:rPr>
          <w:rFonts w:ascii="Times New Roman" w:hAnsi="Times New Roman" w:cs="Times New Roman"/>
          <w:sz w:val="22"/>
          <w:szCs w:val="22"/>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и на электронной площадке с использованием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263FF" w:rsidRPr="004F22F3" w:rsidRDefault="00F37627" w:rsidP="00CE6E0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.11. </w:t>
      </w:r>
      <w:r w:rsidR="000263FF" w:rsidRPr="004F22F3">
        <w:rPr>
          <w:rFonts w:ascii="Times New Roman" w:hAnsi="Times New Roman" w:cs="Times New Roman"/>
          <w:sz w:val="22"/>
          <w:szCs w:val="22"/>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w:t>
      </w:r>
      <w:r w:rsidR="00CE6E03" w:rsidRPr="004F22F3">
        <w:rPr>
          <w:rFonts w:ascii="Times New Roman" w:hAnsi="Times New Roman" w:cs="Times New Roman"/>
          <w:sz w:val="22"/>
          <w:szCs w:val="22"/>
        </w:rPr>
        <w:t xml:space="preserve"> заявки на участие в электронном</w:t>
      </w:r>
      <w:r w:rsidR="00A73995">
        <w:rPr>
          <w:rFonts w:ascii="Times New Roman" w:hAnsi="Times New Roman" w:cs="Times New Roman"/>
          <w:sz w:val="22"/>
          <w:szCs w:val="22"/>
        </w:rPr>
        <w:t xml:space="preserve">  </w:t>
      </w:r>
      <w:r w:rsidR="00CE6E03" w:rsidRPr="004F22F3">
        <w:rPr>
          <w:rFonts w:ascii="Times New Roman" w:hAnsi="Times New Roman" w:cs="Times New Roman"/>
          <w:sz w:val="22"/>
          <w:szCs w:val="22"/>
        </w:rPr>
        <w:t>аукционе</w:t>
      </w:r>
      <w:r w:rsidR="000263FF" w:rsidRPr="004F22F3">
        <w:rPr>
          <w:rFonts w:ascii="Times New Roman" w:hAnsi="Times New Roman" w:cs="Times New Roman"/>
          <w:sz w:val="22"/>
          <w:szCs w:val="22"/>
        </w:rPr>
        <w:t>.</w:t>
      </w:r>
    </w:p>
    <w:p w:rsidR="006951D2" w:rsidRPr="004F22F3" w:rsidRDefault="00F37627" w:rsidP="003869C0">
      <w:pPr>
        <w:pStyle w:val="ConsPlusNormal"/>
        <w:ind w:left="-284" w:right="-2" w:firstLine="540"/>
        <w:jc w:val="both"/>
        <w:rPr>
          <w:rFonts w:ascii="Times New Roman" w:hAnsi="Times New Roman" w:cs="Times New Roman"/>
          <w:sz w:val="22"/>
          <w:szCs w:val="22"/>
        </w:rPr>
      </w:pPr>
      <w:bookmarkStart w:id="22" w:name="Par1218"/>
      <w:bookmarkEnd w:id="22"/>
      <w:r w:rsidRPr="004F22F3">
        <w:rPr>
          <w:rFonts w:ascii="Times New Roman" w:hAnsi="Times New Roman" w:cs="Times New Roman"/>
          <w:sz w:val="22"/>
          <w:szCs w:val="22"/>
        </w:rPr>
        <w:lastRenderedPageBreak/>
        <w:t>2.11</w:t>
      </w:r>
      <w:r w:rsidR="009E3C32" w:rsidRPr="004F22F3">
        <w:rPr>
          <w:rFonts w:ascii="Times New Roman" w:hAnsi="Times New Roman" w:cs="Times New Roman"/>
          <w:sz w:val="22"/>
          <w:szCs w:val="22"/>
        </w:rPr>
        <w:t xml:space="preserve">.12. </w:t>
      </w:r>
      <w:r w:rsidR="006951D2" w:rsidRPr="004F22F3">
        <w:rPr>
          <w:rFonts w:ascii="Times New Roman" w:hAnsi="Times New Roman" w:cs="Times New Roman"/>
          <w:sz w:val="22"/>
          <w:szCs w:val="22"/>
        </w:rPr>
        <w:t xml:space="preserve">Участник электронного аукциона, признанный победителем такого аукциона в соответствии с </w:t>
      </w:r>
      <w:hyperlink r:id="rId83" w:history="1">
        <w:r w:rsidR="006951D2" w:rsidRPr="004F22F3">
          <w:rPr>
            <w:rFonts w:ascii="Times New Roman" w:hAnsi="Times New Roman" w:cs="Times New Roman"/>
            <w:sz w:val="22"/>
            <w:szCs w:val="22"/>
          </w:rPr>
          <w:t>ч.14</w:t>
        </w:r>
      </w:hyperlink>
      <w:r w:rsidR="006951D2" w:rsidRPr="004F22F3">
        <w:rPr>
          <w:rFonts w:ascii="Times New Roman" w:hAnsi="Times New Roman" w:cs="Times New Roman"/>
          <w:sz w:val="22"/>
          <w:szCs w:val="22"/>
        </w:rPr>
        <w:t xml:space="preserve"> ст.83.2. Федерального закона №44-ФЗ, вправе подписать проект контракта или разместить предусмотренный </w:t>
      </w:r>
      <w:hyperlink r:id="rId84" w:history="1">
        <w:r w:rsidR="006951D2" w:rsidRPr="004F22F3">
          <w:rPr>
            <w:rFonts w:ascii="Times New Roman" w:hAnsi="Times New Roman" w:cs="Times New Roman"/>
            <w:sz w:val="22"/>
            <w:szCs w:val="22"/>
          </w:rPr>
          <w:t>ч.4</w:t>
        </w:r>
      </w:hyperlink>
      <w:r w:rsidR="006951D2" w:rsidRPr="004F22F3">
        <w:rPr>
          <w:rFonts w:ascii="Times New Roman" w:hAnsi="Times New Roman" w:cs="Times New Roman"/>
          <w:sz w:val="22"/>
          <w:szCs w:val="22"/>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85" w:history="1">
        <w:r w:rsidR="006951D2" w:rsidRPr="004F22F3">
          <w:rPr>
            <w:rFonts w:ascii="Times New Roman" w:hAnsi="Times New Roman" w:cs="Times New Roman"/>
            <w:sz w:val="22"/>
            <w:szCs w:val="22"/>
          </w:rPr>
          <w:t>ч.23 ст.68</w:t>
        </w:r>
      </w:hyperlink>
      <w:r w:rsidR="006951D2" w:rsidRPr="004F22F3">
        <w:rPr>
          <w:rFonts w:ascii="Times New Roman" w:hAnsi="Times New Roman" w:cs="Times New Roman"/>
          <w:sz w:val="22"/>
          <w:szCs w:val="22"/>
        </w:rPr>
        <w:t xml:space="preserve"> Федерального закона №44-ФЗ, также обязан внести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006951D2" w:rsidRPr="004F22F3">
        <w:rPr>
          <w:rFonts w:ascii="Times New Roman" w:hAnsi="Times New Roman" w:cs="Times New Roman"/>
          <w:sz w:val="22"/>
          <w:szCs w:val="22"/>
        </w:rP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86" w:history="1">
        <w:r w:rsidR="006951D2" w:rsidRPr="004F22F3">
          <w:rPr>
            <w:rFonts w:ascii="Times New Roman" w:hAnsi="Times New Roman" w:cs="Times New Roman"/>
            <w:sz w:val="22"/>
            <w:szCs w:val="22"/>
          </w:rPr>
          <w:t>ч.6</w:t>
        </w:r>
      </w:hyperlink>
      <w:r w:rsidR="006951D2" w:rsidRPr="004F22F3">
        <w:rPr>
          <w:rFonts w:ascii="Times New Roman" w:hAnsi="Times New Roman" w:cs="Times New Roman"/>
          <w:sz w:val="22"/>
          <w:szCs w:val="22"/>
        </w:rPr>
        <w:t xml:space="preserve"> ст.83.2. Федерального закона №44-ФЗ и (или) </w:t>
      </w:r>
      <w:r w:rsidR="00377405" w:rsidRPr="004F22F3">
        <w:rPr>
          <w:rFonts w:ascii="Times New Roman" w:hAnsi="Times New Roman" w:cs="Times New Roman"/>
          <w:sz w:val="22"/>
          <w:szCs w:val="22"/>
        </w:rPr>
        <w:t>непредставления</w:t>
      </w:r>
      <w:r w:rsidR="006951D2" w:rsidRPr="004F22F3">
        <w:rPr>
          <w:rFonts w:ascii="Times New Roman" w:hAnsi="Times New Roman" w:cs="Times New Roman"/>
          <w:sz w:val="22"/>
          <w:szCs w:val="22"/>
        </w:rPr>
        <w:t xml:space="preserve"> обеспечения исполнения контракта либо неисполнения требования, предусмотренного </w:t>
      </w:r>
      <w:hyperlink r:id="rId87" w:history="1">
        <w:r w:rsidR="006951D2" w:rsidRPr="004F22F3">
          <w:rPr>
            <w:rFonts w:ascii="Times New Roman" w:hAnsi="Times New Roman" w:cs="Times New Roman"/>
            <w:sz w:val="22"/>
            <w:szCs w:val="22"/>
          </w:rPr>
          <w:t>ст.37</w:t>
        </w:r>
      </w:hyperlink>
      <w:r w:rsidR="006951D2" w:rsidRPr="004F22F3">
        <w:rPr>
          <w:rFonts w:ascii="Times New Roman" w:hAnsi="Times New Roman" w:cs="Times New Roman"/>
          <w:sz w:val="22"/>
          <w:szCs w:val="22"/>
        </w:rPr>
        <w:t xml:space="preserve"> Федерального закона №44-ФЗ, в случае подписания проекта контракта в соответствии с </w:t>
      </w:r>
      <w:hyperlink r:id="rId88" w:history="1">
        <w:r w:rsidR="006951D2" w:rsidRPr="004F22F3">
          <w:rPr>
            <w:rFonts w:ascii="Times New Roman" w:hAnsi="Times New Roman" w:cs="Times New Roman"/>
            <w:sz w:val="22"/>
            <w:szCs w:val="22"/>
          </w:rPr>
          <w:t>ч.3</w:t>
        </w:r>
      </w:hyperlink>
      <w:r w:rsidR="006951D2" w:rsidRPr="004F22F3">
        <w:rPr>
          <w:rFonts w:ascii="Times New Roman" w:hAnsi="Times New Roman" w:cs="Times New Roman"/>
          <w:sz w:val="22"/>
          <w:szCs w:val="22"/>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89" w:history="1">
        <w:r w:rsidR="003869C0" w:rsidRPr="004F22F3">
          <w:rPr>
            <w:rFonts w:ascii="Times New Roman" w:hAnsi="Times New Roman" w:cs="Times New Roman"/>
            <w:sz w:val="22"/>
            <w:szCs w:val="22"/>
          </w:rPr>
          <w:t>ч.</w:t>
        </w:r>
        <w:r w:rsidR="006951D2" w:rsidRPr="004F22F3">
          <w:rPr>
            <w:rFonts w:ascii="Times New Roman" w:hAnsi="Times New Roman" w:cs="Times New Roman"/>
            <w:sz w:val="22"/>
            <w:szCs w:val="22"/>
          </w:rPr>
          <w:t>3</w:t>
        </w:r>
      </w:hyperlink>
      <w:r w:rsidR="003869C0" w:rsidRPr="004F22F3">
        <w:rPr>
          <w:rFonts w:ascii="Times New Roman" w:hAnsi="Times New Roman" w:cs="Times New Roman"/>
          <w:sz w:val="22"/>
          <w:szCs w:val="22"/>
        </w:rPr>
        <w:t>ст.83.2. Федерального закона №44-ФЗ</w:t>
      </w:r>
      <w:r w:rsidR="006951D2" w:rsidRPr="004F22F3">
        <w:rPr>
          <w:rFonts w:ascii="Times New Roman" w:hAnsi="Times New Roman" w:cs="Times New Roman"/>
          <w:sz w:val="22"/>
          <w:szCs w:val="22"/>
        </w:rPr>
        <w:t>, он не подписал проект контракта или не направил п</w:t>
      </w:r>
      <w:r w:rsidR="003869C0" w:rsidRPr="004F22F3">
        <w:rPr>
          <w:rFonts w:ascii="Times New Roman" w:hAnsi="Times New Roman" w:cs="Times New Roman"/>
          <w:sz w:val="22"/>
          <w:szCs w:val="22"/>
        </w:rPr>
        <w:t>ротокол разногласий. Электронный</w:t>
      </w:r>
      <w:r w:rsidR="00A73995">
        <w:rPr>
          <w:rFonts w:ascii="Times New Roman" w:hAnsi="Times New Roman" w:cs="Times New Roman"/>
          <w:sz w:val="22"/>
          <w:szCs w:val="22"/>
        </w:rPr>
        <w:t xml:space="preserve">  </w:t>
      </w:r>
      <w:r w:rsidR="003869C0" w:rsidRPr="004F22F3">
        <w:rPr>
          <w:rFonts w:ascii="Times New Roman" w:hAnsi="Times New Roman" w:cs="Times New Roman"/>
          <w:sz w:val="22"/>
          <w:szCs w:val="22"/>
        </w:rPr>
        <w:t>аукцион</w:t>
      </w:r>
      <w:r w:rsidR="006951D2" w:rsidRPr="004F22F3">
        <w:rPr>
          <w:rFonts w:ascii="Times New Roman" w:hAnsi="Times New Roman" w:cs="Times New Roman"/>
          <w:sz w:val="22"/>
          <w:szCs w:val="22"/>
        </w:rPr>
        <w:t xml:space="preserve"> признается не сос</w:t>
      </w:r>
      <w:r w:rsidR="003869C0" w:rsidRPr="004F22F3">
        <w:rPr>
          <w:rFonts w:ascii="Times New Roman" w:hAnsi="Times New Roman" w:cs="Times New Roman"/>
          <w:sz w:val="22"/>
          <w:szCs w:val="22"/>
        </w:rPr>
        <w:t>тоявшим</w:t>
      </w:r>
      <w:r w:rsidR="006951D2" w:rsidRPr="004F22F3">
        <w:rPr>
          <w:rFonts w:ascii="Times New Roman" w:hAnsi="Times New Roman" w:cs="Times New Roman"/>
          <w:sz w:val="22"/>
          <w:szCs w:val="22"/>
        </w:rPr>
        <w:t>ся в случае, если этот победитель признан уклонившимся от заключения контракта или отказался от заключения контракта.</w:t>
      </w:r>
    </w:p>
    <w:p w:rsidR="003869C0" w:rsidRDefault="00F37627" w:rsidP="003869C0">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.13. </w:t>
      </w:r>
      <w:r w:rsidR="003869C0" w:rsidRPr="004F22F3">
        <w:rPr>
          <w:rFonts w:ascii="Times New Roman" w:hAnsi="Times New Roman" w:cs="Times New Roman"/>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w:t>
      </w:r>
      <w:r w:rsidR="001A3818" w:rsidRPr="004F22F3">
        <w:rPr>
          <w:rFonts w:ascii="Times New Roman" w:hAnsi="Times New Roman" w:cs="Times New Roman"/>
          <w:sz w:val="22"/>
          <w:szCs w:val="22"/>
        </w:rPr>
        <w:t>з сторон в установленные ст.</w:t>
      </w:r>
      <w:r w:rsidR="003869C0" w:rsidRPr="004F22F3">
        <w:rPr>
          <w:rFonts w:ascii="Times New Roman" w:hAnsi="Times New Roman" w:cs="Times New Roman"/>
          <w:sz w:val="22"/>
          <w:szCs w:val="22"/>
        </w:rPr>
        <w:t>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w:t>
      </w:r>
      <w:r w:rsidR="001A3818" w:rsidRPr="004F22F3">
        <w:rPr>
          <w:rFonts w:ascii="Times New Roman" w:hAnsi="Times New Roman" w:cs="Times New Roman"/>
          <w:sz w:val="22"/>
          <w:szCs w:val="22"/>
        </w:rPr>
        <w:t>ом течение установленных ст.</w:t>
      </w:r>
      <w:r w:rsidR="003869C0" w:rsidRPr="004F22F3">
        <w:rPr>
          <w:rFonts w:ascii="Times New Roman" w:hAnsi="Times New Roman" w:cs="Times New Roman"/>
          <w:sz w:val="22"/>
          <w:szCs w:val="22"/>
        </w:rPr>
        <w:t>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C3523" w:rsidRPr="004F22F3" w:rsidRDefault="000C3523" w:rsidP="003869C0">
      <w:pPr>
        <w:pStyle w:val="ConsPlusNormal"/>
        <w:ind w:left="-284" w:right="-2" w:firstLine="540"/>
        <w:jc w:val="both"/>
        <w:rPr>
          <w:rFonts w:ascii="Times New Roman" w:hAnsi="Times New Roman" w:cs="Times New Roman"/>
          <w:sz w:val="22"/>
          <w:szCs w:val="22"/>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2.12</w:t>
      </w:r>
      <w:r w:rsidR="009E3C32" w:rsidRPr="004F22F3">
        <w:rPr>
          <w:rFonts w:ascii="Times New Roman" w:hAnsi="Times New Roman" w:cs="Times New Roman"/>
          <w:b/>
          <w:sz w:val="22"/>
          <w:szCs w:val="22"/>
        </w:rPr>
        <w:t xml:space="preserve">. </w:t>
      </w:r>
      <w:r w:rsidR="00EF1EDB" w:rsidRPr="004F22F3">
        <w:rPr>
          <w:rFonts w:ascii="Times New Roman" w:hAnsi="Times New Roman" w:cs="Times New Roman"/>
          <w:b/>
          <w:sz w:val="22"/>
          <w:szCs w:val="22"/>
        </w:rPr>
        <w:t>П</w:t>
      </w:r>
      <w:r w:rsidR="009E3C32" w:rsidRPr="004F22F3">
        <w:rPr>
          <w:rFonts w:ascii="Times New Roman" w:hAnsi="Times New Roman" w:cs="Times New Roman"/>
          <w:b/>
          <w:sz w:val="22"/>
          <w:szCs w:val="22"/>
        </w:rPr>
        <w:t xml:space="preserve">орядок, даты начала и окончания срока предоставления участникам </w:t>
      </w:r>
      <w:r w:rsidR="00AE7D06" w:rsidRPr="004F22F3">
        <w:rPr>
          <w:rFonts w:ascii="Times New Roman" w:hAnsi="Times New Roman" w:cs="Times New Roman"/>
          <w:b/>
          <w:sz w:val="22"/>
          <w:szCs w:val="22"/>
        </w:rPr>
        <w:t xml:space="preserve">электронного </w:t>
      </w:r>
      <w:r w:rsidR="009E3C32" w:rsidRPr="004F22F3">
        <w:rPr>
          <w:rFonts w:ascii="Times New Roman" w:hAnsi="Times New Roman" w:cs="Times New Roman"/>
          <w:b/>
          <w:sz w:val="22"/>
          <w:szCs w:val="22"/>
        </w:rPr>
        <w:t>аукциона разъяснений положений документации о</w:t>
      </w:r>
      <w:r w:rsidR="00AE7D06" w:rsidRPr="004F22F3">
        <w:rPr>
          <w:rFonts w:ascii="Times New Roman" w:hAnsi="Times New Roman" w:cs="Times New Roman"/>
          <w:b/>
          <w:sz w:val="22"/>
          <w:szCs w:val="22"/>
        </w:rPr>
        <w:t>б</w:t>
      </w:r>
      <w:r w:rsidR="00A73995">
        <w:rPr>
          <w:rFonts w:ascii="Times New Roman" w:hAnsi="Times New Roman" w:cs="Times New Roman"/>
          <w:b/>
          <w:sz w:val="22"/>
          <w:szCs w:val="22"/>
        </w:rPr>
        <w:t xml:space="preserve"> </w:t>
      </w:r>
      <w:r w:rsidR="00AE7D06" w:rsidRPr="004F22F3">
        <w:rPr>
          <w:rFonts w:ascii="Times New Roman" w:hAnsi="Times New Roman" w:cs="Times New Roman"/>
          <w:b/>
          <w:sz w:val="22"/>
          <w:szCs w:val="22"/>
        </w:rPr>
        <w:t>электронном</w:t>
      </w:r>
      <w:r w:rsidR="009E3C32" w:rsidRPr="004F22F3">
        <w:rPr>
          <w:rFonts w:ascii="Times New Roman" w:hAnsi="Times New Roman" w:cs="Times New Roman"/>
          <w:b/>
          <w:sz w:val="22"/>
          <w:szCs w:val="22"/>
        </w:rPr>
        <w:t xml:space="preserve"> аукционе</w:t>
      </w:r>
    </w:p>
    <w:p w:rsidR="0019239A" w:rsidRPr="004F22F3" w:rsidRDefault="00F37627" w:rsidP="0019239A">
      <w:pPr>
        <w:pStyle w:val="ConsPlusNormal"/>
        <w:ind w:left="-284" w:right="-2" w:firstLine="540"/>
        <w:jc w:val="both"/>
        <w:rPr>
          <w:rFonts w:ascii="Times New Roman" w:hAnsi="Times New Roman" w:cs="Times New Roman"/>
          <w:sz w:val="22"/>
          <w:szCs w:val="22"/>
        </w:rPr>
      </w:pPr>
      <w:bookmarkStart w:id="23" w:name="Par1089"/>
      <w:bookmarkEnd w:id="23"/>
      <w:r w:rsidRPr="004F22F3">
        <w:rPr>
          <w:rFonts w:ascii="Times New Roman" w:hAnsi="Times New Roman" w:cs="Times New Roman"/>
          <w:sz w:val="22"/>
          <w:szCs w:val="22"/>
        </w:rPr>
        <w:t>2.12</w:t>
      </w:r>
      <w:r w:rsidR="009E3C32" w:rsidRPr="004F22F3">
        <w:rPr>
          <w:rFonts w:ascii="Times New Roman" w:hAnsi="Times New Roman" w:cs="Times New Roman"/>
          <w:sz w:val="22"/>
          <w:szCs w:val="22"/>
        </w:rPr>
        <w:t xml:space="preserve">.1. </w:t>
      </w:r>
      <w:r w:rsidR="0019239A" w:rsidRPr="004F22F3">
        <w:rPr>
          <w:rFonts w:ascii="Times New Roman" w:hAnsi="Times New Roman" w:cs="Times New Roman"/>
          <w:sz w:val="22"/>
          <w:szCs w:val="22"/>
        </w:rPr>
        <w:t xml:space="preserve">Любой участник электронного аукциона, зарегистрированный в </w:t>
      </w:r>
      <w:r w:rsidR="00BE58E8" w:rsidRPr="004F22F3">
        <w:rPr>
          <w:rFonts w:ascii="Times New Roman" w:hAnsi="Times New Roman" w:cs="Times New Roman"/>
          <w:sz w:val="22"/>
          <w:szCs w:val="22"/>
        </w:rPr>
        <w:t>ЕИС</w:t>
      </w:r>
      <w:r w:rsidR="0019239A" w:rsidRPr="004F22F3">
        <w:rPr>
          <w:rFonts w:ascii="Times New Roman" w:hAnsi="Times New Roman" w:cs="Times New Roman"/>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4DC7" w:rsidRPr="004F22F3" w:rsidRDefault="00F37627" w:rsidP="00814DC7">
      <w:pPr>
        <w:suppressAutoHyphens w:val="0"/>
        <w:autoSpaceDE w:val="0"/>
        <w:spacing w:after="0" w:line="240" w:lineRule="auto"/>
        <w:ind w:left="-284"/>
        <w:jc w:val="both"/>
        <w:rPr>
          <w:rFonts w:ascii="Times New Roman" w:hAnsi="Times New Roman"/>
        </w:rPr>
      </w:pPr>
      <w:r w:rsidRPr="004F22F3">
        <w:rPr>
          <w:rFonts w:ascii="Times New Roman" w:hAnsi="Times New Roman"/>
        </w:rPr>
        <w:t>2.12</w:t>
      </w:r>
      <w:r w:rsidR="009E3C32" w:rsidRPr="004F22F3">
        <w:rPr>
          <w:rFonts w:ascii="Times New Roman" w:hAnsi="Times New Roman"/>
        </w:rPr>
        <w:t xml:space="preserve">.2. </w:t>
      </w:r>
      <w:r w:rsidR="00814DC7" w:rsidRPr="004F22F3">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90" w:history="1">
        <w:r w:rsidR="00814DC7" w:rsidRPr="004F22F3">
          <w:rPr>
            <w:rFonts w:ascii="Times New Roman" w:hAnsi="Times New Roman"/>
            <w:kern w:val="0"/>
            <w:lang w:eastAsia="ru-RU"/>
          </w:rPr>
          <w:t>ч.3</w:t>
        </w:r>
      </w:hyperlink>
      <w:r w:rsidR="00814DC7" w:rsidRPr="004F22F3">
        <w:rPr>
          <w:rFonts w:ascii="Times New Roman" w:hAnsi="Times New Roman"/>
          <w:kern w:val="0"/>
          <w:lang w:eastAsia="ru-RU"/>
        </w:rPr>
        <w:t xml:space="preserve"> ст.65 Федерального закона №44-ФЗ запроса Заказчик размещает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2.12</w:t>
      </w:r>
      <w:r w:rsidR="009E3C32" w:rsidRPr="004F22F3">
        <w:rPr>
          <w:rFonts w:ascii="Times New Roman" w:hAnsi="Times New Roman" w:cs="Times New Roman"/>
          <w:sz w:val="22"/>
          <w:szCs w:val="22"/>
        </w:rPr>
        <w:t>.3. Разъяснения положений документации об электронном аукционе не должны изменять ее суть.</w:t>
      </w:r>
    </w:p>
    <w:p w:rsidR="003C5E25" w:rsidRDefault="00F37627" w:rsidP="002F5135">
      <w:pPr>
        <w:autoSpaceDE w:val="0"/>
        <w:autoSpaceDN w:val="0"/>
        <w:adjustRightInd w:val="0"/>
        <w:spacing w:after="0" w:line="240" w:lineRule="auto"/>
        <w:ind w:left="-284" w:right="-2" w:firstLine="540"/>
        <w:jc w:val="both"/>
        <w:rPr>
          <w:rFonts w:ascii="Times New Roman" w:hAnsi="Times New Roman"/>
          <w:kern w:val="0"/>
          <w:lang w:eastAsia="ru-RU"/>
        </w:rPr>
      </w:pPr>
      <w:r w:rsidRPr="004F22F3">
        <w:rPr>
          <w:rFonts w:ascii="Times New Roman" w:hAnsi="Times New Roman"/>
          <w:color w:val="000000"/>
        </w:rPr>
        <w:t>2.12</w:t>
      </w:r>
      <w:r w:rsidR="009E3C32" w:rsidRPr="004F22F3">
        <w:rPr>
          <w:rFonts w:ascii="Times New Roman" w:hAnsi="Times New Roman"/>
          <w:color w:val="000000"/>
        </w:rPr>
        <w:t xml:space="preserve">.4. </w:t>
      </w:r>
      <w:r w:rsidR="00814DC7" w:rsidRPr="004F22F3">
        <w:rPr>
          <w:rFonts w:ascii="Times New Roman" w:hAnsi="Times New Roman"/>
          <w:kern w:val="0"/>
          <w:lang w:eastAsia="ru-RU"/>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w:t>
      </w:r>
      <w:r w:rsidR="00BE58E8" w:rsidRPr="004F22F3">
        <w:rPr>
          <w:rFonts w:ascii="Times New Roman" w:hAnsi="Times New Roman"/>
          <w:kern w:val="0"/>
          <w:lang w:eastAsia="ru-RU"/>
        </w:rPr>
        <w:t xml:space="preserve"> о таком аукционе, размещаются З</w:t>
      </w:r>
      <w:r w:rsidR="00814DC7" w:rsidRPr="004F22F3">
        <w:rPr>
          <w:rFonts w:ascii="Times New Roman" w:hAnsi="Times New Roman"/>
          <w:kern w:val="0"/>
          <w:lang w:eastAsia="ru-RU"/>
        </w:rPr>
        <w:t xml:space="preserve">аказчиком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00377405" w:rsidRPr="004F22F3">
        <w:rPr>
          <w:rFonts w:ascii="Times New Roman" w:hAnsi="Times New Roman"/>
          <w:kern w:val="0"/>
          <w:lang w:eastAsia="ru-RU"/>
        </w:rPr>
        <w:t>или</w:t>
      </w:r>
      <w:r w:rsidR="003C5E25" w:rsidRPr="004F22F3">
        <w:rPr>
          <w:rFonts w:ascii="Times New Roman" w:hAnsi="Times New Roman"/>
          <w:kern w:val="0"/>
          <w:lang w:eastAsia="ru-RU"/>
        </w:rPr>
        <w:t xml:space="preserve"> случаях, предусмотренных </w:t>
      </w:r>
      <w:hyperlink r:id="rId91" w:history="1">
        <w:r w:rsidR="002F5135" w:rsidRPr="004F22F3">
          <w:rPr>
            <w:rFonts w:ascii="Times New Roman" w:hAnsi="Times New Roman"/>
            <w:kern w:val="0"/>
            <w:lang w:eastAsia="ru-RU"/>
          </w:rPr>
          <w:t>ч.2 ст.</w:t>
        </w:r>
        <w:r w:rsidR="003C5E25" w:rsidRPr="004F22F3">
          <w:rPr>
            <w:rFonts w:ascii="Times New Roman" w:hAnsi="Times New Roman"/>
            <w:kern w:val="0"/>
            <w:lang w:eastAsia="ru-RU"/>
          </w:rPr>
          <w:t>63</w:t>
        </w:r>
      </w:hyperlink>
      <w:r w:rsidR="003C5E25" w:rsidRPr="004F22F3">
        <w:rPr>
          <w:rFonts w:ascii="Times New Roman" w:hAnsi="Times New Roman"/>
          <w:kern w:val="0"/>
          <w:lang w:eastAsia="ru-RU"/>
        </w:rPr>
        <w:t xml:space="preserve"> Федерального закона</w:t>
      </w:r>
      <w:r w:rsidR="002F5135" w:rsidRPr="004F22F3">
        <w:rPr>
          <w:rFonts w:ascii="Times New Roman" w:hAnsi="Times New Roman"/>
          <w:kern w:val="0"/>
          <w:lang w:eastAsia="ru-RU"/>
        </w:rPr>
        <w:t xml:space="preserve"> №44-ФЗ</w:t>
      </w:r>
      <w:r w:rsidR="003C5E25" w:rsidRPr="004F22F3">
        <w:rPr>
          <w:rFonts w:ascii="Times New Roman" w:hAnsi="Times New Roman"/>
          <w:kern w:val="0"/>
          <w:lang w:eastAsia="ru-RU"/>
        </w:rPr>
        <w:t>, не менее чем семь дней.</w:t>
      </w:r>
    </w:p>
    <w:p w:rsidR="000C3523" w:rsidRPr="004F22F3" w:rsidRDefault="000C3523" w:rsidP="002F5135">
      <w:pPr>
        <w:autoSpaceDE w:val="0"/>
        <w:autoSpaceDN w:val="0"/>
        <w:adjustRightInd w:val="0"/>
        <w:spacing w:after="0" w:line="240" w:lineRule="auto"/>
        <w:ind w:left="-284" w:right="-2" w:firstLine="540"/>
        <w:jc w:val="both"/>
        <w:rPr>
          <w:rFonts w:ascii="Times New Roman" w:hAnsi="Times New Roman"/>
          <w:kern w:val="0"/>
          <w:lang w:eastAsia="ru-RU"/>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2.13</w:t>
      </w:r>
      <w:r w:rsidR="009E3C32" w:rsidRPr="004F22F3">
        <w:rPr>
          <w:rFonts w:ascii="Times New Roman" w:hAnsi="Times New Roman" w:cs="Times New Roman"/>
          <w:b/>
          <w:sz w:val="22"/>
          <w:szCs w:val="22"/>
        </w:rPr>
        <w:t xml:space="preserve">. </w:t>
      </w:r>
      <w:r w:rsidR="001647DB" w:rsidRPr="004F22F3">
        <w:rPr>
          <w:rFonts w:ascii="Times New Roman" w:hAnsi="Times New Roman" w:cs="Times New Roman"/>
          <w:b/>
          <w:sz w:val="22"/>
          <w:szCs w:val="22"/>
        </w:rPr>
        <w:t>И</w:t>
      </w:r>
      <w:r w:rsidR="009E3C32" w:rsidRPr="004F22F3">
        <w:rPr>
          <w:rFonts w:ascii="Times New Roman" w:hAnsi="Times New Roman" w:cs="Times New Roman"/>
          <w:b/>
          <w:sz w:val="22"/>
          <w:szCs w:val="22"/>
        </w:rPr>
        <w:t>нформация о возможности одностороннего отказа от исполнения контракта</w:t>
      </w:r>
      <w:r w:rsidR="00234E56" w:rsidRPr="004F22F3">
        <w:rPr>
          <w:rFonts w:ascii="Times New Roman" w:hAnsi="Times New Roman" w:cs="Times New Roman"/>
          <w:b/>
          <w:sz w:val="22"/>
          <w:szCs w:val="22"/>
        </w:rPr>
        <w:t xml:space="preserve"> в со</w:t>
      </w:r>
      <w:r w:rsidR="00D06E11" w:rsidRPr="004F22F3">
        <w:rPr>
          <w:rFonts w:ascii="Times New Roman" w:hAnsi="Times New Roman" w:cs="Times New Roman"/>
          <w:b/>
          <w:sz w:val="22"/>
          <w:szCs w:val="22"/>
        </w:rPr>
        <w:t>ответствии с положениями ч.8-2</w:t>
      </w:r>
      <w:r w:rsidR="00251C50" w:rsidRPr="004F22F3">
        <w:rPr>
          <w:rFonts w:ascii="Times New Roman" w:hAnsi="Times New Roman" w:cs="Times New Roman"/>
          <w:b/>
          <w:sz w:val="22"/>
          <w:szCs w:val="22"/>
        </w:rPr>
        <w:t>5</w:t>
      </w:r>
      <w:r w:rsidR="00D06E11" w:rsidRPr="004F22F3">
        <w:rPr>
          <w:rFonts w:ascii="Times New Roman" w:hAnsi="Times New Roman" w:cs="Times New Roman"/>
          <w:b/>
          <w:sz w:val="22"/>
          <w:szCs w:val="22"/>
        </w:rPr>
        <w:t xml:space="preserve"> ст.</w:t>
      </w:r>
      <w:r w:rsidR="00234E56" w:rsidRPr="004F22F3">
        <w:rPr>
          <w:rFonts w:ascii="Times New Roman" w:hAnsi="Times New Roman" w:cs="Times New Roman"/>
          <w:b/>
          <w:sz w:val="22"/>
          <w:szCs w:val="22"/>
        </w:rPr>
        <w:t>95 Федерального закона</w:t>
      </w:r>
      <w:r w:rsidR="00D06E11" w:rsidRPr="004F22F3">
        <w:rPr>
          <w:rFonts w:ascii="Times New Roman" w:hAnsi="Times New Roman" w:cs="Times New Roman"/>
          <w:b/>
          <w:sz w:val="22"/>
          <w:szCs w:val="22"/>
        </w:rPr>
        <w:t xml:space="preserve"> №44-ФЗ</w:t>
      </w:r>
      <w:r w:rsidR="00207FCE" w:rsidRPr="004F22F3">
        <w:rPr>
          <w:rFonts w:ascii="Times New Roman" w:hAnsi="Times New Roman" w:cs="Times New Roman"/>
          <w:b/>
          <w:sz w:val="22"/>
          <w:szCs w:val="22"/>
        </w:rPr>
        <w:t>:</w:t>
      </w:r>
    </w:p>
    <w:p w:rsidR="009E3C32" w:rsidRPr="004F22F3" w:rsidRDefault="009E3C32"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w:t>
      </w:r>
      <w:r w:rsidR="00F37627" w:rsidRPr="004F22F3">
        <w:rPr>
          <w:rFonts w:ascii="Times New Roman" w:hAnsi="Times New Roman" w:cs="Times New Roman"/>
          <w:sz w:val="22"/>
          <w:szCs w:val="22"/>
        </w:rPr>
        <w:t>.13</w:t>
      </w:r>
      <w:r w:rsidRPr="004F22F3">
        <w:rPr>
          <w:rFonts w:ascii="Times New Roman" w:hAnsi="Times New Roman" w:cs="Times New Roman"/>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001E5780" w:rsidRPr="004F22F3">
        <w:rPr>
          <w:rFonts w:ascii="Times New Roman" w:hAnsi="Times New Roman" w:cs="Times New Roman"/>
          <w:sz w:val="22"/>
          <w:szCs w:val="22"/>
        </w:rPr>
        <w:t>г</w:t>
      </w:r>
      <w:r w:rsidRPr="004F22F3">
        <w:rPr>
          <w:rFonts w:ascii="Times New Roman" w:hAnsi="Times New Roman" w:cs="Times New Roman"/>
          <w:sz w:val="22"/>
          <w:szCs w:val="22"/>
        </w:rPr>
        <w:t>ражданским законодательством.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4" w:name="Par1661"/>
      <w:bookmarkEnd w:id="24"/>
      <w:r w:rsidRPr="004F22F3">
        <w:rPr>
          <w:rFonts w:ascii="Times New Roman" w:hAnsi="Times New Roman" w:cs="Times New Roman"/>
          <w:sz w:val="22"/>
          <w:szCs w:val="22"/>
        </w:rPr>
        <w:lastRenderedPageBreak/>
        <w:t>2.13</w:t>
      </w:r>
      <w:r w:rsidR="009E3C32" w:rsidRPr="004F22F3">
        <w:rPr>
          <w:rFonts w:ascii="Times New Roman" w:hAnsi="Times New Roman" w:cs="Times New Roman"/>
          <w:sz w:val="22"/>
          <w:szCs w:val="22"/>
        </w:rPr>
        <w:t>.2. Заказчик вправе принять решение об одностороннем отказе от исполнения контракта</w:t>
      </w:r>
      <w:r w:rsidR="009D17EE" w:rsidRPr="004F22F3">
        <w:rPr>
          <w:rFonts w:ascii="Times New Roman" w:hAnsi="Times New Roman" w:cs="Times New Roman"/>
          <w:sz w:val="22"/>
          <w:szCs w:val="22"/>
        </w:rPr>
        <w:t xml:space="preserve"> по основания, предусмотренным Г</w:t>
      </w:r>
      <w:r w:rsidR="009E3C32" w:rsidRPr="004F22F3">
        <w:rPr>
          <w:rFonts w:ascii="Times New Roman" w:hAnsi="Times New Roman" w:cs="Times New Roman"/>
          <w:sz w:val="22"/>
          <w:szCs w:val="22"/>
        </w:rPr>
        <w:t xml:space="preserve">ражданским </w:t>
      </w:r>
      <w:r w:rsidR="009D17EE" w:rsidRPr="004F22F3">
        <w:rPr>
          <w:rFonts w:ascii="Times New Roman" w:hAnsi="Times New Roman" w:cs="Times New Roman"/>
          <w:sz w:val="22"/>
          <w:szCs w:val="22"/>
        </w:rPr>
        <w:t>кодексом</w:t>
      </w:r>
      <w:r w:rsidR="00A73995">
        <w:rPr>
          <w:rFonts w:ascii="Times New Roman" w:hAnsi="Times New Roman" w:cs="Times New Roman"/>
          <w:sz w:val="22"/>
          <w:szCs w:val="22"/>
        </w:rPr>
        <w:t xml:space="preserve"> </w:t>
      </w:r>
      <w:r w:rsidR="00D956A3" w:rsidRPr="004F22F3">
        <w:rPr>
          <w:rFonts w:ascii="Times New Roman" w:hAnsi="Times New Roman" w:cs="Times New Roman"/>
          <w:sz w:val="22"/>
          <w:szCs w:val="22"/>
        </w:rPr>
        <w:t>РФ</w:t>
      </w:r>
      <w:r w:rsidR="00A73995">
        <w:rPr>
          <w:rFonts w:ascii="Times New Roman" w:hAnsi="Times New Roman" w:cs="Times New Roman"/>
          <w:sz w:val="22"/>
          <w:szCs w:val="22"/>
        </w:rPr>
        <w:t xml:space="preserve"> </w:t>
      </w:r>
      <w:r w:rsidR="009D17EE" w:rsidRPr="004F22F3">
        <w:rPr>
          <w:rFonts w:ascii="Times New Roman" w:hAnsi="Times New Roman" w:cs="Times New Roman"/>
          <w:sz w:val="22"/>
          <w:szCs w:val="22"/>
        </w:rPr>
        <w:t>для одностороннего отказа от исполнения отдельных видов обязательств, при</w:t>
      </w:r>
      <w:r w:rsidR="009E3C32" w:rsidRPr="004F22F3">
        <w:rPr>
          <w:rFonts w:ascii="Times New Roman" w:hAnsi="Times New Roman" w:cs="Times New Roman"/>
          <w:sz w:val="22"/>
          <w:szCs w:val="22"/>
        </w:rPr>
        <w:t xml:space="preserve"> условии, если это было предусмотрено контрактом.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5" w:name="Par1662"/>
      <w:bookmarkEnd w:id="25"/>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8</w:t>
        </w:r>
      </w:hyperlink>
      <w:r w:rsidR="00D06E1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D469C3" w:rsidRPr="004F22F3">
        <w:rPr>
          <w:rFonts w:ascii="Times New Roman" w:hAnsi="Times New Roman" w:cs="Times New Roman"/>
          <w:sz w:val="22"/>
          <w:szCs w:val="22"/>
        </w:rPr>
        <w:t>.4. Если З</w:t>
      </w:r>
      <w:r w:rsidR="009E3C32" w:rsidRPr="004F22F3">
        <w:rPr>
          <w:rFonts w:ascii="Times New Roman" w:hAnsi="Times New Roman" w:cs="Times New Roman"/>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w:t>
      </w:r>
      <w:r w:rsidR="00F85A0C" w:rsidRPr="004F22F3">
        <w:rPr>
          <w:rFonts w:ascii="Times New Roman" w:hAnsi="Times New Roman" w:cs="Times New Roman"/>
          <w:sz w:val="22"/>
          <w:szCs w:val="22"/>
        </w:rPr>
        <w:t>я контракта может быть принято З</w:t>
      </w:r>
      <w:r w:rsidR="009E3C32" w:rsidRPr="004F22F3">
        <w:rPr>
          <w:rFonts w:ascii="Times New Roman" w:hAnsi="Times New Roman" w:cs="Times New Roman"/>
          <w:sz w:val="22"/>
          <w:szCs w:val="22"/>
        </w:rPr>
        <w:t>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w:t>
      </w:r>
      <w:r w:rsidR="00D469C3" w:rsidRPr="004F22F3">
        <w:rPr>
          <w:rFonts w:ascii="Times New Roman" w:hAnsi="Times New Roman" w:cs="Times New Roman"/>
          <w:sz w:val="22"/>
          <w:szCs w:val="22"/>
        </w:rPr>
        <w:t>нием для одностороннего отказа З</w:t>
      </w:r>
      <w:r w:rsidR="009E3C32" w:rsidRPr="004F22F3">
        <w:rPr>
          <w:rFonts w:ascii="Times New Roman" w:hAnsi="Times New Roman" w:cs="Times New Roman"/>
          <w:sz w:val="22"/>
          <w:szCs w:val="22"/>
        </w:rPr>
        <w:t>аказчика от исполнения контракта.</w:t>
      </w:r>
    </w:p>
    <w:p w:rsidR="00276F56" w:rsidRPr="004F22F3" w:rsidRDefault="00F37627" w:rsidP="00160A51">
      <w:pPr>
        <w:autoSpaceDE w:val="0"/>
        <w:autoSpaceDN w:val="0"/>
        <w:adjustRightInd w:val="0"/>
        <w:spacing w:after="0" w:line="240" w:lineRule="auto"/>
        <w:ind w:left="-284" w:right="-2" w:firstLine="540"/>
        <w:jc w:val="both"/>
        <w:rPr>
          <w:rFonts w:ascii="Times New Roman" w:hAnsi="Times New Roman"/>
          <w:color w:val="000000"/>
        </w:rPr>
      </w:pPr>
      <w:r w:rsidRPr="004F22F3">
        <w:rPr>
          <w:rFonts w:ascii="Times New Roman" w:hAnsi="Times New Roman"/>
          <w:color w:val="000000"/>
        </w:rPr>
        <w:t>2.13</w:t>
      </w:r>
      <w:r w:rsidR="009E3C32" w:rsidRPr="004F22F3">
        <w:rPr>
          <w:rFonts w:ascii="Times New Roman" w:hAnsi="Times New Roman"/>
          <w:color w:val="000000"/>
        </w:rPr>
        <w:t xml:space="preserve">.5. </w:t>
      </w:r>
      <w:r w:rsidR="00F447A4" w:rsidRPr="004F22F3">
        <w:rPr>
          <w:rFonts w:ascii="Times New Roman" w:hAnsi="Times New Roman"/>
          <w:color w:val="000000"/>
        </w:rPr>
        <w:t>Решение З</w:t>
      </w:r>
      <w:r w:rsidR="00D956A3" w:rsidRPr="004F22F3">
        <w:rPr>
          <w:rFonts w:ascii="Times New Roman" w:hAnsi="Times New Roman"/>
          <w:color w:val="000000"/>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w:t>
      </w:r>
      <w:r w:rsidR="002C2038" w:rsidRPr="004F22F3">
        <w:rPr>
          <w:rFonts w:ascii="Times New Roman" w:hAnsi="Times New Roman"/>
          <w:color w:val="000000"/>
        </w:rPr>
        <w:t>ЕИС и направляется П</w:t>
      </w:r>
      <w:r w:rsidR="00D956A3" w:rsidRPr="004F22F3">
        <w:rPr>
          <w:rFonts w:ascii="Times New Roman" w:hAnsi="Times New Roman"/>
          <w:color w:val="000000"/>
        </w:rPr>
        <w:t>оставщику (подрядчику, исполнителю) по почте заказным письмом с уве</w:t>
      </w:r>
      <w:r w:rsidR="002C2038" w:rsidRPr="004F22F3">
        <w:rPr>
          <w:rFonts w:ascii="Times New Roman" w:hAnsi="Times New Roman"/>
          <w:color w:val="000000"/>
        </w:rPr>
        <w:t>домлением о вручении по адресу П</w:t>
      </w:r>
      <w:r w:rsidR="00D956A3" w:rsidRPr="004F22F3">
        <w:rPr>
          <w:rFonts w:ascii="Times New Roman" w:hAnsi="Times New Roman"/>
          <w:color w:val="000000"/>
        </w:rPr>
        <w:t xml:space="preserve">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D469C3" w:rsidRPr="004F22F3">
        <w:rPr>
          <w:rFonts w:ascii="Times New Roman" w:hAnsi="Times New Roman"/>
          <w:color w:val="000000"/>
        </w:rPr>
        <w:t>такого уведомления и получение З</w:t>
      </w:r>
      <w:r w:rsidR="00D956A3" w:rsidRPr="004F22F3">
        <w:rPr>
          <w:rFonts w:ascii="Times New Roman" w:hAnsi="Times New Roman"/>
          <w:color w:val="000000"/>
        </w:rPr>
        <w:t>аказчико</w:t>
      </w:r>
      <w:r w:rsidR="00284EB6" w:rsidRPr="004F22F3">
        <w:rPr>
          <w:rFonts w:ascii="Times New Roman" w:hAnsi="Times New Roman"/>
          <w:color w:val="000000"/>
        </w:rPr>
        <w:t>м подтверждения о его вручении П</w:t>
      </w:r>
      <w:r w:rsidR="00D956A3" w:rsidRPr="004F22F3">
        <w:rPr>
          <w:rFonts w:ascii="Times New Roman" w:hAnsi="Times New Roman"/>
          <w:color w:val="000000"/>
        </w:rPr>
        <w:t>оставщику (подряд</w:t>
      </w:r>
      <w:r w:rsidR="00D469C3" w:rsidRPr="004F22F3">
        <w:rPr>
          <w:rFonts w:ascii="Times New Roman" w:hAnsi="Times New Roman"/>
          <w:color w:val="000000"/>
        </w:rPr>
        <w:t>чику, исполнителю). Выполнение З</w:t>
      </w:r>
      <w:r w:rsidR="00D956A3" w:rsidRPr="004F22F3">
        <w:rPr>
          <w:rFonts w:ascii="Times New Roman" w:hAnsi="Times New Roman"/>
          <w:color w:val="000000"/>
        </w:rPr>
        <w:t>а</w:t>
      </w:r>
      <w:r w:rsidR="002C2038" w:rsidRPr="004F22F3">
        <w:rPr>
          <w:rFonts w:ascii="Times New Roman" w:hAnsi="Times New Roman"/>
          <w:color w:val="000000"/>
        </w:rPr>
        <w:t>казчиком требований насто</w:t>
      </w:r>
      <w:r w:rsidR="00B22B2B" w:rsidRPr="004F22F3">
        <w:rPr>
          <w:rFonts w:ascii="Times New Roman" w:hAnsi="Times New Roman"/>
          <w:color w:val="000000"/>
        </w:rPr>
        <w:t xml:space="preserve">ящего раздела </w:t>
      </w:r>
      <w:r w:rsidR="00D956A3" w:rsidRPr="004F22F3">
        <w:rPr>
          <w:rFonts w:ascii="Times New Roman" w:hAnsi="Times New Roman"/>
          <w:color w:val="000000"/>
        </w:rPr>
        <w:t>счи</w:t>
      </w:r>
      <w:r w:rsidR="002C2038" w:rsidRPr="004F22F3">
        <w:rPr>
          <w:rFonts w:ascii="Times New Roman" w:hAnsi="Times New Roman"/>
          <w:color w:val="000000"/>
        </w:rPr>
        <w:t>тается надлежащим уведомлением П</w:t>
      </w:r>
      <w:r w:rsidR="00D956A3" w:rsidRPr="004F22F3">
        <w:rPr>
          <w:rFonts w:ascii="Times New Roman" w:hAnsi="Times New Roman"/>
          <w:color w:val="000000"/>
        </w:rPr>
        <w:t>оставщика (подрядчика, исполнителя) об одностороннем отказе от исполнения контракта. Датой такого надлежащего уведомления признает</w:t>
      </w:r>
      <w:r w:rsidR="001513BA" w:rsidRPr="004F22F3">
        <w:rPr>
          <w:rFonts w:ascii="Times New Roman" w:hAnsi="Times New Roman"/>
          <w:color w:val="000000"/>
        </w:rPr>
        <w:t>ся дата получения З</w:t>
      </w:r>
      <w:r w:rsidR="00D956A3" w:rsidRPr="004F22F3">
        <w:rPr>
          <w:rFonts w:ascii="Times New Roman" w:hAnsi="Times New Roman"/>
          <w:color w:val="000000"/>
        </w:rPr>
        <w:t>аказ</w:t>
      </w:r>
      <w:r w:rsidR="002C2038" w:rsidRPr="004F22F3">
        <w:rPr>
          <w:rFonts w:ascii="Times New Roman" w:hAnsi="Times New Roman"/>
          <w:color w:val="000000"/>
        </w:rPr>
        <w:t>чиком подтверждения о вручении П</w:t>
      </w:r>
      <w:r w:rsidR="00D956A3" w:rsidRPr="004F22F3">
        <w:rPr>
          <w:rFonts w:ascii="Times New Roman" w:hAnsi="Times New Roman"/>
          <w:color w:val="000000"/>
        </w:rPr>
        <w:t>оставщику (подрядчику, исполнителю) указанного у</w:t>
      </w:r>
      <w:r w:rsidR="001513BA" w:rsidRPr="004F22F3">
        <w:rPr>
          <w:rFonts w:ascii="Times New Roman" w:hAnsi="Times New Roman"/>
          <w:color w:val="000000"/>
        </w:rPr>
        <w:t>ведомления либо дата получения З</w:t>
      </w:r>
      <w:r w:rsidR="00D956A3" w:rsidRPr="004F22F3">
        <w:rPr>
          <w:rFonts w:ascii="Times New Roman" w:hAnsi="Times New Roman"/>
          <w:color w:val="000000"/>
        </w:rPr>
        <w:t>аказчиком информац</w:t>
      </w:r>
      <w:r w:rsidR="002C2038" w:rsidRPr="004F22F3">
        <w:rPr>
          <w:rFonts w:ascii="Times New Roman" w:hAnsi="Times New Roman"/>
          <w:color w:val="000000"/>
        </w:rPr>
        <w:t>ии об отсутствии П</w:t>
      </w:r>
      <w:r w:rsidR="00D956A3" w:rsidRPr="004F22F3">
        <w:rPr>
          <w:rFonts w:ascii="Times New Roman" w:hAnsi="Times New Roman"/>
          <w:color w:val="000000"/>
        </w:rPr>
        <w:t xml:space="preserve">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1513BA" w:rsidRPr="004F22F3">
        <w:rPr>
          <w:rFonts w:ascii="Times New Roman" w:hAnsi="Times New Roman"/>
          <w:color w:val="000000"/>
        </w:rPr>
        <w:t>дней с даты размещения решения З</w:t>
      </w:r>
      <w:r w:rsidR="00D956A3" w:rsidRPr="004F22F3">
        <w:rPr>
          <w:rFonts w:ascii="Times New Roman" w:hAnsi="Times New Roman"/>
          <w:color w:val="000000"/>
        </w:rPr>
        <w:t xml:space="preserve">аказчика об одностороннем отказе от исполнения контракта в </w:t>
      </w:r>
      <w:r w:rsidR="002C2038" w:rsidRPr="004F22F3">
        <w:rPr>
          <w:rFonts w:ascii="Times New Roman" w:hAnsi="Times New Roman"/>
          <w:color w:val="000000"/>
        </w:rPr>
        <w:t>ЕИС</w:t>
      </w:r>
      <w:r w:rsidR="00D956A3" w:rsidRPr="004F22F3">
        <w:rPr>
          <w:rFonts w:ascii="Times New Roman" w:hAnsi="Times New Roman"/>
          <w:color w:val="000000"/>
        </w:rPr>
        <w:t xml:space="preserve">. </w:t>
      </w:r>
    </w:p>
    <w:p w:rsidR="009E3C32" w:rsidRPr="004F22F3" w:rsidRDefault="00F37627" w:rsidP="00160A51">
      <w:pPr>
        <w:autoSpaceDE w:val="0"/>
        <w:autoSpaceDN w:val="0"/>
        <w:adjustRightInd w:val="0"/>
        <w:spacing w:after="0" w:line="240" w:lineRule="auto"/>
        <w:ind w:left="-284" w:right="-2" w:firstLine="540"/>
        <w:jc w:val="both"/>
        <w:rPr>
          <w:rFonts w:ascii="Times New Roman" w:hAnsi="Times New Roman"/>
        </w:rPr>
      </w:pPr>
      <w:r w:rsidRPr="004F22F3">
        <w:rPr>
          <w:rFonts w:ascii="Times New Roman" w:hAnsi="Times New Roman"/>
        </w:rPr>
        <w:t>2.13</w:t>
      </w:r>
      <w:r w:rsidR="001513BA" w:rsidRPr="004F22F3">
        <w:rPr>
          <w:rFonts w:ascii="Times New Roman" w:hAnsi="Times New Roman"/>
        </w:rPr>
        <w:t>.6. Решение З</w:t>
      </w:r>
      <w:r w:rsidR="009E3C32" w:rsidRPr="004F22F3">
        <w:rPr>
          <w:rFonts w:ascii="Times New Roman" w:hAnsi="Times New Roman"/>
        </w:rPr>
        <w:t xml:space="preserve">аказчика об одностороннем отказе от исполнения контракта вступает в силу и контракт считается расторгнутым через десять дней </w:t>
      </w:r>
      <w:r w:rsidR="001513BA" w:rsidRPr="004F22F3">
        <w:rPr>
          <w:rFonts w:ascii="Times New Roman" w:hAnsi="Times New Roman"/>
        </w:rPr>
        <w:t>с даты надлежащего уведомления З</w:t>
      </w:r>
      <w:r w:rsidR="00284EB6" w:rsidRPr="004F22F3">
        <w:rPr>
          <w:rFonts w:ascii="Times New Roman" w:hAnsi="Times New Roman"/>
        </w:rPr>
        <w:t>аказчиком П</w:t>
      </w:r>
      <w:r w:rsidR="009E3C32" w:rsidRPr="004F22F3">
        <w:rPr>
          <w:rFonts w:ascii="Times New Roman" w:hAnsi="Times New Roman"/>
        </w:rPr>
        <w:t>оставщика (подрядчика, исполнителя) об одностороннем отказе от исполнения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w:t>
      </w:r>
      <w:r w:rsidR="001513BA" w:rsidRPr="004F22F3">
        <w:rPr>
          <w:rFonts w:ascii="Times New Roman" w:hAnsi="Times New Roman" w:cs="Times New Roman"/>
          <w:sz w:val="22"/>
          <w:szCs w:val="22"/>
        </w:rPr>
        <w:t>ия указанного решения, а также З</w:t>
      </w:r>
      <w:r w:rsidR="009E3C32" w:rsidRPr="004F22F3">
        <w:rPr>
          <w:rFonts w:ascii="Times New Roman" w:hAnsi="Times New Roman" w:cs="Times New Roman"/>
          <w:sz w:val="22"/>
          <w:szCs w:val="22"/>
        </w:rPr>
        <w:t xml:space="preserve">аказчику компенсированы затраты на проведение экспертизы в соответствии с </w:t>
      </w:r>
      <w:hyperlink w:anchor="Par1662"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10</w:t>
        </w:r>
      </w:hyperlink>
      <w:r w:rsidR="00D06E11"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Данное правило не применяется</w:t>
      </w:r>
      <w:r w:rsidR="002C2038" w:rsidRPr="004F22F3">
        <w:rPr>
          <w:rFonts w:ascii="Times New Roman" w:hAnsi="Times New Roman" w:cs="Times New Roman"/>
          <w:sz w:val="22"/>
          <w:szCs w:val="22"/>
        </w:rPr>
        <w:t xml:space="preserve"> в случае повторного нарушения П</w:t>
      </w:r>
      <w:r w:rsidR="009E3C32" w:rsidRPr="004F22F3">
        <w:rPr>
          <w:rFonts w:ascii="Times New Roman" w:hAnsi="Times New Roman" w:cs="Times New Roman"/>
          <w:sz w:val="22"/>
          <w:szCs w:val="22"/>
        </w:rPr>
        <w:t xml:space="preserve">оставщиком (подрядчиком, исполнителем) условий контракта, которые в соответствии с гражданским законодательством являются основанием для </w:t>
      </w:r>
      <w:r w:rsidR="001513BA" w:rsidRPr="004F22F3">
        <w:rPr>
          <w:rFonts w:ascii="Times New Roman" w:hAnsi="Times New Roman" w:cs="Times New Roman"/>
          <w:sz w:val="22"/>
          <w:szCs w:val="22"/>
        </w:rPr>
        <w:t>одностороннего отказа З</w:t>
      </w:r>
      <w:r w:rsidR="009E3C32" w:rsidRPr="004F22F3">
        <w:rPr>
          <w:rFonts w:ascii="Times New Roman" w:hAnsi="Times New Roman" w:cs="Times New Roman"/>
          <w:sz w:val="22"/>
          <w:szCs w:val="22"/>
        </w:rPr>
        <w:t>аказчика от исполнения контракта.</w:t>
      </w:r>
    </w:p>
    <w:p w:rsidR="008871DC" w:rsidRPr="004F22F3" w:rsidRDefault="00F37627" w:rsidP="008871DC">
      <w:pPr>
        <w:pStyle w:val="ConsPlusNormal"/>
        <w:ind w:left="-284" w:right="-2" w:firstLine="540"/>
        <w:jc w:val="both"/>
        <w:rPr>
          <w:rFonts w:ascii="Times New Roman" w:hAnsi="Times New Roman" w:cs="Times New Roman"/>
          <w:bCs/>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.8. Заказчик обязан принять решение об одностороннем отказе от исполнения контракта, если в ходе исполнения контракта </w:t>
      </w:r>
      <w:r w:rsidR="002C2038" w:rsidRPr="004F22F3">
        <w:rPr>
          <w:rFonts w:ascii="Times New Roman" w:hAnsi="Times New Roman" w:cs="Times New Roman"/>
          <w:bCs/>
          <w:sz w:val="22"/>
          <w:szCs w:val="22"/>
        </w:rPr>
        <w:t>установлено, что П</w:t>
      </w:r>
      <w:r w:rsidR="008871DC" w:rsidRPr="004F22F3">
        <w:rPr>
          <w:rFonts w:ascii="Times New Roman" w:hAnsi="Times New Roman" w:cs="Times New Roman"/>
          <w:bCs/>
          <w:sz w:val="22"/>
          <w:szCs w:val="22"/>
        </w:rPr>
        <w:t>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r w:rsidR="00284EB6" w:rsidRPr="004F22F3">
        <w:rPr>
          <w:rFonts w:ascii="Times New Roman" w:hAnsi="Times New Roman" w:cs="Times New Roman"/>
          <w:bCs/>
          <w:sz w:val="22"/>
          <w:szCs w:val="22"/>
        </w:rPr>
        <w:t xml:space="preserve"> стать победителем определения п</w:t>
      </w:r>
      <w:r w:rsidR="008871DC" w:rsidRPr="004F22F3">
        <w:rPr>
          <w:rFonts w:ascii="Times New Roman" w:hAnsi="Times New Roman" w:cs="Times New Roman"/>
          <w:bCs/>
          <w:sz w:val="22"/>
          <w:szCs w:val="22"/>
        </w:rPr>
        <w:t>оставщика (подрядчика, исполнителя).</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2C2038" w:rsidRPr="004F22F3">
        <w:rPr>
          <w:rFonts w:ascii="Times New Roman" w:hAnsi="Times New Roman" w:cs="Times New Roman"/>
          <w:sz w:val="22"/>
          <w:szCs w:val="22"/>
        </w:rPr>
        <w:t>.9. Информация о П</w:t>
      </w:r>
      <w:r w:rsidR="009E3C32" w:rsidRPr="004F22F3">
        <w:rPr>
          <w:rFonts w:ascii="Times New Roman" w:hAnsi="Times New Roman" w:cs="Times New Roman"/>
          <w:sz w:val="22"/>
          <w:szCs w:val="22"/>
        </w:rPr>
        <w:t>оставщике (подрядчике, исполнителе), с которым контракт был расторгнут в</w:t>
      </w:r>
      <w:r w:rsidR="001513BA" w:rsidRPr="004F22F3">
        <w:rPr>
          <w:rFonts w:ascii="Times New Roman" w:hAnsi="Times New Roman" w:cs="Times New Roman"/>
          <w:sz w:val="22"/>
          <w:szCs w:val="22"/>
        </w:rPr>
        <w:t xml:space="preserve"> связи с односторонним отказом З</w:t>
      </w:r>
      <w:r w:rsidR="009E3C32" w:rsidRPr="004F22F3">
        <w:rPr>
          <w:rFonts w:ascii="Times New Roman" w:hAnsi="Times New Roman" w:cs="Times New Roman"/>
          <w:sz w:val="22"/>
          <w:szCs w:val="22"/>
        </w:rPr>
        <w:t xml:space="preserve">аказчика от исполнения контракта, включается в установленном </w:t>
      </w:r>
      <w:r w:rsidR="00D06E11" w:rsidRPr="004F22F3">
        <w:rPr>
          <w:rFonts w:ascii="Times New Roman" w:hAnsi="Times New Roman" w:cs="Times New Roman"/>
          <w:sz w:val="22"/>
          <w:szCs w:val="22"/>
        </w:rPr>
        <w:t>Федеральным законом №</w:t>
      </w:r>
      <w:r w:rsidR="00207FCE"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порядке в реестр недобросове</w:t>
      </w:r>
      <w:r w:rsidR="00374883" w:rsidRPr="004F22F3">
        <w:rPr>
          <w:rFonts w:ascii="Times New Roman" w:hAnsi="Times New Roman" w:cs="Times New Roman"/>
          <w:sz w:val="22"/>
          <w:szCs w:val="22"/>
        </w:rPr>
        <w:t>стных п</w:t>
      </w:r>
      <w:r w:rsidR="009E3C32" w:rsidRPr="004F22F3">
        <w:rPr>
          <w:rFonts w:ascii="Times New Roman" w:hAnsi="Times New Roman" w:cs="Times New Roman"/>
          <w:sz w:val="22"/>
          <w:szCs w:val="22"/>
        </w:rPr>
        <w:t>оставщиков (подрядчиков, исполнителей).</w:t>
      </w:r>
    </w:p>
    <w:p w:rsidR="00160B21" w:rsidRPr="004F22F3" w:rsidRDefault="00F37627" w:rsidP="00160B21">
      <w:pPr>
        <w:pStyle w:val="ConsPlusNormal"/>
        <w:ind w:left="-284" w:right="-2" w:firstLine="540"/>
        <w:jc w:val="both"/>
        <w:rPr>
          <w:rFonts w:ascii="Times New Roman" w:hAnsi="Times New Roman" w:cs="Times New Roman"/>
          <w:sz w:val="22"/>
          <w:szCs w:val="22"/>
        </w:rPr>
      </w:pPr>
      <w:bookmarkStart w:id="26" w:name="Par1669"/>
      <w:bookmarkEnd w:id="26"/>
      <w:r w:rsidRPr="004F22F3">
        <w:rPr>
          <w:rFonts w:ascii="Times New Roman" w:hAnsi="Times New Roman" w:cs="Times New Roman"/>
          <w:sz w:val="22"/>
          <w:szCs w:val="22"/>
        </w:rPr>
        <w:t>2.13</w:t>
      </w:r>
      <w:r w:rsidR="009D373E" w:rsidRPr="004F22F3">
        <w:rPr>
          <w:rFonts w:ascii="Times New Roman" w:hAnsi="Times New Roman" w:cs="Times New Roman"/>
          <w:sz w:val="22"/>
          <w:szCs w:val="22"/>
        </w:rPr>
        <w:t>.10</w:t>
      </w:r>
      <w:r w:rsidR="009E3C32" w:rsidRPr="004F22F3">
        <w:rPr>
          <w:rFonts w:ascii="Times New Roman" w:hAnsi="Times New Roman" w:cs="Times New Roman"/>
          <w:sz w:val="22"/>
          <w:szCs w:val="22"/>
        </w:rPr>
        <w:t xml:space="preserve">. </w:t>
      </w:r>
      <w:bookmarkStart w:id="27" w:name="Par1678"/>
      <w:bookmarkStart w:id="28" w:name="_Toc390175734"/>
      <w:bookmarkEnd w:id="27"/>
      <w:r w:rsidR="00160B21" w:rsidRPr="004F22F3">
        <w:rPr>
          <w:rFonts w:ascii="Times New Roman" w:hAnsi="Times New Roman" w:cs="Times New Roman"/>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92" w:history="1">
        <w:r w:rsidR="00160B21" w:rsidRPr="004F22F3">
          <w:rPr>
            <w:rStyle w:val="af5"/>
            <w:rFonts w:ascii="Times New Roman" w:hAnsi="Times New Roman" w:cs="Times New Roman"/>
            <w:color w:val="auto"/>
            <w:sz w:val="22"/>
            <w:szCs w:val="22"/>
            <w:u w:val="none"/>
          </w:rPr>
          <w:t>п.6 ч.2 ст.83</w:t>
        </w:r>
      </w:hyperlink>
      <w:r w:rsidR="00160B21" w:rsidRPr="004F22F3">
        <w:rPr>
          <w:rFonts w:ascii="Times New Roman" w:hAnsi="Times New Roman" w:cs="Times New Roman"/>
          <w:sz w:val="22"/>
          <w:szCs w:val="22"/>
        </w:rPr>
        <w:t xml:space="preserve">, </w:t>
      </w:r>
      <w:hyperlink r:id="rId93" w:history="1">
        <w:r w:rsidR="00160B21" w:rsidRPr="004F22F3">
          <w:rPr>
            <w:rStyle w:val="af5"/>
            <w:rFonts w:ascii="Times New Roman" w:hAnsi="Times New Roman" w:cs="Times New Roman"/>
            <w:color w:val="auto"/>
            <w:sz w:val="22"/>
            <w:szCs w:val="22"/>
            <w:u w:val="none"/>
          </w:rPr>
          <w:t>п.2 ч.2 ст.83.1</w:t>
        </w:r>
      </w:hyperlink>
      <w:r w:rsidR="00160B21" w:rsidRPr="004F22F3">
        <w:rPr>
          <w:rFonts w:ascii="Times New Roman" w:hAnsi="Times New Roman" w:cs="Times New Roman"/>
          <w:sz w:val="22"/>
          <w:szCs w:val="22"/>
        </w:rPr>
        <w:t xml:space="preserve"> Федерального закона №44-ФЗ.</w:t>
      </w:r>
    </w:p>
    <w:p w:rsidR="005551F9" w:rsidRPr="004F22F3" w:rsidRDefault="005551F9" w:rsidP="00B574A8">
      <w:pPr>
        <w:pStyle w:val="ConsPlusNormal"/>
        <w:ind w:left="-284" w:right="-2"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В случае расторжения контракта по основаниям, предусмотренным </w:t>
      </w:r>
      <w:hyperlink r:id="rId94" w:history="1">
        <w:r w:rsidRPr="004F22F3">
          <w:rPr>
            <w:rStyle w:val="af5"/>
            <w:rFonts w:ascii="Times New Roman" w:hAnsi="Times New Roman" w:cs="Times New Roman"/>
            <w:color w:val="auto"/>
            <w:sz w:val="22"/>
            <w:szCs w:val="22"/>
            <w:u w:val="none"/>
            <w:lang w:eastAsia="en-US"/>
          </w:rPr>
          <w:t>ч.8</w:t>
        </w:r>
      </w:hyperlink>
      <w:r w:rsidRPr="004F22F3">
        <w:rPr>
          <w:rFonts w:ascii="Times New Roman" w:hAnsi="Times New Roman" w:cs="Times New Roman"/>
          <w:sz w:val="22"/>
          <w:szCs w:val="22"/>
          <w:lang w:eastAsia="en-US"/>
        </w:rPr>
        <w:t xml:space="preserve"> ст.95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95" w:history="1">
        <w:r w:rsidRPr="004F22F3">
          <w:rPr>
            <w:rStyle w:val="af5"/>
            <w:rFonts w:ascii="Times New Roman" w:hAnsi="Times New Roman" w:cs="Times New Roman"/>
            <w:color w:val="auto"/>
            <w:sz w:val="22"/>
            <w:szCs w:val="22"/>
            <w:u w:val="none"/>
            <w:lang w:eastAsia="en-US"/>
          </w:rPr>
          <w:t>ч.14 ст.83.2</w:t>
        </w:r>
      </w:hyperlink>
      <w:r w:rsidRPr="004F22F3">
        <w:rPr>
          <w:rFonts w:ascii="Times New Roman" w:hAnsi="Times New Roman" w:cs="Times New Roman"/>
          <w:sz w:val="22"/>
          <w:szCs w:val="22"/>
          <w:lang w:eastAsia="en-US"/>
        </w:rPr>
        <w:t xml:space="preserve">.  Федерального закона №44-ФЗ)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96" w:history="1">
        <w:r w:rsidRPr="004F22F3">
          <w:rPr>
            <w:rStyle w:val="af5"/>
            <w:rFonts w:ascii="Times New Roman" w:hAnsi="Times New Roman" w:cs="Times New Roman"/>
            <w:color w:val="auto"/>
            <w:sz w:val="22"/>
            <w:szCs w:val="22"/>
            <w:u w:val="none"/>
            <w:lang w:eastAsia="en-US"/>
          </w:rPr>
          <w:t>ч.1 ст.34</w:t>
        </w:r>
      </w:hyperlink>
      <w:r w:rsidRPr="004F22F3">
        <w:rPr>
          <w:rFonts w:ascii="Times New Roman" w:hAnsi="Times New Roman" w:cs="Times New Roman"/>
          <w:sz w:val="22"/>
          <w:szCs w:val="22"/>
          <w:lang w:eastAsia="en-US"/>
        </w:rPr>
        <w:t xml:space="preserve"> Федерального закона №44-ФЗ с учетом положений </w:t>
      </w:r>
      <w:hyperlink r:id="rId97" w:history="1">
        <w:r w:rsidRPr="004F22F3">
          <w:rPr>
            <w:rStyle w:val="af5"/>
            <w:rFonts w:ascii="Times New Roman" w:hAnsi="Times New Roman" w:cs="Times New Roman"/>
            <w:color w:val="auto"/>
            <w:sz w:val="22"/>
            <w:szCs w:val="22"/>
            <w:u w:val="none"/>
            <w:lang w:eastAsia="en-US"/>
          </w:rPr>
          <w:t>ч.18</w:t>
        </w:r>
      </w:hyperlink>
      <w:r w:rsidRPr="004F22F3">
        <w:rPr>
          <w:rFonts w:ascii="Times New Roman" w:hAnsi="Times New Roman" w:cs="Times New Roman"/>
          <w:sz w:val="22"/>
          <w:szCs w:val="22"/>
          <w:lang w:eastAsia="en-US"/>
        </w:rPr>
        <w:t xml:space="preserve"> ст.95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w:t>
      </w:r>
      <w:r w:rsidRPr="004F22F3">
        <w:rPr>
          <w:rFonts w:ascii="Times New Roman" w:hAnsi="Times New Roman" w:cs="Times New Roman"/>
          <w:sz w:val="22"/>
          <w:szCs w:val="22"/>
          <w:lang w:eastAsia="en-US"/>
        </w:rPr>
        <w:lastRenderedPageBreak/>
        <w:t xml:space="preserve">этом при расторжении контракта (за исключением контракта, указанного в </w:t>
      </w:r>
      <w:hyperlink r:id="rId98" w:history="1">
        <w:r w:rsidR="00B574A8" w:rsidRPr="004F22F3">
          <w:rPr>
            <w:rStyle w:val="af5"/>
            <w:rFonts w:ascii="Times New Roman" w:hAnsi="Times New Roman" w:cs="Times New Roman"/>
            <w:color w:val="auto"/>
            <w:sz w:val="22"/>
            <w:szCs w:val="22"/>
            <w:u w:val="none"/>
            <w:lang w:eastAsia="en-US"/>
          </w:rPr>
          <w:t>ч.9 ст.</w:t>
        </w:r>
        <w:r w:rsidRPr="004F22F3">
          <w:rPr>
            <w:rStyle w:val="af5"/>
            <w:rFonts w:ascii="Times New Roman" w:hAnsi="Times New Roman" w:cs="Times New Roman"/>
            <w:color w:val="auto"/>
            <w:sz w:val="22"/>
            <w:szCs w:val="22"/>
            <w:u w:val="none"/>
            <w:lang w:eastAsia="en-US"/>
          </w:rPr>
          <w:t>37</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в</w:t>
      </w:r>
      <w:r w:rsidR="00E203B2" w:rsidRPr="004F22F3">
        <w:rPr>
          <w:rFonts w:ascii="Times New Roman" w:hAnsi="Times New Roman" w:cs="Times New Roman"/>
          <w:sz w:val="22"/>
          <w:szCs w:val="22"/>
          <w:lang w:eastAsia="en-US"/>
        </w:rPr>
        <w:t xml:space="preserve"> связи с односторонним отказом З</w:t>
      </w:r>
      <w:r w:rsidRPr="004F22F3">
        <w:rPr>
          <w:rFonts w:ascii="Times New Roman" w:hAnsi="Times New Roman" w:cs="Times New Roman"/>
          <w:sz w:val="22"/>
          <w:szCs w:val="22"/>
          <w:lang w:eastAsia="en-US"/>
        </w:rPr>
        <w:t xml:space="preserve">аказчика от исполнения контракта заключение контракта в соответствии с </w:t>
      </w:r>
      <w:r w:rsidR="008F2A7E" w:rsidRPr="004F22F3">
        <w:rPr>
          <w:rFonts w:ascii="Times New Roman" w:hAnsi="Times New Roman" w:cs="Times New Roman"/>
          <w:sz w:val="22"/>
          <w:szCs w:val="22"/>
          <w:lang w:eastAsia="en-US"/>
        </w:rPr>
        <w:t xml:space="preserve">ч.17.1.Федерального закона №44-ФЗ </w:t>
      </w:r>
      <w:r w:rsidRPr="004F22F3">
        <w:rPr>
          <w:rFonts w:ascii="Times New Roman" w:hAnsi="Times New Roman" w:cs="Times New Roman"/>
          <w:sz w:val="22"/>
          <w:szCs w:val="22"/>
          <w:lang w:eastAsia="en-US"/>
        </w:rPr>
        <w:t xml:space="preserve">допускается в случае, если в связи с таким расторжением в соответствии с </w:t>
      </w:r>
      <w:hyperlink r:id="rId99" w:history="1">
        <w:r w:rsidR="00B574A8" w:rsidRPr="004F22F3">
          <w:rPr>
            <w:rStyle w:val="af5"/>
            <w:rFonts w:ascii="Times New Roman" w:hAnsi="Times New Roman" w:cs="Times New Roman"/>
            <w:color w:val="auto"/>
            <w:sz w:val="22"/>
            <w:szCs w:val="22"/>
            <w:u w:val="none"/>
            <w:lang w:eastAsia="en-US"/>
          </w:rPr>
          <w:t>ч.7 ст.</w:t>
        </w:r>
        <w:r w:rsidRPr="004F22F3">
          <w:rPr>
            <w:rStyle w:val="af5"/>
            <w:rFonts w:ascii="Times New Roman" w:hAnsi="Times New Roman" w:cs="Times New Roman"/>
            <w:color w:val="auto"/>
            <w:sz w:val="22"/>
            <w:szCs w:val="22"/>
            <w:u w:val="none"/>
            <w:lang w:eastAsia="en-US"/>
          </w:rPr>
          <w:t>104</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xml:space="preserve"> принято ре</w:t>
      </w:r>
      <w:r w:rsidR="001B403A" w:rsidRPr="004F22F3">
        <w:rPr>
          <w:rFonts w:ascii="Times New Roman" w:hAnsi="Times New Roman" w:cs="Times New Roman"/>
          <w:sz w:val="22"/>
          <w:szCs w:val="22"/>
          <w:lang w:eastAsia="en-US"/>
        </w:rPr>
        <w:t>шение о включении информации о П</w:t>
      </w:r>
      <w:r w:rsidRPr="004F22F3">
        <w:rPr>
          <w:rFonts w:ascii="Times New Roman" w:hAnsi="Times New Roman" w:cs="Times New Roman"/>
          <w:sz w:val="22"/>
          <w:szCs w:val="22"/>
          <w:lang w:eastAsia="en-US"/>
        </w:rPr>
        <w:t>оставщике (подрядчике, исполнителе), с которым расторгнут контракт, в реестр недобросовестных поставщиков (подрядчиков, исполнителей).</w:t>
      </w:r>
    </w:p>
    <w:p w:rsidR="00160B21" w:rsidRPr="004F22F3" w:rsidRDefault="009D373E" w:rsidP="001E11F3">
      <w:pPr>
        <w:pStyle w:val="ConsPlusNormal"/>
        <w:ind w:left="-284" w:right="-2" w:firstLine="54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2.13.11</w:t>
      </w:r>
      <w:r w:rsidR="00160B21" w:rsidRPr="004F22F3">
        <w:rPr>
          <w:rFonts w:ascii="Times New Roman" w:hAnsi="Times New Roman" w:cs="Times New Roman"/>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w:t>
      </w:r>
      <w:r w:rsidR="001E11F3" w:rsidRPr="004F22F3">
        <w:rPr>
          <w:rFonts w:ascii="Times New Roman" w:hAnsi="Times New Roman" w:cs="Times New Roman"/>
          <w:sz w:val="22"/>
          <w:szCs w:val="22"/>
          <w:lang w:eastAsia="en-US"/>
        </w:rPr>
        <w:t>Гражданским кодексом РФ</w:t>
      </w:r>
      <w:r w:rsidR="00160B21" w:rsidRPr="004F22F3">
        <w:rPr>
          <w:rFonts w:ascii="Times New Roman" w:hAnsi="Times New Roman" w:cs="Times New Roman"/>
          <w:sz w:val="22"/>
          <w:szCs w:val="22"/>
          <w:lang w:eastAsia="en-US"/>
        </w:rPr>
        <w:t xml:space="preserve"> для одностороннего отказа от исполнения отдельных видов обязательств, если в конт</w:t>
      </w:r>
      <w:r w:rsidR="001E11F3" w:rsidRPr="004F22F3">
        <w:rPr>
          <w:rFonts w:ascii="Times New Roman" w:hAnsi="Times New Roman" w:cs="Times New Roman"/>
          <w:sz w:val="22"/>
          <w:szCs w:val="22"/>
          <w:lang w:eastAsia="en-US"/>
        </w:rPr>
        <w:t>ракте было предусмотрено право З</w:t>
      </w:r>
      <w:r w:rsidR="00160B21" w:rsidRPr="004F22F3">
        <w:rPr>
          <w:rFonts w:ascii="Times New Roman" w:hAnsi="Times New Roman" w:cs="Times New Roman"/>
          <w:sz w:val="22"/>
          <w:szCs w:val="22"/>
          <w:lang w:eastAsia="en-US"/>
        </w:rPr>
        <w:t>аказчика принять решение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2.13.12.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5C6683" w:rsidRPr="004F22F3">
        <w:rPr>
          <w:rFonts w:ascii="Times New Roman" w:hAnsi="Times New Roman" w:cs="Times New Roman"/>
          <w:sz w:val="22"/>
          <w:szCs w:val="22"/>
          <w:lang w:eastAsia="en-US"/>
        </w:rPr>
        <w:t>такого уведомления и получение П</w:t>
      </w:r>
      <w:r w:rsidRPr="004F22F3">
        <w:rPr>
          <w:rFonts w:ascii="Times New Roman" w:hAnsi="Times New Roman" w:cs="Times New Roman"/>
          <w:sz w:val="22"/>
          <w:szCs w:val="22"/>
          <w:lang w:eastAsia="en-US"/>
        </w:rPr>
        <w:t>оставщиком (подрядчиком, исполнителем) подтверждения о его вручении Заказчику. Выполнение Поставщиком (подрядчиком, исполнителем) требований п.2.13.11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2.13.13.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2.13.14.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0B21" w:rsidRPr="004F22F3" w:rsidRDefault="00160B21" w:rsidP="001E11F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w:t>
      </w:r>
      <w:r w:rsidR="009D373E" w:rsidRPr="004F22F3">
        <w:rPr>
          <w:rFonts w:ascii="Times New Roman" w:hAnsi="Times New Roman" w:cs="Times New Roman"/>
          <w:sz w:val="22"/>
          <w:szCs w:val="22"/>
          <w:lang w:eastAsia="en-US"/>
        </w:rPr>
        <w:t>.15</w:t>
      </w:r>
      <w:r w:rsidRPr="004F22F3">
        <w:rPr>
          <w:rFonts w:ascii="Times New Roman" w:hAnsi="Times New Roman" w:cs="Times New Roman"/>
          <w:sz w:val="22"/>
          <w:szCs w:val="22"/>
          <w:lang w:eastAsia="en-U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51F9" w:rsidRPr="004F22F3" w:rsidRDefault="005551F9" w:rsidP="001E11F3">
      <w:pPr>
        <w:pStyle w:val="ConsPlusNormal"/>
        <w:ind w:left="-284" w:right="-2" w:firstLine="540"/>
        <w:jc w:val="both"/>
        <w:rPr>
          <w:rFonts w:ascii="Times New Roman" w:hAnsi="Times New Roman" w:cs="Times New Roman"/>
          <w:sz w:val="22"/>
          <w:szCs w:val="22"/>
          <w:lang w:eastAsia="en-US"/>
        </w:rPr>
      </w:pPr>
    </w:p>
    <w:p w:rsidR="00AD30C4" w:rsidRDefault="00AD30C4" w:rsidP="00F93BAC">
      <w:pPr>
        <w:pStyle w:val="10"/>
        <w:jc w:val="center"/>
        <w:rPr>
          <w:rFonts w:ascii="Times New Roman" w:hAnsi="Times New Roman"/>
          <w:sz w:val="22"/>
          <w:szCs w:val="22"/>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0C3523" w:rsidRDefault="000C3523" w:rsidP="000C3523">
      <w:pPr>
        <w:rPr>
          <w:lang w:eastAsia="en-US"/>
        </w:rPr>
      </w:pPr>
    </w:p>
    <w:p w:rsidR="00CE3628" w:rsidRDefault="00CE3628" w:rsidP="000C3523">
      <w:pPr>
        <w:rPr>
          <w:lang w:eastAsia="en-US"/>
        </w:rPr>
      </w:pPr>
    </w:p>
    <w:bookmarkEnd w:id="28"/>
    <w:p w:rsidR="004D56EB" w:rsidRDefault="004D56EB" w:rsidP="00496759">
      <w:pPr>
        <w:pStyle w:val="10"/>
        <w:jc w:val="center"/>
        <w:rPr>
          <w:rFonts w:ascii="Times New Roman" w:hAnsi="Times New Roman"/>
          <w:sz w:val="24"/>
          <w:szCs w:val="24"/>
          <w:lang w:eastAsia="en-US"/>
        </w:rPr>
      </w:pPr>
    </w:p>
    <w:p w:rsidR="00E44989" w:rsidRPr="00E44989" w:rsidRDefault="00E44989" w:rsidP="00E44989">
      <w:pPr>
        <w:rPr>
          <w:lang w:eastAsia="en-US"/>
        </w:rPr>
      </w:pPr>
    </w:p>
    <w:p w:rsidR="00E44989" w:rsidRPr="00E44989" w:rsidRDefault="00E44989" w:rsidP="00E44989">
      <w:pPr>
        <w:rPr>
          <w:lang w:eastAsia="en-US"/>
        </w:rPr>
      </w:pPr>
    </w:p>
    <w:p w:rsidR="00496759" w:rsidRDefault="00496759" w:rsidP="00496759">
      <w:pPr>
        <w:pStyle w:val="10"/>
        <w:jc w:val="center"/>
        <w:rPr>
          <w:rFonts w:ascii="Verdana" w:hAnsi="Verdana"/>
          <w:sz w:val="24"/>
          <w:szCs w:val="24"/>
          <w:lang w:eastAsia="en-US"/>
        </w:rPr>
      </w:pPr>
      <w:r w:rsidRPr="00AE1601">
        <w:rPr>
          <w:rFonts w:ascii="Times New Roman" w:hAnsi="Times New Roman"/>
          <w:sz w:val="24"/>
          <w:szCs w:val="24"/>
          <w:lang w:eastAsia="en-US"/>
        </w:rPr>
        <w:lastRenderedPageBreak/>
        <w:t>РАЗДЕЛ I</w:t>
      </w:r>
      <w:r w:rsidRPr="00AE1601">
        <w:rPr>
          <w:rFonts w:ascii="Times New Roman" w:hAnsi="Times New Roman"/>
          <w:sz w:val="24"/>
          <w:szCs w:val="24"/>
          <w:lang w:val="en-US" w:eastAsia="en-US"/>
        </w:rPr>
        <w:t>II</w:t>
      </w:r>
      <w:r w:rsidRPr="00AE1601">
        <w:rPr>
          <w:rFonts w:ascii="Times New Roman" w:hAnsi="Times New Roman"/>
          <w:sz w:val="24"/>
          <w:szCs w:val="24"/>
          <w:lang w:eastAsia="en-US"/>
        </w:rPr>
        <w:t>.</w:t>
      </w:r>
      <w:r w:rsidR="00E44989">
        <w:rPr>
          <w:rFonts w:ascii="Times New Roman" w:hAnsi="Times New Roman"/>
          <w:sz w:val="24"/>
          <w:szCs w:val="24"/>
          <w:lang w:eastAsia="en-US"/>
        </w:rPr>
        <w:t xml:space="preserve">  </w:t>
      </w:r>
      <w:r w:rsidRPr="00AE1601">
        <w:rPr>
          <w:rFonts w:ascii="Times New Roman" w:hAnsi="Times New Roman"/>
          <w:sz w:val="24"/>
          <w:szCs w:val="24"/>
          <w:lang w:eastAsia="en-US"/>
        </w:rPr>
        <w:t>ИНФОРМАЦИОННАЯ КАРТА</w:t>
      </w:r>
      <w:r w:rsidRPr="00AE1601">
        <w:rPr>
          <w:rFonts w:ascii="Times New Roman" w:hAnsi="Times New Roman"/>
          <w:sz w:val="24"/>
          <w:szCs w:val="24"/>
        </w:rPr>
        <w:t>ЭЛЕКТРОННОГО АУКЦИОНА</w:t>
      </w: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r w:rsidRPr="005B046F">
        <w:rPr>
          <w:rFonts w:ascii="Times New Roman" w:hAnsi="Times New Roman"/>
          <w:color w:val="000000"/>
          <w:spacing w:val="-6"/>
          <w:sz w:val="24"/>
          <w:szCs w:val="24"/>
        </w:rPr>
        <w:t xml:space="preserve">Информационная карта — является неотъемлемой частью настоящей </w:t>
      </w:r>
      <w:r w:rsidRPr="005B046F">
        <w:rPr>
          <w:rFonts w:ascii="Times New Roman" w:hAnsi="Times New Roman"/>
          <w:color w:val="000000"/>
          <w:spacing w:val="-8"/>
          <w:sz w:val="24"/>
          <w:szCs w:val="24"/>
        </w:rPr>
        <w:t xml:space="preserve">документации об </w:t>
      </w:r>
      <w:r>
        <w:rPr>
          <w:rFonts w:ascii="Times New Roman" w:hAnsi="Times New Roman"/>
          <w:color w:val="000000"/>
          <w:spacing w:val="-8"/>
          <w:sz w:val="24"/>
          <w:szCs w:val="24"/>
        </w:rPr>
        <w:t xml:space="preserve">электронном </w:t>
      </w:r>
      <w:r w:rsidRPr="005B046F">
        <w:rPr>
          <w:rFonts w:ascii="Times New Roman" w:hAnsi="Times New Roman"/>
          <w:color w:val="000000"/>
          <w:spacing w:val="-8"/>
          <w:sz w:val="24"/>
          <w:szCs w:val="24"/>
        </w:rPr>
        <w:t xml:space="preserve">аукционе. </w:t>
      </w:r>
      <w:r w:rsidRPr="005B046F">
        <w:rPr>
          <w:rFonts w:ascii="Times New Roman" w:hAnsi="Times New Roman"/>
          <w:color w:val="000000"/>
          <w:spacing w:val="-3"/>
          <w:sz w:val="24"/>
          <w:szCs w:val="24"/>
        </w:rPr>
        <w:t xml:space="preserve">В случае противоречия между положениями других разделов документации об </w:t>
      </w:r>
      <w:r>
        <w:rPr>
          <w:rFonts w:ascii="Times New Roman" w:hAnsi="Times New Roman"/>
          <w:color w:val="000000"/>
          <w:spacing w:val="-3"/>
          <w:sz w:val="24"/>
          <w:szCs w:val="24"/>
        </w:rPr>
        <w:t xml:space="preserve">электронном </w:t>
      </w:r>
      <w:r w:rsidRPr="005B046F">
        <w:rPr>
          <w:rFonts w:ascii="Times New Roman" w:hAnsi="Times New Roman"/>
          <w:color w:val="000000"/>
          <w:spacing w:val="-3"/>
          <w:sz w:val="24"/>
          <w:szCs w:val="24"/>
        </w:rPr>
        <w:t>аукционе</w:t>
      </w:r>
      <w:r w:rsidRPr="005B046F">
        <w:rPr>
          <w:rFonts w:ascii="Times New Roman" w:hAnsi="Times New Roman"/>
          <w:color w:val="000000"/>
          <w:spacing w:val="-1"/>
          <w:sz w:val="24"/>
          <w:szCs w:val="24"/>
        </w:rPr>
        <w:t xml:space="preserve"> и положениями Информационной карты последние </w:t>
      </w:r>
      <w:r w:rsidRPr="005B046F">
        <w:rPr>
          <w:rFonts w:ascii="Times New Roman" w:hAnsi="Times New Roman"/>
          <w:color w:val="000000"/>
          <w:spacing w:val="-10"/>
          <w:sz w:val="24"/>
          <w:szCs w:val="24"/>
        </w:rPr>
        <w:t>имеют преобладающую силу.</w:t>
      </w: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57"/>
        <w:gridCol w:w="6095"/>
      </w:tblGrid>
      <w:tr w:rsidR="00496759" w:rsidRPr="005B046F" w:rsidTr="00EE2DBF">
        <w:tc>
          <w:tcPr>
            <w:tcW w:w="1080" w:type="dxa"/>
          </w:tcPr>
          <w:p w:rsidR="00496759" w:rsidRPr="005B046F" w:rsidRDefault="00496759" w:rsidP="00EE2DBF">
            <w:pPr>
              <w:pStyle w:val="af"/>
              <w:ind w:left="-250" w:right="-285"/>
              <w:jc w:val="center"/>
              <w:rPr>
                <w:rFonts w:ascii="Times New Roman" w:hAnsi="Times New Roman"/>
                <w:sz w:val="24"/>
                <w:szCs w:val="24"/>
                <w:lang w:eastAsia="ru-RU"/>
              </w:rPr>
            </w:pPr>
            <w:r w:rsidRPr="005B046F">
              <w:rPr>
                <w:rFonts w:ascii="Times New Roman" w:hAnsi="Times New Roman"/>
                <w:sz w:val="24"/>
                <w:szCs w:val="24"/>
                <w:lang w:eastAsia="ru-RU"/>
              </w:rPr>
              <w:t>№</w:t>
            </w:r>
          </w:p>
          <w:p w:rsidR="00496759" w:rsidRPr="005B046F" w:rsidRDefault="00496759" w:rsidP="00EE2DBF">
            <w:pPr>
              <w:pStyle w:val="af"/>
              <w:ind w:left="-250" w:right="-285"/>
              <w:jc w:val="center"/>
              <w:rPr>
                <w:rFonts w:ascii="Times New Roman" w:hAnsi="Times New Roman"/>
                <w:sz w:val="24"/>
                <w:szCs w:val="24"/>
                <w:lang w:val="en-US" w:eastAsia="ru-RU"/>
              </w:rPr>
            </w:pPr>
            <w:r w:rsidRPr="005B046F">
              <w:rPr>
                <w:rFonts w:ascii="Times New Roman" w:hAnsi="Times New Roman"/>
                <w:sz w:val="24"/>
                <w:szCs w:val="24"/>
                <w:lang w:eastAsia="ru-RU"/>
              </w:rPr>
              <w:t>п/п</w:t>
            </w:r>
          </w:p>
        </w:tc>
        <w:tc>
          <w:tcPr>
            <w:tcW w:w="3457" w:type="dxa"/>
          </w:tcPr>
          <w:p w:rsidR="00496759" w:rsidRPr="005B046F" w:rsidRDefault="00496759" w:rsidP="00EE2DBF">
            <w:pPr>
              <w:pStyle w:val="af"/>
              <w:ind w:right="-285"/>
              <w:jc w:val="center"/>
              <w:rPr>
                <w:rFonts w:ascii="Times New Roman" w:hAnsi="Times New Roman"/>
                <w:sz w:val="24"/>
                <w:szCs w:val="24"/>
                <w:lang w:eastAsia="ru-RU"/>
              </w:rPr>
            </w:pPr>
            <w:r w:rsidRPr="005B046F">
              <w:rPr>
                <w:rFonts w:ascii="Times New Roman" w:hAnsi="Times New Roman"/>
                <w:sz w:val="24"/>
                <w:szCs w:val="24"/>
                <w:lang w:eastAsia="ru-RU"/>
              </w:rPr>
              <w:t>Название пункта</w:t>
            </w:r>
          </w:p>
        </w:tc>
        <w:tc>
          <w:tcPr>
            <w:tcW w:w="6095" w:type="dxa"/>
          </w:tcPr>
          <w:p w:rsidR="00496759" w:rsidRPr="005B046F" w:rsidRDefault="00496759" w:rsidP="00EE2DBF">
            <w:pPr>
              <w:pStyle w:val="af"/>
              <w:ind w:left="-392" w:right="-285" w:firstLine="392"/>
              <w:jc w:val="center"/>
              <w:rPr>
                <w:rFonts w:ascii="Times New Roman" w:hAnsi="Times New Roman"/>
                <w:sz w:val="24"/>
                <w:szCs w:val="24"/>
                <w:lang w:val="en-US" w:eastAsia="ru-RU"/>
              </w:rPr>
            </w:pPr>
            <w:r w:rsidRPr="005B046F">
              <w:rPr>
                <w:rFonts w:ascii="Times New Roman" w:hAnsi="Times New Roman"/>
                <w:sz w:val="24"/>
                <w:szCs w:val="24"/>
                <w:lang w:eastAsia="ru-RU"/>
              </w:rPr>
              <w:t>Текст пояснений</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lang w:eastAsia="ru-RU"/>
              </w:rPr>
            </w:pPr>
            <w:r w:rsidRPr="005B046F">
              <w:rPr>
                <w:rFonts w:ascii="Times New Roman" w:hAnsi="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6095" w:type="dxa"/>
          </w:tcPr>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5A2964" w:rsidRDefault="005A2964" w:rsidP="00546AB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РФ, </w:t>
            </w:r>
            <w:r w:rsidR="004B33C5" w:rsidRPr="0059060F">
              <w:rPr>
                <w:rFonts w:ascii="Times New Roman" w:hAnsi="Times New Roman"/>
                <w:sz w:val="24"/>
                <w:szCs w:val="24"/>
                <w:lang w:eastAsia="ru-RU"/>
              </w:rPr>
              <w:t xml:space="preserve">Иркутская область, Усть-Кутский район, р.п. Янталь, </w:t>
            </w:r>
          </w:p>
          <w:p w:rsidR="004B33C5" w:rsidRPr="0059060F" w:rsidRDefault="004B33C5" w:rsidP="00546ABC">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666765, </w:t>
            </w:r>
            <w:r w:rsidR="005A2964">
              <w:rPr>
                <w:rFonts w:ascii="Times New Roman" w:hAnsi="Times New Roman"/>
                <w:sz w:val="24"/>
                <w:szCs w:val="24"/>
                <w:lang w:eastAsia="ru-RU"/>
              </w:rPr>
              <w:t xml:space="preserve">РФ, </w:t>
            </w:r>
            <w:r w:rsidRPr="0059060F">
              <w:rPr>
                <w:rFonts w:ascii="Times New Roman" w:hAnsi="Times New Roman"/>
                <w:sz w:val="24"/>
                <w:szCs w:val="24"/>
                <w:lang w:eastAsia="ru-RU"/>
              </w:rPr>
              <w:t>Иркутская область,Усть-Кутский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4B33C5" w:rsidRPr="0059060F" w:rsidRDefault="00C0534A" w:rsidP="004B33C5">
            <w:pPr>
              <w:widowControl w:val="0"/>
              <w:autoSpaceDE w:val="0"/>
              <w:autoSpaceDN w:val="0"/>
              <w:adjustRightInd w:val="0"/>
              <w:spacing w:after="0" w:line="240" w:lineRule="auto"/>
              <w:rPr>
                <w:rFonts w:ascii="Times New Roman" w:hAnsi="Times New Roman"/>
                <w:sz w:val="24"/>
                <w:szCs w:val="24"/>
                <w:lang w:eastAsia="ru-RU"/>
              </w:rPr>
            </w:pPr>
            <w:hyperlink r:id="rId100" w:history="1">
              <w:r w:rsidR="004B33C5" w:rsidRPr="0059060F">
                <w:rPr>
                  <w:rStyle w:val="af5"/>
                  <w:rFonts w:ascii="Times New Roman" w:hAnsi="Times New Roman"/>
                  <w:sz w:val="24"/>
                  <w:szCs w:val="24"/>
                  <w:lang w:eastAsia="ru-RU"/>
                </w:rPr>
                <w:t>admyantal@mail.ru</w:t>
              </w:r>
            </w:hyperlink>
          </w:p>
          <w:p w:rsidR="004B33C5" w:rsidRPr="0059060F" w:rsidRDefault="004B33C5" w:rsidP="004B33C5">
            <w:pPr>
              <w:pStyle w:val="af3"/>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4B33C5" w:rsidRPr="0059060F" w:rsidRDefault="004B33C5" w:rsidP="004B33C5">
            <w:pPr>
              <w:pStyle w:val="af3"/>
              <w:rPr>
                <w:rFonts w:ascii="Times New Roman" w:hAnsi="Times New Roman"/>
                <w:color w:val="000000"/>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6302BA" w:rsidRDefault="004B33C5" w:rsidP="00E44989">
            <w:pPr>
              <w:tabs>
                <w:tab w:val="num" w:pos="0"/>
              </w:tabs>
              <w:spacing w:after="0" w:line="240" w:lineRule="auto"/>
              <w:ind w:right="-284"/>
              <w:jc w:val="both"/>
            </w:pPr>
            <w:r w:rsidRPr="0059060F">
              <w:rPr>
                <w:rFonts w:ascii="Times New Roman" w:hAnsi="Times New Roman"/>
                <w:sz w:val="24"/>
                <w:szCs w:val="24"/>
              </w:rPr>
              <w:t xml:space="preserve">Электронная почта: </w:t>
            </w:r>
            <w:hyperlink r:id="rId101" w:history="1">
              <w:r w:rsidRPr="0059060F">
                <w:rPr>
                  <w:rStyle w:val="af5"/>
                  <w:rFonts w:ascii="Times New Roman" w:hAnsi="Times New Roman"/>
                  <w:sz w:val="24"/>
                  <w:szCs w:val="24"/>
                  <w:lang w:eastAsia="ru-RU"/>
                </w:rPr>
                <w:t>admyantal@mail.ru</w:t>
              </w:r>
            </w:hyperlink>
          </w:p>
          <w:p w:rsidR="00E44989" w:rsidRPr="005B046F" w:rsidRDefault="00E44989" w:rsidP="00E44989">
            <w:pPr>
              <w:tabs>
                <w:tab w:val="num" w:pos="0"/>
              </w:tabs>
              <w:spacing w:after="0" w:line="240" w:lineRule="auto"/>
              <w:ind w:right="-284"/>
              <w:jc w:val="both"/>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ind w:right="-250"/>
              <w:rPr>
                <w:rFonts w:ascii="Times New Roman" w:hAnsi="Times New Roman"/>
                <w:color w:val="000000"/>
                <w:sz w:val="24"/>
                <w:szCs w:val="24"/>
                <w:lang w:eastAsia="ru-RU"/>
              </w:rPr>
            </w:pPr>
            <w:r w:rsidRPr="005B046F">
              <w:rPr>
                <w:rFonts w:ascii="Times New Roman" w:hAnsi="Times New Roman"/>
                <w:color w:val="000000"/>
                <w:sz w:val="24"/>
                <w:szCs w:val="24"/>
              </w:rPr>
              <w:t>Наименование и описание объекта закупки</w:t>
            </w:r>
          </w:p>
        </w:tc>
        <w:tc>
          <w:tcPr>
            <w:tcW w:w="6095" w:type="dxa"/>
          </w:tcPr>
          <w:p w:rsidR="006D1105" w:rsidRPr="00AD6859" w:rsidRDefault="006D1105" w:rsidP="00A73995">
            <w:pPr>
              <w:autoSpaceDE w:val="0"/>
              <w:autoSpaceDN w:val="0"/>
              <w:adjustRightInd w:val="0"/>
              <w:spacing w:after="0" w:line="240" w:lineRule="auto"/>
              <w:jc w:val="both"/>
              <w:rPr>
                <w:rFonts w:ascii="Times New Roman" w:hAnsi="Times New Roman"/>
                <w:b/>
                <w:lang w:eastAsia="ru-RU"/>
              </w:rPr>
            </w:pPr>
            <w:r>
              <w:rPr>
                <w:rFonts w:ascii="Times New Roman" w:hAnsi="Times New Roman"/>
                <w:b/>
                <w:lang w:eastAsia="ru-RU"/>
              </w:rPr>
              <w:t xml:space="preserve">Благоустройство </w:t>
            </w:r>
            <w:r w:rsidR="00B21516">
              <w:rPr>
                <w:rFonts w:ascii="Times New Roman" w:hAnsi="Times New Roman"/>
                <w:b/>
                <w:lang w:eastAsia="ru-RU"/>
              </w:rPr>
              <w:t xml:space="preserve"> </w:t>
            </w:r>
            <w:r>
              <w:rPr>
                <w:rFonts w:ascii="Times New Roman" w:hAnsi="Times New Roman"/>
                <w:b/>
                <w:lang w:eastAsia="ru-RU"/>
              </w:rPr>
              <w:t xml:space="preserve">придомовой </w:t>
            </w:r>
            <w:r w:rsidR="00B21516">
              <w:rPr>
                <w:rFonts w:ascii="Times New Roman" w:hAnsi="Times New Roman"/>
                <w:b/>
                <w:lang w:eastAsia="ru-RU"/>
              </w:rPr>
              <w:t xml:space="preserve"> </w:t>
            </w:r>
            <w:r>
              <w:rPr>
                <w:rFonts w:ascii="Times New Roman" w:hAnsi="Times New Roman"/>
                <w:b/>
                <w:lang w:eastAsia="ru-RU"/>
              </w:rPr>
              <w:t>территории</w:t>
            </w:r>
            <w:r w:rsidR="00B21516">
              <w:rPr>
                <w:rFonts w:ascii="Times New Roman" w:hAnsi="Times New Roman"/>
                <w:b/>
                <w:lang w:eastAsia="ru-RU"/>
              </w:rPr>
              <w:t xml:space="preserve"> </w:t>
            </w:r>
            <w:r>
              <w:rPr>
                <w:rFonts w:ascii="Times New Roman" w:hAnsi="Times New Roman"/>
                <w:b/>
                <w:lang w:eastAsia="ru-RU"/>
              </w:rPr>
              <w:t xml:space="preserve">многоквартирных  жилых домов, </w:t>
            </w:r>
            <w:r w:rsidR="00B21516">
              <w:rPr>
                <w:rFonts w:ascii="Times New Roman" w:hAnsi="Times New Roman"/>
                <w:b/>
                <w:lang w:eastAsia="ru-RU"/>
              </w:rPr>
              <w:t xml:space="preserve"> </w:t>
            </w:r>
            <w:r w:rsidRPr="00AD6859">
              <w:rPr>
                <w:rFonts w:ascii="Times New Roman" w:hAnsi="Times New Roman"/>
                <w:b/>
                <w:lang w:eastAsia="ru-RU"/>
              </w:rPr>
              <w:t>расположенных по адресу: Иркутская область, Усть-Кутский район, р.п. Янталь</w:t>
            </w:r>
            <w:r w:rsidR="00B21516">
              <w:rPr>
                <w:rFonts w:ascii="Times New Roman" w:hAnsi="Times New Roman"/>
                <w:b/>
                <w:lang w:eastAsia="ru-RU"/>
              </w:rPr>
              <w:t xml:space="preserve">  </w:t>
            </w:r>
            <w:r w:rsidRPr="00AD6859">
              <w:rPr>
                <w:rFonts w:ascii="Times New Roman" w:hAnsi="Times New Roman"/>
                <w:b/>
                <w:lang w:eastAsia="ru-RU"/>
              </w:rPr>
              <w:t>ул. Энтузиастов д.</w:t>
            </w:r>
            <w:r>
              <w:rPr>
                <w:rFonts w:ascii="Times New Roman" w:hAnsi="Times New Roman"/>
                <w:b/>
                <w:lang w:eastAsia="ru-RU"/>
              </w:rPr>
              <w:t>8,9</w:t>
            </w:r>
          </w:p>
          <w:p w:rsidR="00496759" w:rsidRDefault="00496759"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r w:rsidRPr="00792F5C">
              <w:rPr>
                <w:rFonts w:ascii="Times New Roman" w:hAnsi="Times New Roman"/>
                <w:kern w:val="0"/>
                <w:sz w:val="24"/>
                <w:szCs w:val="24"/>
                <w:lang w:eastAsia="ru-RU"/>
              </w:rPr>
              <w:t>(</w:t>
            </w:r>
            <w:r w:rsidRPr="00792F5C">
              <w:rPr>
                <w:rFonts w:ascii="Times New Roman" w:hAnsi="Times New Roman"/>
                <w:sz w:val="24"/>
                <w:szCs w:val="24"/>
              </w:rPr>
              <w:t>описание объекта закупки указано в разделе 4 «Описание объекта закупки» настоящей Документации)</w:t>
            </w:r>
          </w:p>
          <w:p w:rsidR="006302BA" w:rsidRPr="00792F5C" w:rsidRDefault="006302BA"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p>
        </w:tc>
      </w:tr>
      <w:tr w:rsidR="00496759" w:rsidRPr="005B046F" w:rsidTr="004A7B3C">
        <w:trPr>
          <w:trHeight w:val="17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rPr>
            </w:pPr>
            <w:r w:rsidRPr="005B046F">
              <w:rPr>
                <w:rFonts w:ascii="Times New Roman" w:hAnsi="Times New Roman"/>
                <w:sz w:val="24"/>
                <w:szCs w:val="24"/>
              </w:rPr>
              <w:t xml:space="preserve">Способ определения поставщика (подрядчика, исполнителя) и предмет муниципального контракта </w:t>
            </w:r>
          </w:p>
        </w:tc>
        <w:tc>
          <w:tcPr>
            <w:tcW w:w="6095" w:type="dxa"/>
          </w:tcPr>
          <w:p w:rsidR="006D1105" w:rsidRPr="00A73995" w:rsidRDefault="00496759" w:rsidP="006D1105">
            <w:pPr>
              <w:autoSpaceDE w:val="0"/>
              <w:autoSpaceDN w:val="0"/>
              <w:adjustRightInd w:val="0"/>
              <w:spacing w:after="0" w:line="240" w:lineRule="auto"/>
              <w:jc w:val="both"/>
              <w:rPr>
                <w:rFonts w:ascii="Times New Roman" w:hAnsi="Times New Roman"/>
                <w:sz w:val="24"/>
                <w:szCs w:val="24"/>
                <w:lang w:eastAsia="ru-RU"/>
              </w:rPr>
            </w:pPr>
            <w:r w:rsidRPr="00792F5C">
              <w:rPr>
                <w:rFonts w:ascii="Times New Roman" w:hAnsi="Times New Roman"/>
                <w:sz w:val="24"/>
                <w:szCs w:val="24"/>
              </w:rPr>
              <w:t xml:space="preserve">Электронный аукцион на право заключения муниципального контракта </w:t>
            </w:r>
            <w:r w:rsidR="00B56FBB">
              <w:rPr>
                <w:rFonts w:ascii="Times New Roman" w:hAnsi="Times New Roman"/>
                <w:sz w:val="24"/>
                <w:szCs w:val="24"/>
              </w:rPr>
              <w:t xml:space="preserve">на </w:t>
            </w:r>
            <w:r w:rsidR="00B56FBB" w:rsidRPr="00B56FBB">
              <w:rPr>
                <w:rFonts w:ascii="Times New Roman" w:hAnsi="Times New Roman"/>
                <w:sz w:val="24"/>
                <w:szCs w:val="24"/>
              </w:rPr>
              <w:t>в</w:t>
            </w:r>
            <w:r w:rsidR="00B56FBB" w:rsidRPr="00B56FBB">
              <w:rPr>
                <w:rFonts w:ascii="Times New Roman" w:hAnsi="Times New Roman"/>
                <w:sz w:val="24"/>
                <w:szCs w:val="24"/>
                <w:lang w:eastAsia="ru-RU"/>
              </w:rPr>
              <w:t xml:space="preserve">ыполнение работ </w:t>
            </w:r>
            <w:r w:rsidR="006D1105" w:rsidRPr="006D1105">
              <w:rPr>
                <w:rFonts w:ascii="Times New Roman" w:hAnsi="Times New Roman"/>
                <w:sz w:val="24"/>
                <w:szCs w:val="24"/>
                <w:lang w:eastAsia="ru-RU"/>
              </w:rPr>
              <w:t xml:space="preserve">по </w:t>
            </w:r>
            <w:r w:rsidR="006D1105" w:rsidRPr="00A73995">
              <w:rPr>
                <w:rFonts w:ascii="Times New Roman" w:hAnsi="Times New Roman"/>
                <w:sz w:val="24"/>
                <w:szCs w:val="24"/>
                <w:lang w:eastAsia="ru-RU"/>
              </w:rPr>
              <w:t>благоустройству придомовой территории многоквартирных  жилых домов, расположенных по адресу: Иркутская область, Усть-Кутский район, р.п. Янталь ул. Энтузиастов д.8,9</w:t>
            </w:r>
          </w:p>
          <w:p w:rsidR="00496759" w:rsidRPr="00792F5C" w:rsidRDefault="00496759" w:rsidP="006D1105">
            <w:pPr>
              <w:autoSpaceDE w:val="0"/>
              <w:autoSpaceDN w:val="0"/>
              <w:adjustRightInd w:val="0"/>
              <w:spacing w:after="0" w:line="240" w:lineRule="auto"/>
              <w:jc w:val="both"/>
              <w:rPr>
                <w:b/>
                <w:sz w:val="24"/>
                <w:szCs w:val="24"/>
                <w:lang w:eastAsia="ru-RU"/>
              </w:rPr>
            </w:pPr>
          </w:p>
        </w:tc>
      </w:tr>
      <w:tr w:rsidR="00496759" w:rsidRPr="005B046F" w:rsidTr="00EE2DBF">
        <w:trPr>
          <w:trHeight w:val="920"/>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rPr>
            </w:pPr>
            <w:r w:rsidRPr="005B046F">
              <w:rPr>
                <w:rFonts w:ascii="Times New Roman" w:hAnsi="Times New Roman"/>
                <w:sz w:val="24"/>
                <w:szCs w:val="24"/>
              </w:rPr>
              <w:t>Ответственное лицо за заключение контракта</w:t>
            </w:r>
          </w:p>
          <w:p w:rsidR="00496759" w:rsidRPr="005B046F" w:rsidRDefault="00496759" w:rsidP="00EE2DBF">
            <w:pPr>
              <w:pStyle w:val="af"/>
              <w:rPr>
                <w:rFonts w:ascii="Times New Roman" w:hAnsi="Times New Roman"/>
                <w:sz w:val="24"/>
                <w:szCs w:val="24"/>
                <w:lang w:eastAsia="ru-RU"/>
              </w:rPr>
            </w:pPr>
          </w:p>
        </w:tc>
        <w:tc>
          <w:tcPr>
            <w:tcW w:w="6095" w:type="dxa"/>
          </w:tcPr>
          <w:p w:rsidR="004B33C5" w:rsidRPr="00476E73" w:rsidRDefault="004B33C5" w:rsidP="004B33C5">
            <w:pPr>
              <w:pStyle w:val="af3"/>
              <w:rPr>
                <w:rFonts w:ascii="Times New Roman" w:hAnsi="Times New Roman"/>
                <w:color w:val="000000"/>
                <w:sz w:val="24"/>
                <w:szCs w:val="24"/>
              </w:rPr>
            </w:pP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59060F">
              <w:rPr>
                <w:rFonts w:ascii="Times New Roman" w:hAnsi="Times New Roman"/>
                <w:sz w:val="24"/>
                <w:szCs w:val="24"/>
              </w:rPr>
              <w:t>8 (395-65) 66-1-00/66-2-78</w:t>
            </w:r>
          </w:p>
          <w:p w:rsidR="004B33C5" w:rsidRDefault="004B33C5" w:rsidP="004B33C5">
            <w:pPr>
              <w:tabs>
                <w:tab w:val="num" w:pos="0"/>
              </w:tabs>
              <w:spacing w:after="0" w:line="240" w:lineRule="auto"/>
              <w:ind w:right="-284"/>
            </w:pPr>
            <w:r w:rsidRPr="00792F5C">
              <w:rPr>
                <w:rFonts w:ascii="Times New Roman" w:hAnsi="Times New Roman"/>
                <w:sz w:val="24"/>
                <w:szCs w:val="24"/>
              </w:rPr>
              <w:t xml:space="preserve">адрес электронной почты: </w:t>
            </w:r>
            <w:hyperlink r:id="rId102" w:history="1">
              <w:r w:rsidRPr="0059060F">
                <w:rPr>
                  <w:rStyle w:val="af5"/>
                  <w:rFonts w:ascii="Times New Roman" w:hAnsi="Times New Roman"/>
                  <w:sz w:val="24"/>
                  <w:szCs w:val="24"/>
                  <w:lang w:eastAsia="ru-RU"/>
                </w:rPr>
                <w:t>admyantal@mail.ru</w:t>
              </w:r>
            </w:hyperlink>
          </w:p>
          <w:p w:rsidR="00E44989" w:rsidRPr="00792F5C" w:rsidRDefault="00E44989" w:rsidP="004B33C5">
            <w:pPr>
              <w:tabs>
                <w:tab w:val="num" w:pos="0"/>
              </w:tabs>
              <w:spacing w:after="0" w:line="240" w:lineRule="auto"/>
              <w:ind w:right="-284"/>
              <w:rPr>
                <w:rFonts w:ascii="Times New Roman" w:hAnsi="Times New Roman"/>
                <w:sz w:val="24"/>
                <w:szCs w:val="24"/>
              </w:rPr>
            </w:pPr>
          </w:p>
        </w:tc>
      </w:tr>
      <w:tr w:rsidR="00496759" w:rsidRPr="005B046F" w:rsidTr="00EE2DBF">
        <w:trPr>
          <w:trHeight w:val="48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sz w:val="24"/>
                <w:szCs w:val="24"/>
                <w:lang w:eastAsia="ru-RU"/>
              </w:rPr>
              <w:t>Адрес официального сайта Российской Федерации;</w:t>
            </w:r>
          </w:p>
          <w:p w:rsidR="00496759" w:rsidRPr="005B046F" w:rsidRDefault="00496759" w:rsidP="00EE2DBF">
            <w:pPr>
              <w:spacing w:after="0" w:line="240" w:lineRule="auto"/>
              <w:rPr>
                <w:rFonts w:ascii="Times New Roman" w:hAnsi="Times New Roman"/>
                <w:sz w:val="24"/>
                <w:szCs w:val="24"/>
                <w:lang w:eastAsia="ru-RU"/>
              </w:rPr>
            </w:pPr>
            <w:r w:rsidRPr="005B046F">
              <w:rPr>
                <w:rFonts w:ascii="Times New Roman" w:hAnsi="Times New Roman"/>
                <w:bCs/>
                <w:color w:val="000000"/>
                <w:spacing w:val="-1"/>
                <w:sz w:val="24"/>
                <w:szCs w:val="24"/>
                <w:lang w:eastAsia="ru-RU"/>
              </w:rPr>
              <w:t>Адрес электронной площадки в информационно-телекоммуникационной сети «Интернет»</w:t>
            </w:r>
          </w:p>
        </w:tc>
        <w:tc>
          <w:tcPr>
            <w:tcW w:w="6095" w:type="dxa"/>
          </w:tcPr>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bCs/>
                <w:color w:val="000000"/>
                <w:sz w:val="24"/>
                <w:szCs w:val="24"/>
                <w:lang w:eastAsia="ru-RU"/>
              </w:rPr>
              <w:t xml:space="preserve">Официальный сайт Единой информационной системы в сфере закупок - </w:t>
            </w:r>
            <w:hyperlink r:id="rId103" w:history="1">
              <w:r w:rsidRPr="00792F5C">
                <w:rPr>
                  <w:rStyle w:val="af5"/>
                  <w:rFonts w:ascii="Times New Roman" w:hAnsi="Times New Roman"/>
                  <w:bCs/>
                  <w:color w:val="000000"/>
                  <w:sz w:val="24"/>
                  <w:szCs w:val="24"/>
                  <w:lang w:val="en-US" w:eastAsia="ru-RU"/>
                </w:rPr>
                <w:t>www</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zakupki</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gov</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ru</w:t>
              </w:r>
            </w:hyperlink>
            <w:r w:rsidRPr="00792F5C">
              <w:rPr>
                <w:rFonts w:ascii="Times New Roman" w:hAnsi="Times New Roman"/>
                <w:bCs/>
                <w:color w:val="000000"/>
                <w:sz w:val="24"/>
                <w:szCs w:val="24"/>
                <w:lang w:eastAsia="ru-RU"/>
              </w:rPr>
              <w:t>;</w:t>
            </w:r>
          </w:p>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color w:val="000000"/>
                <w:sz w:val="24"/>
                <w:szCs w:val="24"/>
              </w:rPr>
              <w:t>Электронная площадка России РТС-тендер - http://</w:t>
            </w:r>
            <w:r w:rsidRPr="00792F5C">
              <w:rPr>
                <w:rFonts w:ascii="Times New Roman" w:hAnsi="Times New Roman"/>
                <w:color w:val="000000"/>
                <w:sz w:val="24"/>
                <w:szCs w:val="24"/>
                <w:lang w:val="en-US"/>
              </w:rPr>
              <w:t>rts</w:t>
            </w:r>
            <w:r w:rsidRPr="00792F5C">
              <w:rPr>
                <w:rFonts w:ascii="Times New Roman" w:hAnsi="Times New Roman"/>
                <w:color w:val="000000"/>
                <w:sz w:val="24"/>
                <w:szCs w:val="24"/>
              </w:rPr>
              <w:t>-</w:t>
            </w:r>
            <w:r w:rsidRPr="00792F5C">
              <w:rPr>
                <w:rFonts w:ascii="Times New Roman" w:hAnsi="Times New Roman"/>
                <w:color w:val="000000"/>
                <w:sz w:val="24"/>
                <w:szCs w:val="24"/>
                <w:lang w:val="en-US"/>
              </w:rPr>
              <w:t>tender</w:t>
            </w:r>
            <w:r w:rsidRPr="00792F5C">
              <w:rPr>
                <w:rFonts w:ascii="Times New Roman" w:hAnsi="Times New Roman"/>
                <w:color w:val="000000"/>
                <w:sz w:val="24"/>
                <w:szCs w:val="24"/>
              </w:rPr>
              <w:t>.ru/</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8D05F2" w:rsidRDefault="00496759" w:rsidP="00DC73BD">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Идентификационный код закупки</w:t>
            </w:r>
          </w:p>
          <w:p w:rsidR="008A784F" w:rsidRPr="005B046F" w:rsidRDefault="008A784F" w:rsidP="00DC73BD">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vAlign w:val="center"/>
          </w:tcPr>
          <w:p w:rsidR="00C718DB" w:rsidRPr="00502035" w:rsidRDefault="00C718DB" w:rsidP="00C718DB">
            <w:pPr>
              <w:rPr>
                <w:rFonts w:ascii="Times New Roman" w:hAnsi="Times New Roman"/>
                <w:b/>
                <w:sz w:val="24"/>
                <w:szCs w:val="24"/>
              </w:rPr>
            </w:pPr>
            <w:r w:rsidRPr="00502035">
              <w:rPr>
                <w:rFonts w:ascii="Times New Roman" w:hAnsi="Times New Roman"/>
                <w:b/>
                <w:sz w:val="24"/>
                <w:szCs w:val="24"/>
              </w:rPr>
              <w:t>21</w:t>
            </w:r>
            <w:r w:rsidR="00440414">
              <w:rPr>
                <w:rFonts w:ascii="Times New Roman" w:hAnsi="Times New Roman"/>
                <w:b/>
                <w:sz w:val="24"/>
                <w:szCs w:val="24"/>
              </w:rPr>
              <w:t xml:space="preserve"> </w:t>
            </w:r>
            <w:r w:rsidRPr="00502035">
              <w:rPr>
                <w:rFonts w:ascii="Times New Roman" w:hAnsi="Times New Roman"/>
                <w:b/>
                <w:sz w:val="24"/>
                <w:szCs w:val="24"/>
              </w:rPr>
              <w:t>33818019303381801001</w:t>
            </w:r>
            <w:r>
              <w:rPr>
                <w:rFonts w:ascii="Times New Roman" w:hAnsi="Times New Roman"/>
                <w:b/>
                <w:sz w:val="24"/>
                <w:szCs w:val="24"/>
              </w:rPr>
              <w:t>001001</w:t>
            </w:r>
            <w:r w:rsidRPr="00502035">
              <w:rPr>
                <w:rFonts w:ascii="Times New Roman" w:hAnsi="Times New Roman"/>
                <w:b/>
                <w:sz w:val="24"/>
                <w:szCs w:val="24"/>
              </w:rPr>
              <w:t>4211</w:t>
            </w:r>
            <w:r w:rsidR="00440414">
              <w:rPr>
                <w:rFonts w:ascii="Times New Roman" w:hAnsi="Times New Roman"/>
                <w:b/>
                <w:sz w:val="24"/>
                <w:szCs w:val="24"/>
              </w:rPr>
              <w:t xml:space="preserve"> </w:t>
            </w:r>
            <w:r w:rsidRPr="00502035">
              <w:rPr>
                <w:rFonts w:ascii="Times New Roman" w:hAnsi="Times New Roman"/>
                <w:b/>
                <w:sz w:val="24"/>
                <w:szCs w:val="24"/>
              </w:rPr>
              <w:t>244</w:t>
            </w:r>
          </w:p>
          <w:p w:rsidR="008A784F" w:rsidRPr="00792F5C" w:rsidRDefault="008A784F" w:rsidP="008F4330">
            <w:pPr>
              <w:spacing w:after="0" w:line="240" w:lineRule="auto"/>
              <w:rPr>
                <w:rFonts w:ascii="Times New Roman" w:hAnsi="Times New Roman"/>
                <w:kern w:val="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и время окончания срока подачи заявок на участие в электронном аукционе </w:t>
            </w:r>
          </w:p>
        </w:tc>
        <w:tc>
          <w:tcPr>
            <w:tcW w:w="6095" w:type="dxa"/>
          </w:tcPr>
          <w:p w:rsidR="00496759" w:rsidRPr="006C6FC8" w:rsidRDefault="00496759" w:rsidP="00110EE2">
            <w:pPr>
              <w:spacing w:after="0" w:line="240" w:lineRule="auto"/>
              <w:ind w:right="33"/>
              <w:jc w:val="both"/>
              <w:rPr>
                <w:rFonts w:ascii="Times New Roman" w:hAnsi="Times New Roman"/>
                <w:b/>
                <w:color w:val="000000"/>
                <w:sz w:val="24"/>
                <w:szCs w:val="24"/>
                <w:lang w:eastAsia="ru-RU"/>
              </w:rPr>
            </w:pPr>
            <w:r w:rsidRPr="006C6FC8">
              <w:rPr>
                <w:rFonts w:ascii="Times New Roman" w:hAnsi="Times New Roman"/>
                <w:color w:val="000000"/>
                <w:sz w:val="24"/>
                <w:szCs w:val="24"/>
                <w:lang w:eastAsia="ru-RU"/>
              </w:rPr>
              <w:t xml:space="preserve">Подача заявок на участие в электронном аукционе </w:t>
            </w:r>
            <w:r w:rsidRPr="006C66D8">
              <w:rPr>
                <w:rFonts w:ascii="Times New Roman" w:hAnsi="Times New Roman"/>
                <w:color w:val="000000"/>
                <w:sz w:val="24"/>
                <w:szCs w:val="24"/>
                <w:lang w:eastAsia="ru-RU"/>
              </w:rPr>
              <w:t>заканчивается</w:t>
            </w:r>
            <w:r w:rsidR="00B21516" w:rsidRPr="006C66D8">
              <w:rPr>
                <w:rFonts w:ascii="Times New Roman" w:hAnsi="Times New Roman"/>
                <w:color w:val="000000"/>
                <w:sz w:val="24"/>
                <w:szCs w:val="24"/>
                <w:lang w:eastAsia="ru-RU"/>
              </w:rPr>
              <w:t xml:space="preserve">  </w:t>
            </w:r>
            <w:r w:rsidR="00C4582B" w:rsidRPr="006C66D8">
              <w:rPr>
                <w:rFonts w:ascii="Times New Roman" w:hAnsi="Times New Roman"/>
                <w:b/>
                <w:color w:val="000000"/>
                <w:sz w:val="24"/>
                <w:szCs w:val="24"/>
                <w:lang w:eastAsia="ru-RU"/>
              </w:rPr>
              <w:t xml:space="preserve"> </w:t>
            </w:r>
            <w:r w:rsidR="00BD75FF" w:rsidRPr="006C66D8">
              <w:rPr>
                <w:rFonts w:ascii="Times New Roman" w:hAnsi="Times New Roman"/>
                <w:b/>
                <w:color w:val="000000"/>
                <w:sz w:val="24"/>
                <w:szCs w:val="24"/>
                <w:lang w:eastAsia="ru-RU"/>
              </w:rPr>
              <w:t>1</w:t>
            </w:r>
            <w:r w:rsidR="00110EE2" w:rsidRPr="006C66D8">
              <w:rPr>
                <w:rFonts w:ascii="Times New Roman" w:hAnsi="Times New Roman"/>
                <w:b/>
                <w:color w:val="000000"/>
                <w:sz w:val="24"/>
                <w:szCs w:val="24"/>
                <w:lang w:eastAsia="ru-RU"/>
              </w:rPr>
              <w:t>1</w:t>
            </w:r>
            <w:r w:rsidR="00BD75FF" w:rsidRPr="006C66D8">
              <w:rPr>
                <w:rFonts w:ascii="Times New Roman" w:hAnsi="Times New Roman"/>
                <w:b/>
                <w:color w:val="000000"/>
                <w:sz w:val="24"/>
                <w:szCs w:val="24"/>
                <w:lang w:eastAsia="ru-RU"/>
              </w:rPr>
              <w:t xml:space="preserve"> </w:t>
            </w:r>
            <w:r w:rsidR="00BA78DF" w:rsidRPr="006C66D8">
              <w:rPr>
                <w:rFonts w:ascii="Times New Roman" w:hAnsi="Times New Roman"/>
                <w:b/>
                <w:color w:val="000000"/>
                <w:sz w:val="24"/>
                <w:szCs w:val="24"/>
                <w:lang w:eastAsia="ru-RU"/>
              </w:rPr>
              <w:t>февраля</w:t>
            </w:r>
            <w:r w:rsidR="00B21516" w:rsidRPr="006C66D8">
              <w:rPr>
                <w:rFonts w:ascii="Times New Roman" w:hAnsi="Times New Roman"/>
                <w:b/>
                <w:color w:val="000000"/>
                <w:sz w:val="24"/>
                <w:szCs w:val="24"/>
                <w:lang w:eastAsia="ru-RU"/>
              </w:rPr>
              <w:t xml:space="preserve">  </w:t>
            </w:r>
            <w:r w:rsidR="00405219" w:rsidRPr="006C66D8">
              <w:rPr>
                <w:rFonts w:ascii="Times New Roman" w:hAnsi="Times New Roman"/>
                <w:b/>
                <w:sz w:val="24"/>
                <w:szCs w:val="24"/>
                <w:lang w:eastAsia="ru-RU"/>
              </w:rPr>
              <w:t>20</w:t>
            </w:r>
            <w:r w:rsidR="00BA78DF" w:rsidRPr="006C66D8">
              <w:rPr>
                <w:rFonts w:ascii="Times New Roman" w:hAnsi="Times New Roman"/>
                <w:b/>
                <w:sz w:val="24"/>
                <w:szCs w:val="24"/>
                <w:lang w:eastAsia="ru-RU"/>
              </w:rPr>
              <w:t>21</w:t>
            </w:r>
            <w:r w:rsidR="00792F5C" w:rsidRPr="006C66D8">
              <w:rPr>
                <w:rFonts w:ascii="Times New Roman" w:hAnsi="Times New Roman"/>
                <w:b/>
                <w:sz w:val="24"/>
                <w:szCs w:val="24"/>
                <w:lang w:eastAsia="ru-RU"/>
              </w:rPr>
              <w:t>г. в 09</w:t>
            </w:r>
            <w:r w:rsidRPr="006C66D8">
              <w:rPr>
                <w:rFonts w:ascii="Times New Roman" w:hAnsi="Times New Roman"/>
                <w:b/>
                <w:sz w:val="24"/>
                <w:szCs w:val="24"/>
                <w:lang w:eastAsia="ru-RU"/>
              </w:rPr>
              <w:t>:00 часов</w:t>
            </w:r>
            <w:r w:rsidRPr="006C6FC8">
              <w:rPr>
                <w:rFonts w:ascii="Times New Roman" w:hAnsi="Times New Roman"/>
                <w:sz w:val="24"/>
                <w:szCs w:val="24"/>
                <w:lang w:eastAsia="ru-RU"/>
              </w:rPr>
              <w:t xml:space="preserve"> (время местное).</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Дата окончания срока рассмотрения первых частей заявок на участие в электронном аукционе</w:t>
            </w:r>
          </w:p>
        </w:tc>
        <w:tc>
          <w:tcPr>
            <w:tcW w:w="6095" w:type="dxa"/>
          </w:tcPr>
          <w:p w:rsidR="008E177D" w:rsidRPr="006C6FC8" w:rsidRDefault="008E177D" w:rsidP="008E177D">
            <w:pPr>
              <w:suppressAutoHyphens w:val="0"/>
              <w:autoSpaceDE w:val="0"/>
              <w:autoSpaceDN w:val="0"/>
              <w:adjustRightInd w:val="0"/>
              <w:spacing w:after="0" w:line="240" w:lineRule="auto"/>
              <w:ind w:left="57"/>
              <w:jc w:val="both"/>
              <w:rPr>
                <w:rFonts w:ascii="Times New Roman" w:hAnsi="Times New Roman"/>
                <w:kern w:val="0"/>
                <w:lang w:eastAsia="ru-RU"/>
              </w:rPr>
            </w:pPr>
            <w:r w:rsidRPr="006C6FC8">
              <w:rPr>
                <w:rFonts w:ascii="Times New Roman" w:hAnsi="Times New Roman"/>
                <w:kern w:val="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p>
          <w:p w:rsidR="00496759" w:rsidRPr="006C6FC8" w:rsidRDefault="008E177D" w:rsidP="00110EE2">
            <w:pPr>
              <w:spacing w:after="120" w:line="240" w:lineRule="auto"/>
              <w:ind w:right="33"/>
              <w:jc w:val="both"/>
              <w:rPr>
                <w:rFonts w:ascii="Times New Roman" w:hAnsi="Times New Roman"/>
                <w:sz w:val="24"/>
                <w:szCs w:val="24"/>
                <w:lang w:eastAsia="ru-RU"/>
              </w:rPr>
            </w:pPr>
            <w:r w:rsidRPr="006C6FC8">
              <w:rPr>
                <w:rFonts w:ascii="Times New Roman" w:hAnsi="Times New Roman"/>
                <w:lang w:eastAsia="ru-RU"/>
              </w:rPr>
              <w:t xml:space="preserve">      Рассмотрение заявок на участие в электронном аукционе  заканчивается:</w:t>
            </w:r>
            <w:r w:rsidR="00B21516" w:rsidRPr="006C6FC8">
              <w:rPr>
                <w:rFonts w:ascii="Times New Roman" w:hAnsi="Times New Roman"/>
                <w:lang w:eastAsia="ru-RU"/>
              </w:rPr>
              <w:t xml:space="preserve">  </w:t>
            </w:r>
            <w:r w:rsidR="00BD75FF" w:rsidRPr="00304162">
              <w:rPr>
                <w:rFonts w:ascii="Times New Roman" w:hAnsi="Times New Roman"/>
                <w:b/>
                <w:sz w:val="24"/>
                <w:szCs w:val="24"/>
                <w:lang w:eastAsia="ru-RU"/>
              </w:rPr>
              <w:t>1</w:t>
            </w:r>
            <w:r w:rsidR="00110EE2" w:rsidRPr="00304162">
              <w:rPr>
                <w:rFonts w:ascii="Times New Roman" w:hAnsi="Times New Roman"/>
                <w:b/>
                <w:sz w:val="24"/>
                <w:szCs w:val="24"/>
                <w:lang w:eastAsia="ru-RU"/>
              </w:rPr>
              <w:t>2</w:t>
            </w:r>
            <w:r w:rsidR="00BD75FF" w:rsidRPr="00304162">
              <w:rPr>
                <w:rFonts w:ascii="Times New Roman" w:hAnsi="Times New Roman"/>
                <w:b/>
                <w:sz w:val="24"/>
                <w:szCs w:val="24"/>
                <w:lang w:eastAsia="ru-RU"/>
              </w:rPr>
              <w:t xml:space="preserve"> </w:t>
            </w:r>
            <w:r w:rsidR="00BA78DF" w:rsidRPr="00304162">
              <w:rPr>
                <w:rFonts w:ascii="Times New Roman" w:hAnsi="Times New Roman"/>
                <w:b/>
                <w:sz w:val="24"/>
                <w:szCs w:val="24"/>
                <w:lang w:eastAsia="ru-RU"/>
              </w:rPr>
              <w:t>февраля</w:t>
            </w:r>
            <w:r w:rsidR="00C4582B" w:rsidRPr="00304162">
              <w:rPr>
                <w:rFonts w:ascii="Times New Roman" w:hAnsi="Times New Roman"/>
                <w:b/>
                <w:sz w:val="24"/>
                <w:szCs w:val="24"/>
                <w:lang w:eastAsia="ru-RU"/>
              </w:rPr>
              <w:t xml:space="preserve"> </w:t>
            </w:r>
            <w:r w:rsidR="006D1105" w:rsidRPr="00304162">
              <w:rPr>
                <w:rFonts w:ascii="Times New Roman" w:hAnsi="Times New Roman"/>
                <w:b/>
                <w:sz w:val="24"/>
                <w:szCs w:val="24"/>
                <w:lang w:eastAsia="ru-RU"/>
              </w:rPr>
              <w:t xml:space="preserve"> </w:t>
            </w:r>
            <w:r w:rsidR="00BA78DF" w:rsidRPr="00304162">
              <w:rPr>
                <w:rFonts w:ascii="Times New Roman" w:hAnsi="Times New Roman"/>
                <w:b/>
                <w:sz w:val="24"/>
                <w:szCs w:val="24"/>
                <w:lang w:eastAsia="ru-RU"/>
              </w:rPr>
              <w:t>2021</w:t>
            </w:r>
            <w:r w:rsidRPr="00304162">
              <w:rPr>
                <w:rFonts w:ascii="Times New Roman" w:hAnsi="Times New Roman"/>
                <w:b/>
                <w:sz w:val="24"/>
                <w:szCs w:val="24"/>
                <w:lang w:eastAsia="ru-RU"/>
              </w:rPr>
              <w:t>г.</w:t>
            </w:r>
          </w:p>
        </w:tc>
      </w:tr>
      <w:tr w:rsidR="00496759" w:rsidRPr="00792F5C"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проведения электронного аукциона </w:t>
            </w:r>
          </w:p>
        </w:tc>
        <w:tc>
          <w:tcPr>
            <w:tcW w:w="6095" w:type="dxa"/>
          </w:tcPr>
          <w:p w:rsidR="008E177D" w:rsidRPr="00304162" w:rsidRDefault="008E177D" w:rsidP="008E177D">
            <w:pPr>
              <w:spacing w:after="0" w:line="240" w:lineRule="auto"/>
              <w:ind w:left="57"/>
              <w:jc w:val="both"/>
              <w:rPr>
                <w:rFonts w:ascii="Times New Roman" w:hAnsi="Times New Roman"/>
                <w:b/>
                <w:sz w:val="24"/>
                <w:szCs w:val="24"/>
                <w:lang w:eastAsia="ru-RU"/>
              </w:rPr>
            </w:pPr>
            <w:r w:rsidRPr="006C6FC8">
              <w:rPr>
                <w:rFonts w:ascii="Times New Roman" w:hAnsi="Times New Roman"/>
                <w:lang w:eastAsia="ru-RU"/>
              </w:rPr>
              <w:t xml:space="preserve">Электронный аукцион проводится на ЭТП </w:t>
            </w:r>
            <w:r w:rsidR="006C6FC8">
              <w:rPr>
                <w:rFonts w:ascii="Times New Roman" w:hAnsi="Times New Roman"/>
                <w:lang w:eastAsia="ru-RU"/>
              </w:rPr>
              <w:t xml:space="preserve"> </w:t>
            </w:r>
            <w:r w:rsidR="00BD75FF" w:rsidRPr="00304162">
              <w:rPr>
                <w:rFonts w:ascii="Times New Roman" w:hAnsi="Times New Roman"/>
                <w:b/>
                <w:sz w:val="24"/>
                <w:szCs w:val="24"/>
                <w:lang w:eastAsia="ru-RU"/>
              </w:rPr>
              <w:t>1</w:t>
            </w:r>
            <w:r w:rsidR="00110EE2" w:rsidRPr="00304162">
              <w:rPr>
                <w:rFonts w:ascii="Times New Roman" w:hAnsi="Times New Roman"/>
                <w:b/>
                <w:sz w:val="24"/>
                <w:szCs w:val="24"/>
                <w:lang w:eastAsia="ru-RU"/>
              </w:rPr>
              <w:t>5</w:t>
            </w:r>
            <w:r w:rsidR="00BD75FF" w:rsidRPr="00304162">
              <w:rPr>
                <w:rFonts w:ascii="Times New Roman" w:hAnsi="Times New Roman"/>
                <w:b/>
                <w:sz w:val="24"/>
                <w:szCs w:val="24"/>
                <w:lang w:eastAsia="ru-RU"/>
              </w:rPr>
              <w:t xml:space="preserve"> </w:t>
            </w:r>
            <w:r w:rsidR="00BA78DF" w:rsidRPr="00304162">
              <w:rPr>
                <w:rFonts w:ascii="Times New Roman" w:hAnsi="Times New Roman"/>
                <w:b/>
                <w:sz w:val="24"/>
                <w:szCs w:val="24"/>
                <w:lang w:eastAsia="ru-RU"/>
              </w:rPr>
              <w:t>февраля</w:t>
            </w:r>
            <w:r w:rsidR="00C4582B" w:rsidRPr="00304162">
              <w:rPr>
                <w:rFonts w:ascii="Times New Roman" w:hAnsi="Times New Roman"/>
                <w:b/>
                <w:sz w:val="24"/>
                <w:szCs w:val="24"/>
                <w:lang w:eastAsia="ru-RU"/>
              </w:rPr>
              <w:t xml:space="preserve"> </w:t>
            </w:r>
            <w:r w:rsidR="00792F5C" w:rsidRPr="00304162">
              <w:rPr>
                <w:rFonts w:ascii="Times New Roman" w:hAnsi="Times New Roman"/>
                <w:b/>
                <w:sz w:val="24"/>
                <w:szCs w:val="24"/>
                <w:lang w:eastAsia="ru-RU"/>
              </w:rPr>
              <w:t xml:space="preserve"> 202</w:t>
            </w:r>
            <w:r w:rsidR="00BA78DF" w:rsidRPr="00304162">
              <w:rPr>
                <w:rFonts w:ascii="Times New Roman" w:hAnsi="Times New Roman"/>
                <w:b/>
                <w:sz w:val="24"/>
                <w:szCs w:val="24"/>
                <w:lang w:eastAsia="ru-RU"/>
              </w:rPr>
              <w:t>1</w:t>
            </w:r>
            <w:r w:rsidRPr="00304162">
              <w:rPr>
                <w:rFonts w:ascii="Times New Roman" w:hAnsi="Times New Roman"/>
                <w:b/>
                <w:sz w:val="24"/>
                <w:szCs w:val="24"/>
                <w:lang w:eastAsia="ru-RU"/>
              </w:rPr>
              <w:t>г.</w:t>
            </w:r>
          </w:p>
          <w:p w:rsidR="008E177D" w:rsidRPr="006C6FC8" w:rsidRDefault="008E177D" w:rsidP="008E177D">
            <w:pPr>
              <w:suppressAutoHyphens w:val="0"/>
              <w:autoSpaceDE w:val="0"/>
              <w:autoSpaceDN w:val="0"/>
              <w:adjustRightInd w:val="0"/>
              <w:spacing w:after="0" w:line="240" w:lineRule="auto"/>
              <w:ind w:left="57"/>
              <w:jc w:val="both"/>
              <w:rPr>
                <w:rFonts w:ascii="Times New Roman" w:hAnsi="Times New Roman"/>
                <w:kern w:val="0"/>
                <w:lang w:eastAsia="ru-RU"/>
              </w:rPr>
            </w:pPr>
            <w:r w:rsidRPr="006C66D8">
              <w:rPr>
                <w:rFonts w:ascii="Times New Roman" w:hAnsi="Times New Roman"/>
                <w:bCs/>
                <w:kern w:val="0"/>
                <w:lang w:eastAsia="ru-RU"/>
              </w:rPr>
              <w:t>Днем проведения электронного аукциона является</w:t>
            </w:r>
            <w:r w:rsidRPr="006C6FC8">
              <w:rPr>
                <w:rFonts w:ascii="Times New Roman" w:hAnsi="Times New Roman"/>
                <w:bCs/>
                <w:kern w:val="0"/>
                <w:lang w:eastAsia="ru-RU"/>
              </w:rPr>
              <w:t xml:space="preserve">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96759" w:rsidRPr="006C6FC8" w:rsidRDefault="008E177D" w:rsidP="008E177D">
            <w:pPr>
              <w:spacing w:after="0" w:line="240" w:lineRule="auto"/>
              <w:ind w:right="33"/>
              <w:jc w:val="both"/>
              <w:rPr>
                <w:rFonts w:ascii="Times New Roman" w:hAnsi="Times New Roman"/>
                <w:bCs/>
                <w:kern w:val="0"/>
                <w:lang w:eastAsia="ru-RU"/>
              </w:rPr>
            </w:pPr>
            <w:r w:rsidRPr="006C6FC8">
              <w:rPr>
                <w:rFonts w:ascii="Times New Roman" w:hAnsi="Times New Roman"/>
                <w:bCs/>
                <w:kern w:val="0"/>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D1105" w:rsidRPr="006C6FC8" w:rsidRDefault="006D1105" w:rsidP="008E177D">
            <w:pPr>
              <w:spacing w:after="0" w:line="240" w:lineRule="auto"/>
              <w:ind w:right="33"/>
              <w:jc w:val="both"/>
              <w:rPr>
                <w:rFonts w:ascii="Times New Roman" w:hAnsi="Times New Roman"/>
                <w:i/>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Источник финансирования </w:t>
            </w:r>
          </w:p>
        </w:tc>
        <w:tc>
          <w:tcPr>
            <w:tcW w:w="6095" w:type="dxa"/>
            <w:vAlign w:val="center"/>
          </w:tcPr>
          <w:p w:rsidR="00B56FBB" w:rsidRDefault="003B6FB8" w:rsidP="00E25DB9">
            <w:pPr>
              <w:pStyle w:val="af3"/>
              <w:jc w:val="both"/>
              <w:rPr>
                <w:rFonts w:ascii="Times New Roman" w:hAnsi="Times New Roman"/>
                <w:b/>
                <w:color w:val="002060"/>
              </w:rPr>
            </w:pPr>
            <w:r w:rsidRPr="00E25DB9">
              <w:rPr>
                <w:rFonts w:ascii="Times New Roman" w:hAnsi="Times New Roman"/>
                <w:b/>
                <w:color w:val="002060"/>
              </w:rPr>
              <w:t>Средства федерального бюджета, средства бюджета Иркутской области, средства бюджета Янтальского муниципального образования</w:t>
            </w:r>
            <w:r w:rsidR="000E03CC" w:rsidRPr="00E25DB9">
              <w:rPr>
                <w:rFonts w:ascii="Times New Roman" w:hAnsi="Times New Roman"/>
                <w:b/>
                <w:color w:val="002060"/>
              </w:rPr>
              <w:t>.</w:t>
            </w:r>
          </w:p>
          <w:p w:rsidR="006D1105" w:rsidRPr="00E25DB9" w:rsidRDefault="006D1105" w:rsidP="00E25DB9">
            <w:pPr>
              <w:pStyle w:val="af3"/>
              <w:jc w:val="both"/>
              <w:rPr>
                <w:rFonts w:ascii="Times New Roman" w:hAnsi="Times New Roman"/>
                <w:b/>
                <w:color w:val="002060"/>
                <w:sz w:val="24"/>
                <w:szCs w:val="24"/>
                <w:lang w:eastAsia="ru-RU"/>
              </w:rPr>
            </w:pPr>
          </w:p>
        </w:tc>
      </w:tr>
      <w:tr w:rsidR="00496759" w:rsidRPr="005B046F" w:rsidTr="00EE2DBF">
        <w:trPr>
          <w:trHeight w:val="571"/>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1"/>
              <w:spacing w:line="240" w:lineRule="auto"/>
              <w:jc w:val="both"/>
              <w:rPr>
                <w:b w:val="0"/>
                <w:sz w:val="24"/>
                <w:szCs w:val="24"/>
                <w:lang w:eastAsia="ru-RU"/>
              </w:rPr>
            </w:pPr>
            <w:r w:rsidRPr="005B046F">
              <w:rPr>
                <w:b w:val="0"/>
                <w:sz w:val="24"/>
                <w:szCs w:val="24"/>
                <w:lang w:eastAsia="ru-RU"/>
              </w:rPr>
              <w:t>Начальная (максимальная) цена  контракта</w:t>
            </w:r>
          </w:p>
        </w:tc>
        <w:tc>
          <w:tcPr>
            <w:tcW w:w="6095" w:type="dxa"/>
          </w:tcPr>
          <w:p w:rsidR="00496759" w:rsidRPr="00405219" w:rsidRDefault="006D1105" w:rsidP="00475AC0">
            <w:pPr>
              <w:spacing w:after="0" w:line="240" w:lineRule="auto"/>
              <w:ind w:right="33"/>
              <w:jc w:val="both"/>
              <w:rPr>
                <w:rFonts w:ascii="Times New Roman" w:hAnsi="Times New Roman"/>
                <w:b/>
                <w:color w:val="000000"/>
                <w:sz w:val="24"/>
                <w:szCs w:val="24"/>
              </w:rPr>
            </w:pPr>
            <w:r w:rsidRPr="00FB0151">
              <w:rPr>
                <w:rFonts w:ascii="Times New Roman" w:hAnsi="Times New Roman"/>
                <w:b/>
                <w:color w:val="1F497D" w:themeColor="text2"/>
                <w:sz w:val="24"/>
                <w:szCs w:val="24"/>
              </w:rPr>
              <w:t xml:space="preserve">3 333 200,00 </w:t>
            </w:r>
            <w:r w:rsidR="00475AC0" w:rsidRPr="00475AC0">
              <w:rPr>
                <w:rFonts w:ascii="Times New Roman" w:hAnsi="Times New Roman"/>
                <w:b/>
                <w:color w:val="1F497D" w:themeColor="text2"/>
                <w:sz w:val="24"/>
                <w:szCs w:val="24"/>
              </w:rPr>
              <w:t>(три миллиона триста тридцать три тысячи двести рублей) 00 копеек</w:t>
            </w:r>
          </w:p>
        </w:tc>
      </w:tr>
      <w:tr w:rsidR="00496759" w:rsidRPr="005B046F" w:rsidTr="00EE2DBF">
        <w:trPr>
          <w:trHeight w:val="70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0E03CC" w:rsidRPr="000E03CC" w:rsidRDefault="000E03CC" w:rsidP="000E03CC">
            <w:pPr>
              <w:pStyle w:val="af3"/>
              <w:rPr>
                <w:rFonts w:ascii="Times New Roman" w:hAnsi="Times New Roman"/>
                <w:sz w:val="24"/>
                <w:szCs w:val="24"/>
              </w:rPr>
            </w:pPr>
            <w:r w:rsidRPr="000E03CC">
              <w:rPr>
                <w:rFonts w:ascii="Times New Roman" w:hAnsi="Times New Roman"/>
                <w:sz w:val="24"/>
                <w:szCs w:val="24"/>
              </w:rPr>
              <w:t xml:space="preserve">Начальная (максимальная) цена контракта (лота) </w:t>
            </w:r>
          </w:p>
          <w:p w:rsidR="00496759" w:rsidRPr="000E03CC" w:rsidRDefault="000E03CC" w:rsidP="000E03CC">
            <w:pPr>
              <w:pStyle w:val="af3"/>
              <w:rPr>
                <w:rFonts w:ascii="Times New Roman" w:hAnsi="Times New Roman"/>
                <w:sz w:val="24"/>
                <w:szCs w:val="24"/>
              </w:rPr>
            </w:pPr>
            <w:r w:rsidRPr="000E03CC">
              <w:rPr>
                <w:rStyle w:val="blk"/>
                <w:rFonts w:ascii="Times New Roman" w:hAnsi="Times New Roman"/>
                <w:sz w:val="24"/>
                <w:szCs w:val="24"/>
              </w:rPr>
              <w:t>НМЦК приводится в соответствии с расчетом и обоснованием заказчика</w:t>
            </w:r>
          </w:p>
        </w:tc>
        <w:tc>
          <w:tcPr>
            <w:tcW w:w="6095" w:type="dxa"/>
          </w:tcPr>
          <w:p w:rsidR="00BF5F9F" w:rsidRPr="00405219" w:rsidRDefault="000E03CC" w:rsidP="000E03CC">
            <w:pPr>
              <w:pStyle w:val="af3"/>
              <w:jc w:val="both"/>
              <w:rPr>
                <w:rFonts w:ascii="Times New Roman" w:hAnsi="Times New Roman"/>
              </w:rPr>
            </w:pPr>
            <w:r w:rsidRPr="00405219">
              <w:rPr>
                <w:rFonts w:ascii="Times New Roman" w:hAnsi="Times New Roman"/>
              </w:rPr>
              <w:t xml:space="preserve">Начальная (максимальная) цена контракта: </w:t>
            </w:r>
          </w:p>
          <w:p w:rsidR="006D1105" w:rsidRPr="00405219" w:rsidRDefault="006D1105" w:rsidP="000E03CC">
            <w:pPr>
              <w:pStyle w:val="af3"/>
              <w:jc w:val="both"/>
              <w:rPr>
                <w:rFonts w:ascii="Times New Roman" w:hAnsi="Times New Roman"/>
              </w:rPr>
            </w:pPr>
            <w:r>
              <w:rPr>
                <w:rFonts w:ascii="Times New Roman" w:hAnsi="Times New Roman"/>
                <w:b/>
                <w:color w:val="000000"/>
                <w:sz w:val="24"/>
                <w:szCs w:val="24"/>
              </w:rPr>
              <w:t>3 333 200,00 (т</w:t>
            </w:r>
            <w:r w:rsidRPr="006D1105">
              <w:rPr>
                <w:rFonts w:ascii="Times New Roman" w:hAnsi="Times New Roman"/>
                <w:b/>
                <w:color w:val="000000"/>
                <w:sz w:val="24"/>
                <w:szCs w:val="24"/>
              </w:rPr>
              <w:t>ри миллиона триста тридцать три тысячи двести рублей</w:t>
            </w:r>
            <w:r>
              <w:rPr>
                <w:rFonts w:ascii="Times New Roman" w:hAnsi="Times New Roman"/>
                <w:b/>
                <w:color w:val="000000"/>
                <w:sz w:val="24"/>
                <w:szCs w:val="24"/>
              </w:rPr>
              <w:t>)</w:t>
            </w:r>
            <w:r w:rsidRPr="006D1105">
              <w:rPr>
                <w:rFonts w:ascii="Times New Roman" w:hAnsi="Times New Roman"/>
                <w:b/>
                <w:color w:val="000000"/>
                <w:sz w:val="24"/>
                <w:szCs w:val="24"/>
              </w:rPr>
              <w:t xml:space="preserve"> 00 копеек</w:t>
            </w:r>
            <w:r>
              <w:rPr>
                <w:rFonts w:ascii="Times New Roman" w:hAnsi="Times New Roman"/>
                <w:b/>
                <w:color w:val="000000"/>
                <w:sz w:val="24"/>
                <w:szCs w:val="24"/>
              </w:rPr>
              <w:t>.</w:t>
            </w:r>
          </w:p>
          <w:p w:rsidR="000E03CC" w:rsidRPr="00405219" w:rsidRDefault="000E03CC" w:rsidP="000E03CC">
            <w:pPr>
              <w:pStyle w:val="af3"/>
              <w:jc w:val="both"/>
              <w:rPr>
                <w:rFonts w:ascii="Times New Roman" w:hAnsi="Times New Roman"/>
              </w:rPr>
            </w:pPr>
            <w:r w:rsidRPr="00405219">
              <w:rPr>
                <w:rFonts w:ascii="Times New Roman" w:hAnsi="Times New Roman"/>
              </w:rPr>
              <w:t xml:space="preserve">«Шаг аукциона» </w:t>
            </w:r>
            <w:r w:rsidRPr="00405219">
              <w:rPr>
                <w:rFonts w:ascii="Times New Roman" w:hAnsi="Times New Roman"/>
                <w:sz w:val="23"/>
                <w:szCs w:val="23"/>
                <w:shd w:val="clear" w:color="auto" w:fill="FFFFFF"/>
              </w:rPr>
              <w:t>составляет от 0,5 процента до 5 процентов начальной (максимальной) цены контракта</w:t>
            </w:r>
            <w:r w:rsidRPr="00405219">
              <w:rPr>
                <w:rFonts w:ascii="Times New Roman" w:hAnsi="Times New Roman"/>
              </w:rPr>
              <w:t>.</w:t>
            </w:r>
          </w:p>
          <w:p w:rsidR="000E03CC" w:rsidRPr="00405219" w:rsidRDefault="000E03CC" w:rsidP="000E03CC">
            <w:pPr>
              <w:pStyle w:val="af3"/>
              <w:jc w:val="both"/>
              <w:rPr>
                <w:rFonts w:ascii="Times New Roman" w:hAnsi="Times New Roman"/>
              </w:rPr>
            </w:pPr>
            <w:r w:rsidRPr="00405219">
              <w:rPr>
                <w:rFonts w:ascii="Times New Roman" w:hAnsi="Times New Roman"/>
              </w:rPr>
              <w:t>Обоснование начальной (максимальной) цены контракта:</w:t>
            </w:r>
          </w:p>
          <w:p w:rsidR="008E177D" w:rsidRPr="00405219" w:rsidRDefault="000E03CC" w:rsidP="000E03CC">
            <w:pPr>
              <w:pStyle w:val="af3"/>
              <w:jc w:val="both"/>
              <w:rPr>
                <w:rFonts w:ascii="Times New Roman" w:hAnsi="Times New Roman"/>
              </w:rPr>
            </w:pPr>
            <w:r w:rsidRPr="00405219">
              <w:rPr>
                <w:rFonts w:ascii="Times New Roman" w:hAnsi="Times New Roman"/>
              </w:rPr>
              <w:t>Начальная (максимальная) цена контракта определена проектно</w:t>
            </w:r>
            <w:r w:rsidR="00D8110D">
              <w:rPr>
                <w:rFonts w:ascii="Times New Roman" w:hAnsi="Times New Roman"/>
              </w:rPr>
              <w:t>-</w:t>
            </w:r>
            <w:r w:rsidR="00132FAF">
              <w:rPr>
                <w:rFonts w:ascii="Times New Roman" w:hAnsi="Times New Roman"/>
              </w:rPr>
              <w:t xml:space="preserve">сметным методом (Раздел </w:t>
            </w:r>
            <w:bookmarkStart w:id="29" w:name="_GoBack"/>
            <w:bookmarkEnd w:id="29"/>
            <w:r w:rsidRPr="00405219">
              <w:rPr>
                <w:rFonts w:ascii="Times New Roman" w:hAnsi="Times New Roman"/>
              </w:rPr>
              <w:t xml:space="preserve"> документации об электронном аукционе).</w:t>
            </w:r>
          </w:p>
          <w:p w:rsidR="000E03CC" w:rsidRPr="00405219" w:rsidRDefault="000E03CC" w:rsidP="000E03CC">
            <w:pPr>
              <w:pStyle w:val="af3"/>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Порядок формирования цены контракта </w:t>
            </w:r>
          </w:p>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tcPr>
          <w:p w:rsidR="00BF5F9F" w:rsidRPr="00BF5F9F" w:rsidRDefault="007012BB" w:rsidP="00BF5F9F">
            <w:pPr>
              <w:tabs>
                <w:tab w:val="left" w:pos="36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F5F9F" w:rsidRPr="00BF5F9F">
              <w:rPr>
                <w:rFonts w:ascii="Times New Roman" w:hAnsi="Times New Roman"/>
                <w:sz w:val="24"/>
                <w:szCs w:val="24"/>
                <w:lang w:eastAsia="ru-RU"/>
              </w:rPr>
              <w:t>Цена Контракта включает в себя стоимость материалов,  используемых при производстве работ, расходы по обеспечению гарантийных обязательств (гарантия на выполненные работы), расходы по доставке материалов и оборудования до места выполнения работ, расходы по вывозу мусора и его утилизации, расходы по эксплуатации машин и оборудования, применяемых в процессе производства работ, транспортные, погрузочно-разгрузочные расходы, оплата труда работников, страхование, уплату  налогов, сборов и других обязательных платежей, связанных исполнением обязательств по настоящему Контракту.</w:t>
            </w:r>
          </w:p>
          <w:p w:rsidR="00D27CEA" w:rsidRPr="00BF5F9F" w:rsidRDefault="00D27CEA" w:rsidP="00D27CEA">
            <w:pPr>
              <w:widowControl w:val="0"/>
              <w:spacing w:after="0" w:line="240" w:lineRule="auto"/>
              <w:contextualSpacing/>
              <w:jc w:val="both"/>
              <w:rPr>
                <w:rFonts w:ascii="Times New Roman" w:hAnsi="Times New Roman"/>
                <w:sz w:val="24"/>
                <w:szCs w:val="24"/>
              </w:rPr>
            </w:pPr>
            <w:r w:rsidRPr="00BF5F9F">
              <w:rPr>
                <w:rFonts w:ascii="Times New Roman" w:hAnsi="Times New Roman"/>
                <w:sz w:val="24"/>
                <w:szCs w:val="24"/>
              </w:rPr>
              <w:t xml:space="preserve">          Цена Контракта включает в себя стоимость услуг, </w:t>
            </w:r>
            <w:r w:rsidRPr="00BF5F9F">
              <w:rPr>
                <w:rFonts w:ascii="Times New Roman" w:hAnsi="Times New Roman"/>
                <w:sz w:val="24"/>
                <w:szCs w:val="24"/>
              </w:rPr>
              <w:lastRenderedPageBreak/>
              <w:t xml:space="preserve">связанных с исполнением настоящего Контракта, а также сумму всех налогов, сборов, таможенных пошлин и иных обязательных платежей, предусмотренных законодательством Российской Федерации. </w:t>
            </w:r>
          </w:p>
          <w:p w:rsidR="00D27CEA" w:rsidRPr="00BF5F9F" w:rsidRDefault="00D27CEA" w:rsidP="00D27CEA">
            <w:pPr>
              <w:widowControl w:val="0"/>
              <w:spacing w:after="0" w:line="240" w:lineRule="auto"/>
              <w:contextualSpacing/>
              <w:jc w:val="both"/>
              <w:rPr>
                <w:rFonts w:ascii="Times New Roman" w:hAnsi="Times New Roman"/>
                <w:sz w:val="24"/>
                <w:szCs w:val="24"/>
              </w:rPr>
            </w:pPr>
            <w:r w:rsidRPr="00BF5F9F">
              <w:rPr>
                <w:rFonts w:ascii="Times New Roman" w:hAnsi="Times New Roman"/>
                <w:sz w:val="24"/>
                <w:szCs w:val="24"/>
              </w:rPr>
              <w:t xml:space="preserve">         Цена Контракта является твердой и определена на весь срок его исполнения. Цена Контракта может быть изменена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w:t>
            </w:r>
          </w:p>
          <w:p w:rsidR="00D27CEA" w:rsidRPr="0071258A" w:rsidRDefault="00D27CEA" w:rsidP="003B6FB8">
            <w:pPr>
              <w:widowControl w:val="0"/>
              <w:spacing w:after="0" w:line="240" w:lineRule="auto"/>
              <w:contextualSpacing/>
              <w:jc w:val="both"/>
              <w:rPr>
                <w:rStyle w:val="af4"/>
                <w:rFonts w:ascii="Times New Roman" w:hAnsi="Times New Roman"/>
              </w:rPr>
            </w:pPr>
            <w:r w:rsidRPr="00BF5F9F">
              <w:rPr>
                <w:rFonts w:ascii="Times New Roman" w:hAnsi="Times New Roman"/>
                <w:b/>
                <w:sz w:val="24"/>
                <w:szCs w:val="24"/>
              </w:rPr>
              <w:t>Источник финансирования</w:t>
            </w:r>
            <w:r w:rsidRPr="00BF5F9F">
              <w:rPr>
                <w:rFonts w:ascii="Times New Roman" w:hAnsi="Times New Roman"/>
                <w:sz w:val="24"/>
                <w:szCs w:val="24"/>
              </w:rPr>
              <w:t>–</w:t>
            </w:r>
            <w:r w:rsidR="003B6FB8" w:rsidRPr="00BF5F9F">
              <w:rPr>
                <w:rStyle w:val="af4"/>
                <w:rFonts w:ascii="Times New Roman" w:hAnsi="Times New Roman"/>
                <w:sz w:val="24"/>
                <w:szCs w:val="24"/>
              </w:rPr>
              <w:t>Средства федерального бюджета, средства бюджета Иркутской области, средства бюджета Янтальского муниципального образования.</w:t>
            </w:r>
          </w:p>
          <w:p w:rsidR="003B6FB8" w:rsidRPr="0071258A" w:rsidRDefault="003B6FB8" w:rsidP="003B6FB8">
            <w:pPr>
              <w:widowControl w:val="0"/>
              <w:spacing w:after="0" w:line="240" w:lineRule="auto"/>
              <w:contextualSpacing/>
              <w:jc w:val="both"/>
              <w:rPr>
                <w:rFonts w:ascii="Times New Roman" w:hAnsi="Times New Roman"/>
                <w:sz w:val="24"/>
                <w:szCs w:val="24"/>
                <w:highlight w:val="yellow"/>
                <w:lang w:eastAsia="ru-RU"/>
              </w:rPr>
            </w:pPr>
          </w:p>
        </w:tc>
      </w:tr>
      <w:tr w:rsidR="00496759" w:rsidRPr="005B046F" w:rsidTr="00BF5F9F">
        <w:trPr>
          <w:trHeight w:val="3715"/>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 xml:space="preserve">Место, условия и сроки </w:t>
            </w:r>
            <w:r>
              <w:rPr>
                <w:rFonts w:ascii="Times New Roman" w:hAnsi="Times New Roman"/>
                <w:color w:val="000000"/>
                <w:sz w:val="24"/>
                <w:szCs w:val="24"/>
                <w:lang w:eastAsia="ru-RU"/>
              </w:rPr>
              <w:t>выполнения работ</w:t>
            </w:r>
          </w:p>
        </w:tc>
        <w:tc>
          <w:tcPr>
            <w:tcW w:w="6095" w:type="dxa"/>
          </w:tcPr>
          <w:p w:rsidR="00854BFE" w:rsidRPr="00854BFE" w:rsidRDefault="00854BFE" w:rsidP="00BF5F9F">
            <w:pPr>
              <w:pStyle w:val="af3"/>
              <w:ind w:firstLine="567"/>
              <w:jc w:val="both"/>
              <w:rPr>
                <w:rFonts w:ascii="Times New Roman" w:hAnsi="Times New Roman"/>
                <w:b/>
                <w:color w:val="002060"/>
                <w:sz w:val="24"/>
                <w:szCs w:val="24"/>
              </w:rPr>
            </w:pPr>
            <w:r w:rsidRPr="00854BFE">
              <w:rPr>
                <w:rFonts w:ascii="Times New Roman" w:hAnsi="Times New Roman"/>
                <w:b/>
                <w:color w:val="002060"/>
                <w:sz w:val="24"/>
                <w:szCs w:val="24"/>
              </w:rPr>
              <w:t>Начало  выполнения ра</w:t>
            </w:r>
            <w:r w:rsidR="00C65564">
              <w:rPr>
                <w:rFonts w:ascii="Times New Roman" w:hAnsi="Times New Roman"/>
                <w:b/>
                <w:color w:val="002060"/>
                <w:sz w:val="24"/>
                <w:szCs w:val="24"/>
              </w:rPr>
              <w:t>бот со дня заключения Контракта -</w:t>
            </w:r>
            <w:r w:rsidRPr="00854BFE">
              <w:rPr>
                <w:rFonts w:ascii="Times New Roman" w:hAnsi="Times New Roman"/>
                <w:b/>
                <w:color w:val="002060"/>
                <w:sz w:val="24"/>
                <w:szCs w:val="24"/>
              </w:rPr>
              <w:t xml:space="preserve"> срок исполнения Подрядчиком своих обязательств по настоящему контракту в полном объеме  не позднее </w:t>
            </w:r>
            <w:r w:rsidR="006D1105">
              <w:rPr>
                <w:rFonts w:ascii="Times New Roman" w:hAnsi="Times New Roman"/>
                <w:b/>
                <w:color w:val="002060"/>
                <w:sz w:val="24"/>
                <w:szCs w:val="24"/>
              </w:rPr>
              <w:t>31 августа 2021</w:t>
            </w:r>
            <w:r w:rsidRPr="00854BFE">
              <w:rPr>
                <w:rFonts w:ascii="Times New Roman" w:hAnsi="Times New Roman"/>
                <w:b/>
                <w:color w:val="002060"/>
                <w:sz w:val="24"/>
                <w:szCs w:val="24"/>
              </w:rPr>
              <w:t xml:space="preserve"> года.</w:t>
            </w:r>
          </w:p>
          <w:p w:rsidR="006D1105" w:rsidRPr="006D1105" w:rsidRDefault="00496759" w:rsidP="006D1105">
            <w:pPr>
              <w:autoSpaceDE w:val="0"/>
              <w:autoSpaceDN w:val="0"/>
              <w:adjustRightInd w:val="0"/>
              <w:spacing w:after="0" w:line="240" w:lineRule="auto"/>
              <w:jc w:val="both"/>
              <w:rPr>
                <w:rFonts w:ascii="Times New Roman" w:hAnsi="Times New Roman"/>
                <w:lang w:eastAsia="ru-RU"/>
              </w:rPr>
            </w:pPr>
            <w:r w:rsidRPr="00C53990">
              <w:rPr>
                <w:rFonts w:ascii="Times New Roman" w:hAnsi="Times New Roman"/>
                <w:kern w:val="0"/>
                <w:sz w:val="24"/>
                <w:szCs w:val="24"/>
                <w:lang w:eastAsia="ru-RU"/>
              </w:rPr>
              <w:t xml:space="preserve">Подрядчик должен  выполнить  своим  иждивением (из  своих  материалов, собственными  силами  и  средствами) </w:t>
            </w:r>
            <w:r w:rsidRPr="00BF5F9F">
              <w:rPr>
                <w:rFonts w:ascii="Times New Roman" w:hAnsi="Times New Roman"/>
                <w:kern w:val="0"/>
                <w:sz w:val="24"/>
                <w:szCs w:val="24"/>
                <w:lang w:eastAsia="ru-RU"/>
              </w:rPr>
              <w:t>работы</w:t>
            </w:r>
            <w:r w:rsidR="006D1105">
              <w:rPr>
                <w:rFonts w:ascii="Times New Roman" w:hAnsi="Times New Roman"/>
                <w:sz w:val="24"/>
                <w:szCs w:val="24"/>
                <w:lang w:eastAsia="ru-RU"/>
              </w:rPr>
              <w:t xml:space="preserve"> по благоустройству </w:t>
            </w:r>
            <w:r w:rsidR="006D1105" w:rsidRPr="006D1105">
              <w:rPr>
                <w:rFonts w:ascii="Times New Roman" w:hAnsi="Times New Roman"/>
                <w:lang w:eastAsia="ru-RU"/>
              </w:rPr>
              <w:t>придомовой территории многоквартирных  жилых домов, расположенных по адресу: Иркутская область, Усть-Кутский район, р.п. Янталь ул. Энтузиастов д.8,9</w:t>
            </w:r>
          </w:p>
          <w:p w:rsidR="00C90C81" w:rsidRPr="00693533" w:rsidRDefault="00BF5F9F" w:rsidP="006D1105">
            <w:pPr>
              <w:keepNext/>
              <w:keepLines/>
              <w:widowControl w:val="0"/>
              <w:suppressLineNumbers/>
              <w:tabs>
                <w:tab w:val="left" w:pos="0"/>
                <w:tab w:val="left" w:pos="540"/>
                <w:tab w:val="left" w:pos="900"/>
                <w:tab w:val="left" w:pos="1080"/>
                <w:tab w:val="left" w:pos="8280"/>
              </w:tabs>
              <w:spacing w:after="0" w:line="240" w:lineRule="auto"/>
              <w:ind w:firstLine="567"/>
              <w:jc w:val="both"/>
              <w:rPr>
                <w:rFonts w:ascii="Times New Roman" w:eastAsia="Calibri" w:hAnsi="Times New Roman"/>
                <w:kern w:val="0"/>
                <w:sz w:val="24"/>
                <w:szCs w:val="24"/>
                <w:lang w:eastAsia="ru-RU"/>
              </w:rPr>
            </w:pPr>
            <w:r w:rsidRPr="003753C7">
              <w:rPr>
                <w:rFonts w:ascii="Times New Roman" w:hAnsi="Times New Roman"/>
                <w:sz w:val="24"/>
                <w:szCs w:val="24"/>
                <w:lang w:eastAsia="ru-RU"/>
              </w:rPr>
              <w:t>Место выполнения работ:</w:t>
            </w:r>
            <w:r>
              <w:rPr>
                <w:rFonts w:ascii="Times New Roman" w:hAnsi="Times New Roman"/>
                <w:sz w:val="24"/>
                <w:szCs w:val="24"/>
              </w:rPr>
              <w:t xml:space="preserve"> Российская Федерация, </w:t>
            </w:r>
            <w:r w:rsidRPr="00931B00">
              <w:rPr>
                <w:rFonts w:ascii="Times New Roman" w:hAnsi="Times New Roman"/>
                <w:sz w:val="24"/>
                <w:szCs w:val="24"/>
              </w:rPr>
              <w:t>Иркутская область, Усть-Кутский район, р.п. Янталь, ул. Энтузиастов д.</w:t>
            </w:r>
            <w:r w:rsidR="006D1105">
              <w:rPr>
                <w:rFonts w:ascii="Times New Roman" w:hAnsi="Times New Roman"/>
                <w:sz w:val="24"/>
                <w:szCs w:val="24"/>
              </w:rPr>
              <w:t>8,9</w:t>
            </w:r>
          </w:p>
        </w:tc>
      </w:tr>
      <w:tr w:rsidR="00496759" w:rsidRPr="005B046F" w:rsidTr="00EE2DBF">
        <w:trPr>
          <w:trHeight w:val="49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Форма, сроки и порядок оплаты </w:t>
            </w:r>
            <w:r>
              <w:rPr>
                <w:rFonts w:ascii="Times New Roman" w:hAnsi="Times New Roman"/>
                <w:sz w:val="24"/>
                <w:szCs w:val="24"/>
                <w:lang w:eastAsia="ru-RU"/>
              </w:rPr>
              <w:t>выполненных работ</w:t>
            </w:r>
          </w:p>
        </w:tc>
        <w:tc>
          <w:tcPr>
            <w:tcW w:w="6095" w:type="dxa"/>
          </w:tcPr>
          <w:p w:rsidR="00496759" w:rsidRDefault="00496759" w:rsidP="00EE2D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0C15EE">
              <w:rPr>
                <w:rFonts w:ascii="Times New Roman" w:hAnsi="Times New Roman"/>
                <w:sz w:val="24"/>
                <w:szCs w:val="24"/>
                <w:lang w:eastAsia="ru-RU"/>
              </w:rPr>
              <w:t xml:space="preserve">плата  </w:t>
            </w:r>
            <w:r>
              <w:rPr>
                <w:rFonts w:ascii="Times New Roman" w:hAnsi="Times New Roman"/>
                <w:sz w:val="24"/>
                <w:szCs w:val="24"/>
                <w:lang w:eastAsia="ru-RU"/>
              </w:rPr>
              <w:t xml:space="preserve">Работ  по  Контракту  </w:t>
            </w:r>
            <w:r w:rsidRPr="000C15EE">
              <w:rPr>
                <w:rFonts w:ascii="Times New Roman" w:hAnsi="Times New Roman"/>
                <w:sz w:val="24"/>
                <w:szCs w:val="24"/>
                <w:lang w:eastAsia="ru-RU"/>
              </w:rPr>
              <w:t xml:space="preserve">производится  Заказчиком  </w:t>
            </w:r>
            <w:r w:rsidRPr="002F1CC3">
              <w:rPr>
                <w:rFonts w:ascii="Times New Roman" w:hAnsi="Times New Roman"/>
                <w:b/>
                <w:sz w:val="24"/>
                <w:szCs w:val="24"/>
                <w:lang w:eastAsia="ru-RU"/>
              </w:rPr>
              <w:t>в  течение  15 (пятнадцати) рабочих дней с даты подписания</w:t>
            </w:r>
            <w:r w:rsidR="000D2941">
              <w:rPr>
                <w:rFonts w:ascii="Times New Roman" w:hAnsi="Times New Roman"/>
                <w:b/>
                <w:sz w:val="24"/>
                <w:szCs w:val="24"/>
                <w:lang w:eastAsia="ru-RU"/>
              </w:rPr>
              <w:t xml:space="preserve"> </w:t>
            </w:r>
            <w:r w:rsidRPr="001F3928">
              <w:rPr>
                <w:rFonts w:ascii="Times New Roman" w:hAnsi="Times New Roman"/>
                <w:sz w:val="24"/>
                <w:szCs w:val="24"/>
                <w:lang w:eastAsia="ru-RU"/>
              </w:rPr>
              <w:t>Заказчиком Акт</w:t>
            </w:r>
            <w:r>
              <w:rPr>
                <w:rFonts w:ascii="Times New Roman" w:hAnsi="Times New Roman"/>
                <w:sz w:val="24"/>
                <w:szCs w:val="24"/>
                <w:lang w:eastAsia="ru-RU"/>
              </w:rPr>
              <w:t xml:space="preserve">а о приемке выполненных работ (форма №КС-2), Справки </w:t>
            </w:r>
            <w:r w:rsidRPr="000C15EE">
              <w:rPr>
                <w:rFonts w:ascii="Times New Roman" w:hAnsi="Times New Roman"/>
                <w:sz w:val="24"/>
                <w:szCs w:val="24"/>
                <w:lang w:eastAsia="ru-RU"/>
              </w:rPr>
              <w:t>о стоимости выполненных работ и затрат</w:t>
            </w:r>
            <w:r>
              <w:rPr>
                <w:rFonts w:ascii="Times New Roman" w:hAnsi="Times New Roman"/>
                <w:sz w:val="24"/>
                <w:szCs w:val="24"/>
                <w:lang w:eastAsia="ru-RU"/>
              </w:rPr>
              <w:t xml:space="preserve"> (форма №КС-3), на основании счета и счет-фактуры (при наличии). Авансовый платеж не предусмотрен.</w:t>
            </w:r>
          </w:p>
          <w:p w:rsidR="006D1105" w:rsidRPr="005B046F" w:rsidRDefault="006D1105" w:rsidP="00EE2DBF">
            <w:pPr>
              <w:spacing w:after="0" w:line="240" w:lineRule="auto"/>
              <w:jc w:val="both"/>
              <w:rPr>
                <w:rFonts w:ascii="Times New Roman" w:hAnsi="Times New Roman"/>
                <w:color w:val="FF0000"/>
                <w:sz w:val="24"/>
                <w:szCs w:val="24"/>
              </w:rPr>
            </w:pPr>
          </w:p>
        </w:tc>
      </w:tr>
      <w:tr w:rsidR="00496759" w:rsidRPr="005B046F" w:rsidTr="00EE2DBF">
        <w:trPr>
          <w:trHeight w:val="9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6095" w:type="dxa"/>
            <w:vAlign w:val="center"/>
          </w:tcPr>
          <w:p w:rsidR="00D55346" w:rsidRPr="00D55346" w:rsidRDefault="00D55346" w:rsidP="00D55346">
            <w:pPr>
              <w:snapToGrid w:val="0"/>
              <w:spacing w:after="0" w:line="240" w:lineRule="auto"/>
              <w:ind w:firstLine="317"/>
              <w:jc w:val="both"/>
              <w:rPr>
                <w:rFonts w:ascii="Times New Roman" w:hAnsi="Times New Roman"/>
                <w:lang w:eastAsia="ru-RU"/>
              </w:rPr>
            </w:pPr>
            <w:r w:rsidRPr="00D55346">
              <w:rPr>
                <w:rFonts w:ascii="Times New Roman" w:hAnsi="Times New Roman"/>
                <w:lang w:eastAsia="ru-RU"/>
              </w:rPr>
              <w:t>Цена Контракта должна быть указана в рублях Российской Федерации.</w:t>
            </w:r>
          </w:p>
          <w:p w:rsidR="00496759" w:rsidRPr="005B046F" w:rsidRDefault="00496759" w:rsidP="00EE2DBF">
            <w:pPr>
              <w:spacing w:line="240" w:lineRule="auto"/>
              <w:ind w:right="33"/>
              <w:jc w:val="both"/>
              <w:rPr>
                <w:rFonts w:ascii="Times New Roman" w:hAnsi="Times New Roman"/>
                <w:sz w:val="24"/>
                <w:szCs w:val="24"/>
              </w:rPr>
            </w:pPr>
          </w:p>
        </w:tc>
      </w:tr>
      <w:tr w:rsidR="00496759" w:rsidRPr="005B046F" w:rsidTr="00EE2DBF">
        <w:trPr>
          <w:trHeight w:val="188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6095" w:type="dxa"/>
            <w:vAlign w:val="center"/>
          </w:tcPr>
          <w:p w:rsidR="00496759" w:rsidRPr="005B046F" w:rsidRDefault="00D55346" w:rsidP="00EE2DBF">
            <w:pPr>
              <w:spacing w:line="240" w:lineRule="auto"/>
              <w:ind w:right="33"/>
              <w:jc w:val="both"/>
              <w:rPr>
                <w:rFonts w:ascii="Times New Roman" w:hAnsi="Times New Roman"/>
                <w:sz w:val="24"/>
                <w:szCs w:val="24"/>
              </w:rPr>
            </w:pPr>
            <w:r w:rsidRPr="00A67063">
              <w:rPr>
                <w:rFonts w:ascii="Times New Roman" w:hAnsi="Times New Roman"/>
                <w:lang w:eastAsia="ru-RU"/>
              </w:rPr>
              <w:t>Оплата в иностранной валюте не допускается.</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bCs/>
                <w:sz w:val="24"/>
                <w:szCs w:val="24"/>
                <w:lang w:eastAsia="ru-RU"/>
              </w:rPr>
            </w:pPr>
            <w:r w:rsidRPr="005B046F">
              <w:rPr>
                <w:rFonts w:ascii="Times New Roman" w:hAnsi="Times New Roman"/>
                <w:bCs/>
                <w:sz w:val="24"/>
                <w:szCs w:val="24"/>
                <w:lang w:eastAsia="ru-RU"/>
              </w:rPr>
              <w:t>Требования к содержанию и составу заявки на участие в открытом аукционе в электронной форме и инструкция по ее заполнению</w:t>
            </w:r>
          </w:p>
          <w:p w:rsidR="00496759" w:rsidRPr="005B046F" w:rsidRDefault="00496759" w:rsidP="00EE2DBF">
            <w:pPr>
              <w:spacing w:after="0" w:line="240" w:lineRule="auto"/>
              <w:rPr>
                <w:rFonts w:ascii="Times New Roman" w:hAnsi="Times New Roman"/>
                <w:sz w:val="24"/>
                <w:szCs w:val="24"/>
                <w:lang w:eastAsia="ru-RU"/>
              </w:rPr>
            </w:pPr>
          </w:p>
        </w:tc>
        <w:tc>
          <w:tcPr>
            <w:tcW w:w="6095" w:type="dxa"/>
          </w:tcPr>
          <w:p w:rsidR="00D55346" w:rsidRPr="00D55346" w:rsidRDefault="00D55346" w:rsidP="00D55346">
            <w:pPr>
              <w:autoSpaceDE w:val="0"/>
              <w:autoSpaceDN w:val="0"/>
              <w:adjustRightInd w:val="0"/>
              <w:spacing w:after="0" w:line="240" w:lineRule="auto"/>
              <w:jc w:val="both"/>
              <w:rPr>
                <w:rFonts w:ascii="Times New Roman" w:hAnsi="Times New Roman"/>
                <w:bCs/>
                <w:lang w:eastAsia="ru-RU"/>
              </w:rPr>
            </w:pPr>
            <w:r w:rsidRPr="00D55346">
              <w:rPr>
                <w:rFonts w:ascii="Times New Roman" w:hAnsi="Times New Roman"/>
                <w:bCs/>
                <w:lang w:eastAsia="ru-RU"/>
              </w:rPr>
              <w:lastRenderedPageBreak/>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Участник электронного аукциона вправе подать заявку на </w:t>
            </w:r>
            <w:r w:rsidRPr="00D55346">
              <w:rPr>
                <w:rFonts w:ascii="Times New Roman" w:hAnsi="Times New Roman"/>
                <w:lang w:eastAsia="ru-RU"/>
              </w:rPr>
              <w:lastRenderedPageBreak/>
              <w:t>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4" w:history="1">
              <w:r w:rsidRPr="00D55346">
                <w:rPr>
                  <w:rFonts w:ascii="Times New Roman" w:hAnsi="Times New Roman"/>
                  <w:lang w:eastAsia="ru-RU"/>
                </w:rPr>
                <w:t>ч.3</w:t>
              </w:r>
            </w:hyperlink>
            <w:r w:rsidRPr="00D55346">
              <w:rPr>
                <w:rFonts w:ascii="Times New Roman" w:hAnsi="Times New Roman"/>
                <w:lang w:eastAsia="ru-RU"/>
              </w:rPr>
              <w:t xml:space="preserve"> и ч.</w:t>
            </w:r>
            <w:hyperlink r:id="rId105" w:history="1">
              <w:r w:rsidRPr="00D55346">
                <w:rPr>
                  <w:rFonts w:ascii="Times New Roman" w:hAnsi="Times New Roman"/>
                  <w:lang w:eastAsia="ru-RU"/>
                </w:rPr>
                <w:t>5</w:t>
              </w:r>
            </w:hyperlink>
            <w:r w:rsidRPr="00D55346">
              <w:rPr>
                <w:rFonts w:ascii="Times New Roman" w:hAnsi="Times New Roman"/>
                <w:lang w:eastAsia="ru-RU"/>
              </w:rPr>
              <w:t xml:space="preserve"> ст.66 Федерального закона №44-ФЗ. Указанные электронные документы подаются одновременно.</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Заявка на участие в электронном аукционе состоит из двух частей.</w:t>
            </w:r>
          </w:p>
          <w:p w:rsidR="00D55346" w:rsidRPr="00D55346" w:rsidRDefault="00D55346" w:rsidP="00D55346">
            <w:pPr>
              <w:autoSpaceDE w:val="0"/>
              <w:autoSpaceDN w:val="0"/>
              <w:adjustRightInd w:val="0"/>
              <w:spacing w:after="0" w:line="240" w:lineRule="auto"/>
              <w:jc w:val="both"/>
              <w:rPr>
                <w:rFonts w:ascii="Times New Roman" w:hAnsi="Times New Roman"/>
                <w:b/>
                <w:bCs/>
                <w:lang w:eastAsia="ru-RU"/>
              </w:rPr>
            </w:pPr>
            <w:r w:rsidRPr="00D55346">
              <w:rPr>
                <w:rFonts w:ascii="Times New Roman" w:hAnsi="Times New Roman"/>
                <w:b/>
                <w:bCs/>
                <w:lang w:eastAsia="ru-RU"/>
              </w:rPr>
              <w:t>Первая часть заявки</w:t>
            </w:r>
            <w:r w:rsidRPr="00D55346">
              <w:rPr>
                <w:rFonts w:ascii="Times New Roman" w:hAnsi="Times New Roman"/>
                <w:bCs/>
                <w:lang w:eastAsia="ru-RU"/>
              </w:rPr>
              <w:t xml:space="preserve"> на участие в электронном аукционе должна </w:t>
            </w:r>
            <w:r w:rsidRPr="00D55346">
              <w:rPr>
                <w:rFonts w:ascii="Times New Roman" w:hAnsi="Times New Roman"/>
              </w:rPr>
              <w:t xml:space="preserve">соответствовать требованиям ч.3 ст.66 Федерального закона №44-ФЗ (пункт 2.2.1 настоящей Документации) и </w:t>
            </w:r>
            <w:r w:rsidRPr="00D55346">
              <w:rPr>
                <w:rFonts w:ascii="Times New Roman" w:hAnsi="Times New Roman"/>
                <w:bCs/>
                <w:lang w:eastAsia="ru-RU"/>
              </w:rPr>
              <w:t xml:space="preserve">содержать </w:t>
            </w:r>
            <w:r w:rsidRPr="00D55346">
              <w:rPr>
                <w:rFonts w:ascii="Times New Roman" w:hAnsi="Times New Roman"/>
              </w:rPr>
              <w:t>следующую информацию:</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0819" w:rsidRPr="00792F5C" w:rsidRDefault="001B0819" w:rsidP="001B0819">
            <w:pPr>
              <w:autoSpaceDE w:val="0"/>
              <w:autoSpaceDN w:val="0"/>
              <w:adjustRightInd w:val="0"/>
              <w:spacing w:after="0" w:line="240" w:lineRule="auto"/>
              <w:jc w:val="both"/>
              <w:rPr>
                <w:rFonts w:ascii="Times New Roman" w:hAnsi="Times New Roman"/>
                <w:sz w:val="24"/>
                <w:szCs w:val="24"/>
              </w:rPr>
            </w:pPr>
            <w:r w:rsidRPr="00792F5C">
              <w:rPr>
                <w:rFonts w:ascii="Times New Roman" w:hAnsi="Times New Roman"/>
                <w:sz w:val="24"/>
                <w:szCs w:val="24"/>
                <w:lang w:eastAsia="ru-RU"/>
              </w:rPr>
              <w:t>2)</w:t>
            </w:r>
            <w:r w:rsidRPr="00792F5C">
              <w:rPr>
                <w:rFonts w:ascii="Times New Roman" w:hAnsi="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p w:rsidR="00D55346" w:rsidRPr="001B0819" w:rsidRDefault="001B0819" w:rsidP="001B0819">
            <w:pPr>
              <w:autoSpaceDE w:val="0"/>
              <w:autoSpaceDN w:val="0"/>
              <w:adjustRightInd w:val="0"/>
              <w:spacing w:after="0" w:line="240" w:lineRule="auto"/>
              <w:jc w:val="both"/>
              <w:rPr>
                <w:rFonts w:ascii="Times New Roman" w:hAnsi="Times New Roman"/>
                <w:b/>
                <w:sz w:val="28"/>
                <w:szCs w:val="28"/>
                <w:lang w:eastAsia="ru-RU"/>
              </w:rPr>
            </w:pPr>
            <w:r w:rsidRPr="00792F5C">
              <w:rPr>
                <w:rFonts w:ascii="Times New Roman" w:hAnsi="Times New Roman"/>
                <w:b/>
                <w:sz w:val="28"/>
                <w:szCs w:val="28"/>
                <w:lang w:eastAsia="ru-RU"/>
              </w:rPr>
              <w:t>а) наименование страны происхождения товара;</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Первая часть заявки на участие в электронном аукционе, предусмотренная </w:t>
            </w:r>
            <w:hyperlink r:id="rId106" w:history="1">
              <w:r w:rsidRPr="00D55346">
                <w:rPr>
                  <w:rFonts w:ascii="Times New Roman" w:hAnsi="Times New Roman"/>
                  <w:lang w:eastAsia="ru-RU"/>
                </w:rPr>
                <w:t>ч.3</w:t>
              </w:r>
            </w:hyperlink>
            <w:r w:rsidRPr="00D55346">
              <w:rPr>
                <w:rFonts w:ascii="Times New Roman" w:hAnsi="Times New Roman"/>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D55346" w:rsidRPr="00D55346" w:rsidRDefault="00D55346" w:rsidP="00D55346">
            <w:pPr>
              <w:autoSpaceDE w:val="0"/>
              <w:autoSpaceDN w:val="0"/>
              <w:adjustRightInd w:val="0"/>
              <w:spacing w:after="0" w:line="240" w:lineRule="auto"/>
              <w:ind w:right="33"/>
              <w:jc w:val="both"/>
              <w:rPr>
                <w:rFonts w:ascii="Times New Roman" w:hAnsi="Times New Roman"/>
                <w:lang w:eastAsia="ru-RU"/>
              </w:rPr>
            </w:pPr>
            <w:r w:rsidRPr="00D55346">
              <w:rPr>
                <w:rFonts w:ascii="Times New Roman" w:hAnsi="Times New Roman"/>
                <w:b/>
                <w:lang w:eastAsia="ru-RU"/>
              </w:rPr>
              <w:t xml:space="preserve">      Вторая часть заявки</w:t>
            </w:r>
            <w:r w:rsidRPr="00D55346">
              <w:rPr>
                <w:rFonts w:ascii="Times New Roman" w:hAnsi="Times New Roman"/>
                <w:lang w:eastAsia="ru-RU"/>
              </w:rPr>
              <w:t xml:space="preserve"> на участие в электронном аукционе должна соответствовать ч.5 ст. 66 Федерального закона №44-ФЗ (пункт 2.2.2 настоящей Документации) и должна содержать следующую информацию: </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w:t>
            </w:r>
            <w:r w:rsidRPr="00D55346">
              <w:rPr>
                <w:rFonts w:ascii="Times New Roman" w:hAnsi="Times New Roman"/>
                <w:lang w:eastAsia="ru-RU"/>
              </w:rPr>
              <w:lastRenderedPageBreak/>
              <w:t>исполнительного органа, лица, исполняющего функции единоличного исполнительного органа участника такого аукциона;</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2) документы, подтверждающие соответствие участника электронного аукциона требованиям, установленным </w:t>
            </w:r>
            <w:hyperlink r:id="rId107" w:history="1">
              <w:r w:rsidRPr="00D55346">
                <w:rPr>
                  <w:rFonts w:ascii="Times New Roman" w:hAnsi="Times New Roman"/>
                  <w:lang w:eastAsia="ru-RU"/>
                </w:rPr>
                <w:t>п. 1</w:t>
              </w:r>
            </w:hyperlink>
            <w:hyperlink r:id="rId108" w:history="1">
              <w:r w:rsidRPr="00D55346">
                <w:rPr>
                  <w:rFonts w:ascii="Times New Roman" w:hAnsi="Times New Roman"/>
                  <w:lang w:eastAsia="ru-RU"/>
                </w:rPr>
                <w:t>ч. 1</w:t>
              </w:r>
            </w:hyperlink>
            <w:r w:rsidRPr="00D55346">
              <w:rPr>
                <w:rFonts w:ascii="Times New Roman" w:hAnsi="Times New Roman"/>
                <w:lang w:eastAsia="ru-RU"/>
              </w:rPr>
              <w:t xml:space="preserve"> ст. 31 Федерального закона №44-ФЗ, или копии этих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3) документы, подтверждающие соответствие участника такого аукциона требованиям, установленным </w:t>
            </w:r>
            <w:hyperlink r:id="rId109" w:history="1">
              <w:r w:rsidRPr="00D55346">
                <w:rPr>
                  <w:rFonts w:ascii="Times New Roman" w:hAnsi="Times New Roman"/>
                  <w:lang w:eastAsia="ru-RU"/>
                </w:rPr>
                <w:t>ч.2</w:t>
              </w:r>
            </w:hyperlink>
            <w:r w:rsidRPr="00D55346">
              <w:rPr>
                <w:rFonts w:ascii="Times New Roman" w:hAnsi="Times New Roman"/>
                <w:lang w:eastAsia="ru-RU"/>
              </w:rPr>
              <w:t xml:space="preserve"> и ч.</w:t>
            </w:r>
            <w:hyperlink r:id="rId110" w:history="1">
              <w:r w:rsidRPr="00D55346">
                <w:rPr>
                  <w:rFonts w:ascii="Times New Roman" w:hAnsi="Times New Roman"/>
                  <w:lang w:eastAsia="ru-RU"/>
                </w:rPr>
                <w:t>2.1 ст.31</w:t>
              </w:r>
            </w:hyperlink>
            <w:r w:rsidRPr="00D55346">
              <w:rPr>
                <w:rFonts w:ascii="Times New Roman" w:hAnsi="Times New Roman"/>
                <w:lang w:eastAsia="ru-RU"/>
              </w:rPr>
              <w:t xml:space="preserve">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111" w:history="1">
              <w:r w:rsidRPr="00D55346">
                <w:rPr>
                  <w:rFonts w:ascii="Times New Roman" w:hAnsi="Times New Roman"/>
                  <w:lang w:eastAsia="ru-RU"/>
                </w:rPr>
                <w:t>п.3</w:t>
              </w:r>
            </w:hyperlink>
            <w:r w:rsidRPr="00D55346">
              <w:rPr>
                <w:rFonts w:ascii="Times New Roman" w:hAnsi="Times New Roman"/>
                <w:lang w:eastAsia="ru-RU"/>
              </w:rPr>
              <w:t xml:space="preserve"> – п.</w:t>
            </w:r>
            <w:hyperlink r:id="rId112" w:history="1">
              <w:r w:rsidRPr="00D55346">
                <w:rPr>
                  <w:rFonts w:ascii="Times New Roman" w:hAnsi="Times New Roman"/>
                  <w:lang w:eastAsia="ru-RU"/>
                </w:rPr>
                <w:t>9 ч.1 ст.31</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6) документы, подтверждающие право участника электронного аукциона на получение преимуществ в соответствии со </w:t>
            </w:r>
            <w:hyperlink r:id="rId113" w:history="1">
              <w:r w:rsidRPr="00D55346">
                <w:rPr>
                  <w:rFonts w:ascii="Times New Roman" w:hAnsi="Times New Roman"/>
                  <w:lang w:eastAsia="ru-RU"/>
                </w:rPr>
                <w:t>ст.28</w:t>
              </w:r>
            </w:hyperlink>
            <w:r w:rsidRPr="00D55346">
              <w:rPr>
                <w:rFonts w:ascii="Times New Roman" w:hAnsi="Times New Roman"/>
                <w:lang w:eastAsia="ru-RU"/>
              </w:rPr>
              <w:t xml:space="preserve"> и ст.</w:t>
            </w:r>
            <w:hyperlink r:id="rId114" w:history="1">
              <w:r w:rsidRPr="00D55346">
                <w:rPr>
                  <w:rFonts w:ascii="Times New Roman" w:hAnsi="Times New Roman"/>
                  <w:lang w:eastAsia="ru-RU"/>
                </w:rPr>
                <w:t>29</w:t>
              </w:r>
            </w:hyperlink>
            <w:r w:rsidRPr="00D55346">
              <w:rPr>
                <w:rFonts w:ascii="Times New Roman" w:hAnsi="Times New Roman"/>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7) документы, предусмотренные нормативными правовыми актами, принятыми в соответствии со </w:t>
            </w:r>
            <w:hyperlink r:id="rId115" w:history="1">
              <w:r w:rsidRPr="00D55346">
                <w:rPr>
                  <w:rFonts w:ascii="Times New Roman" w:hAnsi="Times New Roman"/>
                  <w:lang w:eastAsia="ru-RU"/>
                </w:rPr>
                <w:t>ст.14</w:t>
              </w:r>
            </w:hyperlink>
            <w:r w:rsidRPr="00D55346">
              <w:rPr>
                <w:rFonts w:ascii="Times New Roman" w:hAnsi="Times New Roman"/>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6" w:history="1">
              <w:r w:rsidRPr="00D55346">
                <w:rPr>
                  <w:rFonts w:ascii="Times New Roman" w:hAnsi="Times New Roman"/>
                  <w:lang w:eastAsia="ru-RU"/>
                </w:rPr>
                <w:t>ч.3 ст.30</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w:t>
            </w:r>
            <w:r w:rsidRPr="00D55346">
              <w:rPr>
                <w:rFonts w:ascii="Times New Roman" w:hAnsi="Times New Roman"/>
                <w:lang w:eastAsia="ru-RU"/>
              </w:rPr>
              <w:lastRenderedPageBreak/>
              <w:t>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rPr>
              <w:t xml:space="preserve">      Участник электронного аукциона вправе подать только одну заявку на участие в таком аукционе.  </w:t>
            </w:r>
          </w:p>
          <w:p w:rsidR="00D55346" w:rsidRDefault="00D55346" w:rsidP="00D55346">
            <w:pPr>
              <w:spacing w:after="0" w:line="240" w:lineRule="auto"/>
              <w:jc w:val="both"/>
              <w:rPr>
                <w:rFonts w:ascii="Times New Roman" w:hAnsi="Times New Roman"/>
                <w:sz w:val="24"/>
                <w:szCs w:val="24"/>
              </w:rPr>
            </w:pPr>
            <w:r w:rsidRPr="00D55346">
              <w:rPr>
                <w:rFonts w:ascii="Times New Roman" w:hAnsi="Times New Roman"/>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96759" w:rsidRPr="00D55346" w:rsidRDefault="00496759" w:rsidP="00EE2DBF">
            <w:pPr>
              <w:spacing w:after="0" w:line="240" w:lineRule="auto"/>
              <w:jc w:val="both"/>
              <w:rPr>
                <w:rFonts w:ascii="Times New Roman" w:hAnsi="Times New Roman"/>
                <w:color w:val="FF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F14407"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F14407">
              <w:rPr>
                <w:rFonts w:ascii="Times New Roman" w:hAnsi="Times New Roman"/>
                <w:sz w:val="24"/>
                <w:szCs w:val="24"/>
                <w:lang w:eastAsia="ru-RU"/>
              </w:rPr>
              <w:t>Инструкция по заполнению заявки на участие в электронном аукционе</w:t>
            </w:r>
          </w:p>
        </w:tc>
        <w:tc>
          <w:tcPr>
            <w:tcW w:w="6095" w:type="dxa"/>
          </w:tcPr>
          <w:p w:rsidR="00496759" w:rsidRDefault="00496759" w:rsidP="008D5426">
            <w:pPr>
              <w:tabs>
                <w:tab w:val="left" w:pos="8511"/>
              </w:tabs>
              <w:suppressAutoHyphens w:val="0"/>
              <w:autoSpaceDE w:val="0"/>
              <w:autoSpaceDN w:val="0"/>
              <w:adjustRightInd w:val="0"/>
              <w:spacing w:after="0" w:line="240" w:lineRule="auto"/>
              <w:ind w:left="33" w:hanging="33"/>
              <w:jc w:val="both"/>
              <w:rPr>
                <w:rFonts w:ascii="Times New Roman" w:hAnsi="Times New Roman"/>
                <w:kern w:val="0"/>
                <w:sz w:val="24"/>
                <w:szCs w:val="24"/>
                <w:lang w:eastAsia="ru-RU"/>
              </w:rPr>
            </w:pPr>
            <w:r w:rsidRPr="005B046F">
              <w:rPr>
                <w:rFonts w:ascii="Times New Roman" w:hAnsi="Times New Roman"/>
                <w:kern w:val="0"/>
                <w:sz w:val="24"/>
                <w:szCs w:val="24"/>
                <w:lang w:eastAsia="ru-RU"/>
              </w:rPr>
              <w:t xml:space="preserve">Заявка на участие в </w:t>
            </w:r>
            <w:r>
              <w:rPr>
                <w:rFonts w:ascii="Times New Roman" w:hAnsi="Times New Roman"/>
                <w:kern w:val="0"/>
                <w:sz w:val="24"/>
                <w:szCs w:val="24"/>
                <w:lang w:eastAsia="ru-RU"/>
              </w:rPr>
              <w:t xml:space="preserve">электронном </w:t>
            </w:r>
            <w:r w:rsidRPr="005B046F">
              <w:rPr>
                <w:rFonts w:ascii="Times New Roman" w:hAnsi="Times New Roman"/>
                <w:kern w:val="0"/>
                <w:sz w:val="24"/>
                <w:szCs w:val="24"/>
                <w:lang w:eastAsia="ru-RU"/>
              </w:rPr>
              <w:t>аукционе  заполняется на русском языке.</w:t>
            </w:r>
            <w:r w:rsidR="00C4582B">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w:t>
            </w:r>
            <w:r>
              <w:rPr>
                <w:rFonts w:ascii="Times New Roman" w:hAnsi="Times New Roman"/>
                <w:kern w:val="0"/>
                <w:sz w:val="24"/>
                <w:szCs w:val="24"/>
                <w:lang w:eastAsia="ru-RU"/>
              </w:rPr>
              <w:t>к использованию  и указанных в Т</w:t>
            </w:r>
            <w:r w:rsidRPr="005B046F">
              <w:rPr>
                <w:rFonts w:ascii="Times New Roman" w:hAnsi="Times New Roman"/>
                <w:kern w:val="0"/>
                <w:sz w:val="24"/>
                <w:szCs w:val="24"/>
                <w:lang w:eastAsia="ru-RU"/>
              </w:rPr>
              <w:t xml:space="preserve">ехническом задании </w:t>
            </w:r>
            <w:r>
              <w:rPr>
                <w:rFonts w:ascii="Times New Roman" w:hAnsi="Times New Roman"/>
                <w:kern w:val="0"/>
                <w:sz w:val="24"/>
                <w:szCs w:val="24"/>
                <w:lang w:eastAsia="ru-RU"/>
              </w:rPr>
              <w:t>настоящей Д</w:t>
            </w:r>
            <w:r w:rsidRPr="005B046F">
              <w:rPr>
                <w:rFonts w:ascii="Times New Roman" w:hAnsi="Times New Roman"/>
                <w:kern w:val="0"/>
                <w:sz w:val="24"/>
                <w:szCs w:val="24"/>
                <w:lang w:eastAsia="ru-RU"/>
              </w:rPr>
              <w:t xml:space="preserve">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w:t>
            </w:r>
            <w:r>
              <w:rPr>
                <w:rFonts w:ascii="Times New Roman" w:hAnsi="Times New Roman"/>
                <w:kern w:val="0"/>
                <w:sz w:val="24"/>
                <w:szCs w:val="24"/>
                <w:lang w:eastAsia="ru-RU"/>
              </w:rPr>
              <w:t xml:space="preserve">электронном </w:t>
            </w:r>
            <w:r w:rsidRPr="005B046F">
              <w:rPr>
                <w:rFonts w:ascii="Times New Roman" w:hAnsi="Times New Roman"/>
                <w:kern w:val="0"/>
                <w:sz w:val="24"/>
                <w:szCs w:val="24"/>
                <w:lang w:eastAsia="ru-RU"/>
              </w:rPr>
              <w:t xml:space="preserve">аукционе, не должны допускать двусмысленных толкований. </w:t>
            </w:r>
          </w:p>
          <w:p w:rsidR="00496759" w:rsidRPr="00B75E9E" w:rsidRDefault="00496759" w:rsidP="00EE2DBF">
            <w:pPr>
              <w:autoSpaceDE w:val="0"/>
              <w:autoSpaceDN w:val="0"/>
              <w:adjustRightInd w:val="0"/>
              <w:spacing w:after="0" w:line="240" w:lineRule="auto"/>
              <w:ind w:firstLine="397"/>
              <w:jc w:val="both"/>
              <w:rPr>
                <w:rFonts w:ascii="Times New Roman" w:hAnsi="Times New Roman"/>
                <w:i/>
                <w:iCs/>
                <w:sz w:val="24"/>
                <w:szCs w:val="24"/>
                <w:lang w:eastAsia="ru-RU"/>
              </w:rPr>
            </w:pPr>
            <w:r w:rsidRPr="005B046F">
              <w:rPr>
                <w:rFonts w:ascii="Times New Roman" w:hAnsi="Times New Roman"/>
                <w:kern w:val="0"/>
                <w:sz w:val="24"/>
                <w:szCs w:val="24"/>
                <w:lang w:eastAsia="ru-RU"/>
              </w:rPr>
              <w:t>Все документы, входящие в состав заявки на участие в эле</w:t>
            </w:r>
            <w:r>
              <w:rPr>
                <w:rFonts w:ascii="Times New Roman" w:hAnsi="Times New Roman"/>
                <w:kern w:val="0"/>
                <w:sz w:val="24"/>
                <w:szCs w:val="24"/>
                <w:lang w:eastAsia="ru-RU"/>
              </w:rPr>
              <w:t>ктронном</w:t>
            </w:r>
            <w:r w:rsidRPr="005B046F">
              <w:rPr>
                <w:rFonts w:ascii="Times New Roman" w:hAnsi="Times New Roman"/>
                <w:kern w:val="0"/>
                <w:sz w:val="24"/>
                <w:szCs w:val="24"/>
                <w:lang w:eastAsia="ru-RU"/>
              </w:rPr>
              <w:t xml:space="preserve"> аукционе, должны иметь четко читаемый текст.</w:t>
            </w:r>
          </w:p>
          <w:p w:rsidR="00496759" w:rsidRPr="00B75E9E" w:rsidRDefault="00496759" w:rsidP="00EE2DBF">
            <w:pPr>
              <w:tabs>
                <w:tab w:val="left" w:pos="8511"/>
              </w:tabs>
              <w:suppressAutoHyphens w:val="0"/>
              <w:autoSpaceDE w:val="0"/>
              <w:autoSpaceDN w:val="0"/>
              <w:adjustRightInd w:val="0"/>
              <w:spacing w:after="0" w:line="240" w:lineRule="auto"/>
              <w:ind w:left="34" w:hanging="34"/>
              <w:jc w:val="both"/>
              <w:rPr>
                <w:rFonts w:ascii="Times New Roman" w:hAnsi="Times New Roman"/>
                <w:sz w:val="24"/>
                <w:szCs w:val="24"/>
                <w:lang w:eastAsia="ru-RU"/>
              </w:rPr>
            </w:pPr>
            <w:r w:rsidRPr="00156B53">
              <w:rPr>
                <w:rFonts w:ascii="Times New Roman" w:hAnsi="Times New Roman"/>
                <w:bCs/>
                <w:noProof/>
                <w:sz w:val="24"/>
                <w:szCs w:val="24"/>
                <w:u w:val="single"/>
                <w:lang w:eastAsia="ru-RU"/>
              </w:rPr>
              <w:t xml:space="preserve">Полная </w:t>
            </w:r>
            <w:r>
              <w:rPr>
                <w:rFonts w:ascii="Times New Roman" w:hAnsi="Times New Roman"/>
                <w:color w:val="00000A"/>
                <w:kern w:val="0"/>
                <w:u w:val="single"/>
                <w:lang w:eastAsia="ru-RU"/>
              </w:rPr>
              <w:t>И</w:t>
            </w:r>
            <w:r w:rsidRPr="00156B53">
              <w:rPr>
                <w:rFonts w:ascii="Times New Roman" w:hAnsi="Times New Roman"/>
                <w:color w:val="00000A"/>
                <w:kern w:val="0"/>
                <w:u w:val="single"/>
                <w:lang w:eastAsia="ru-RU"/>
              </w:rPr>
              <w:t xml:space="preserve">нструкция </w:t>
            </w:r>
            <w:r w:rsidRPr="00156B53">
              <w:rPr>
                <w:rFonts w:ascii="Times New Roman" w:hAnsi="Times New Roman"/>
                <w:kern w:val="0"/>
                <w:sz w:val="24"/>
                <w:szCs w:val="24"/>
                <w:u w:val="single"/>
                <w:lang w:eastAsia="ru-RU"/>
              </w:rPr>
              <w:t>по заполнению заявки на участие в аукционе</w:t>
            </w:r>
            <w:r w:rsidR="00B61431">
              <w:rPr>
                <w:rFonts w:ascii="Times New Roman" w:hAnsi="Times New Roman"/>
                <w:kern w:val="0"/>
                <w:sz w:val="24"/>
                <w:szCs w:val="24"/>
                <w:u w:val="single"/>
                <w:lang w:eastAsia="ru-RU"/>
              </w:rPr>
              <w:t xml:space="preserve"> </w:t>
            </w:r>
            <w:r w:rsidRPr="00156B53">
              <w:rPr>
                <w:rFonts w:ascii="Times New Roman" w:hAnsi="Times New Roman"/>
                <w:color w:val="00000A"/>
                <w:kern w:val="0"/>
                <w:u w:val="single"/>
                <w:lang w:eastAsia="ru-RU"/>
              </w:rPr>
              <w:t>содержится в</w:t>
            </w:r>
            <w:r w:rsidR="00B61431">
              <w:rPr>
                <w:rFonts w:ascii="Times New Roman" w:hAnsi="Times New Roman"/>
                <w:color w:val="00000A"/>
                <w:kern w:val="0"/>
                <w:u w:val="single"/>
                <w:lang w:eastAsia="ru-RU"/>
              </w:rPr>
              <w:t xml:space="preserve"> </w:t>
            </w:r>
            <w:r>
              <w:rPr>
                <w:rFonts w:ascii="Times New Roman" w:hAnsi="Times New Roman"/>
                <w:color w:val="00000A"/>
                <w:kern w:val="0"/>
                <w:u w:val="single"/>
                <w:lang w:eastAsia="ru-RU"/>
              </w:rPr>
              <w:t xml:space="preserve">п. 2.2.3 </w:t>
            </w:r>
            <w:r w:rsidRPr="00156B53">
              <w:rPr>
                <w:rFonts w:ascii="Times New Roman" w:hAnsi="Times New Roman"/>
                <w:color w:val="00000A"/>
                <w:kern w:val="0"/>
                <w:u w:val="single"/>
                <w:lang w:eastAsia="ru-RU"/>
              </w:rPr>
              <w:t xml:space="preserve">настоящей </w:t>
            </w:r>
            <w:r>
              <w:rPr>
                <w:rFonts w:ascii="Times New Roman" w:hAnsi="Times New Roman"/>
                <w:color w:val="00000A"/>
                <w:kern w:val="0"/>
                <w:u w:val="single"/>
                <w:lang w:eastAsia="ru-RU"/>
              </w:rPr>
              <w:t>Д</w:t>
            </w:r>
            <w:r w:rsidRPr="00156B53">
              <w:rPr>
                <w:rFonts w:ascii="Times New Roman" w:hAnsi="Times New Roman"/>
                <w:color w:val="00000A"/>
                <w:kern w:val="0"/>
                <w:u w:val="single"/>
                <w:lang w:eastAsia="ru-RU"/>
              </w:rPr>
              <w:t>окументации</w:t>
            </w:r>
            <w:r>
              <w:rPr>
                <w:rFonts w:ascii="Times New Roman" w:hAnsi="Times New Roman"/>
                <w:color w:val="00000A"/>
                <w:kern w:val="0"/>
                <w:u w:val="single"/>
                <w:lang w:eastAsia="ru-RU"/>
              </w:rPr>
              <w:t>.</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bCs/>
                <w:color w:val="000000"/>
                <w:sz w:val="24"/>
                <w:szCs w:val="24"/>
                <w:lang w:eastAsia="ru-RU"/>
              </w:rPr>
            </w:pPr>
            <w:r w:rsidRPr="005B046F">
              <w:rPr>
                <w:rFonts w:ascii="Times New Roman" w:hAnsi="Times New Roman"/>
                <w:color w:val="000000"/>
                <w:sz w:val="24"/>
                <w:szCs w:val="24"/>
                <w:lang w:eastAsia="ru-RU"/>
              </w:rPr>
              <w:t>Размер обеспечения заявки на участие в открытом аукционе в электронной форме</w:t>
            </w:r>
          </w:p>
          <w:p w:rsidR="00496759" w:rsidRPr="005B046F" w:rsidRDefault="00496759" w:rsidP="00EE2DBF">
            <w:pPr>
              <w:rPr>
                <w:rFonts w:ascii="Times New Roman" w:hAnsi="Times New Roman"/>
                <w:color w:val="000000"/>
                <w:sz w:val="24"/>
                <w:szCs w:val="24"/>
                <w:lang w:eastAsia="ru-RU"/>
              </w:rPr>
            </w:pPr>
          </w:p>
          <w:tbl>
            <w:tblPr>
              <w:tblW w:w="2040" w:type="dxa"/>
              <w:tblLook w:val="04A0"/>
            </w:tblPr>
            <w:tblGrid>
              <w:gridCol w:w="2040"/>
            </w:tblGrid>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bl>
          <w:p w:rsidR="00496759" w:rsidRPr="005B046F" w:rsidRDefault="00496759" w:rsidP="00EE2DBF">
            <w:pPr>
              <w:jc w:val="center"/>
              <w:rPr>
                <w:rFonts w:ascii="Times New Roman" w:hAnsi="Times New Roman"/>
                <w:color w:val="000000"/>
                <w:sz w:val="24"/>
                <w:szCs w:val="24"/>
                <w:lang w:eastAsia="ru-RU"/>
              </w:rPr>
            </w:pPr>
          </w:p>
        </w:tc>
        <w:tc>
          <w:tcPr>
            <w:tcW w:w="6095" w:type="dxa"/>
          </w:tcPr>
          <w:p w:rsidR="00833710" w:rsidRPr="00833710" w:rsidRDefault="00891263" w:rsidP="00C24758">
            <w:pPr>
              <w:pStyle w:val="af3"/>
              <w:ind w:right="33"/>
              <w:jc w:val="both"/>
              <w:rPr>
                <w:rFonts w:ascii="Times New Roman" w:hAnsi="Times New Roman"/>
                <w:b/>
                <w:color w:val="1F497D" w:themeColor="text2"/>
              </w:rPr>
            </w:pPr>
            <w:r w:rsidRPr="00FE5D2F">
              <w:rPr>
                <w:rFonts w:ascii="Times New Roman" w:hAnsi="Times New Roman"/>
                <w:b/>
              </w:rPr>
              <w:t>Размер обеспечения заявки составляет</w:t>
            </w:r>
            <w:r w:rsidR="00B61431" w:rsidRPr="00FE5D2F">
              <w:rPr>
                <w:rFonts w:ascii="Times New Roman" w:hAnsi="Times New Roman"/>
                <w:b/>
              </w:rPr>
              <w:t xml:space="preserve"> </w:t>
            </w:r>
            <w:r w:rsidRPr="00FE5D2F">
              <w:rPr>
                <w:rFonts w:ascii="Times New Roman" w:hAnsi="Times New Roman"/>
                <w:b/>
              </w:rPr>
              <w:t>0,5% процентов начальной (максимальной) цены контракта</w:t>
            </w:r>
            <w:r w:rsidRPr="00FE5D2F">
              <w:rPr>
                <w:rFonts w:ascii="Times New Roman" w:hAnsi="Times New Roman"/>
              </w:rPr>
              <w:t xml:space="preserve">, что составляет: </w:t>
            </w:r>
            <w:r w:rsidR="00833710" w:rsidRPr="00FE5D2F">
              <w:rPr>
                <w:rFonts w:ascii="Times New Roman" w:hAnsi="Times New Roman"/>
                <w:b/>
                <w:color w:val="1F497D" w:themeColor="text2"/>
              </w:rPr>
              <w:t>16666</w:t>
            </w:r>
            <w:r w:rsidR="00346996">
              <w:rPr>
                <w:rFonts w:ascii="Times New Roman" w:hAnsi="Times New Roman"/>
                <w:b/>
                <w:color w:val="1F497D" w:themeColor="text2"/>
              </w:rPr>
              <w:t xml:space="preserve"> </w:t>
            </w:r>
            <w:r w:rsidR="00891635" w:rsidRPr="00FE5D2F">
              <w:rPr>
                <w:rFonts w:ascii="Times New Roman" w:hAnsi="Times New Roman"/>
                <w:b/>
                <w:color w:val="1F497D" w:themeColor="text2"/>
              </w:rPr>
              <w:t xml:space="preserve">руб. </w:t>
            </w:r>
            <w:r w:rsidR="00833710" w:rsidRPr="00FE5D2F">
              <w:rPr>
                <w:rFonts w:ascii="Times New Roman" w:hAnsi="Times New Roman"/>
                <w:b/>
                <w:color w:val="1F497D" w:themeColor="text2"/>
              </w:rPr>
              <w:t>00</w:t>
            </w:r>
            <w:r w:rsidR="00891635" w:rsidRPr="00FE5D2F">
              <w:rPr>
                <w:rFonts w:ascii="Times New Roman" w:hAnsi="Times New Roman"/>
                <w:b/>
                <w:color w:val="1F497D" w:themeColor="text2"/>
              </w:rPr>
              <w:t xml:space="preserve"> коп.</w:t>
            </w:r>
            <w:r w:rsidR="00833710" w:rsidRPr="00FE5D2F">
              <w:rPr>
                <w:rFonts w:ascii="Times New Roman" w:hAnsi="Times New Roman"/>
                <w:b/>
                <w:color w:val="1F497D" w:themeColor="text2"/>
              </w:rPr>
              <w:t xml:space="preserve"> (шестнадцать тысяч шестьсот шестьдесят шесть рублей) 00 копеек.</w:t>
            </w:r>
          </w:p>
          <w:p w:rsidR="00833710" w:rsidRDefault="00833710" w:rsidP="00C24758">
            <w:pPr>
              <w:pStyle w:val="af3"/>
              <w:ind w:right="33"/>
              <w:jc w:val="both"/>
              <w:rPr>
                <w:rFonts w:ascii="Times New Roman" w:hAnsi="Times New Roman"/>
                <w:b/>
              </w:rPr>
            </w:pPr>
          </w:p>
          <w:p w:rsidR="00C24758" w:rsidRDefault="00C24758" w:rsidP="00C24758">
            <w:pPr>
              <w:pStyle w:val="af3"/>
              <w:ind w:right="33"/>
              <w:jc w:val="both"/>
              <w:rPr>
                <w:rFonts w:ascii="Times New Roman" w:hAnsi="Times New Roman"/>
                <w:color w:val="000000"/>
                <w:sz w:val="24"/>
                <w:szCs w:val="24"/>
              </w:rPr>
            </w:pPr>
            <w:r>
              <w:rPr>
                <w:rFonts w:ascii="Times New Roman" w:hAnsi="Times New Roman"/>
                <w:sz w:val="24"/>
                <w:szCs w:val="24"/>
              </w:rPr>
              <w:t xml:space="preserve">Обеспечение заявки предоставляется участником закупки в соответствии с требованиями статьи 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 </w:t>
            </w:r>
          </w:p>
          <w:p w:rsidR="00496759" w:rsidRDefault="00496759" w:rsidP="00EE2DBF">
            <w:pPr>
              <w:pStyle w:val="ConsPlusNormal"/>
              <w:ind w:right="33" w:firstLine="34"/>
              <w:jc w:val="both"/>
              <w:rPr>
                <w:rFonts w:ascii="Times New Roman" w:hAnsi="Times New Roman" w:cs="Times New Roman"/>
                <w:color w:val="000000"/>
                <w:sz w:val="24"/>
                <w:szCs w:val="24"/>
              </w:rPr>
            </w:pPr>
            <w:r w:rsidRPr="00001DA0">
              <w:rPr>
                <w:rFonts w:ascii="Times New Roman" w:hAnsi="Times New Roman" w:cs="Times New Roman"/>
                <w:color w:val="000000"/>
                <w:sz w:val="24"/>
                <w:szCs w:val="24"/>
              </w:rPr>
              <w:t>Обеспечение заявки предоставляется участником закупки в соответствии с требованиями ст.44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w:t>
            </w:r>
          </w:p>
          <w:p w:rsidR="00C24758" w:rsidRPr="00001DA0" w:rsidRDefault="00C24758" w:rsidP="00EE2DBF">
            <w:pPr>
              <w:pStyle w:val="ConsPlusNormal"/>
              <w:ind w:right="33" w:firstLine="34"/>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Размер обеспечения исполнения  контракта</w:t>
            </w: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891635" w:rsidRDefault="00891635"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noProof/>
                <w:lang w:eastAsia="ru-RU"/>
              </w:rPr>
            </w:pPr>
            <w:r>
              <w:rPr>
                <w:rFonts w:ascii="Times New Roman" w:hAnsi="Times New Roman"/>
                <w:noProof/>
                <w:lang w:eastAsia="ru-RU"/>
              </w:rPr>
              <w:t xml:space="preserve">Размер обеспечения </w:t>
            </w:r>
            <w:r w:rsidRPr="009230E3">
              <w:rPr>
                <w:rFonts w:ascii="Times New Roman" w:hAnsi="Times New Roman"/>
                <w:noProof/>
                <w:lang w:eastAsia="ru-RU"/>
              </w:rPr>
              <w:t>исполнения гарантийных обязательств</w:t>
            </w:r>
          </w:p>
          <w:p w:rsidR="00D55346" w:rsidRPr="005B046F"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tc>
        <w:tc>
          <w:tcPr>
            <w:tcW w:w="6095" w:type="dxa"/>
          </w:tcPr>
          <w:p w:rsidR="00891635" w:rsidRDefault="00D55346" w:rsidP="00891263">
            <w:pPr>
              <w:ind w:right="33"/>
              <w:jc w:val="both"/>
              <w:rPr>
                <w:rFonts w:ascii="Times New Roman" w:hAnsi="Times New Roman"/>
                <w:color w:val="000000"/>
                <w:kern w:val="0"/>
                <w:lang w:eastAsia="ru-RU"/>
              </w:rPr>
            </w:pPr>
            <w:r w:rsidRPr="00D55346">
              <w:rPr>
                <w:rFonts w:ascii="Times New Roman" w:hAnsi="Times New Roman"/>
                <w:color w:val="000000"/>
                <w:kern w:val="0"/>
                <w:lang w:eastAsia="ru-RU"/>
              </w:rPr>
              <w:lastRenderedPageBreak/>
              <w:t>Обеспечение исполнения контракта предоставляется участником закупки в соответствии с требованиями ст.96  Федерального закона №44-ФЗ.</w:t>
            </w:r>
          </w:p>
          <w:p w:rsidR="00D55346" w:rsidRPr="00D55346" w:rsidRDefault="00D55346" w:rsidP="00891263">
            <w:pPr>
              <w:ind w:right="33"/>
              <w:jc w:val="both"/>
              <w:rPr>
                <w:rFonts w:ascii="Times New Roman" w:hAnsi="Times New Roman"/>
                <w:b/>
                <w:bCs/>
                <w:kern w:val="0"/>
                <w:lang w:eastAsia="ru-RU"/>
              </w:rPr>
            </w:pPr>
            <w:r w:rsidRPr="00D55346">
              <w:rPr>
                <w:rFonts w:ascii="Times New Roman" w:hAnsi="Times New Roman"/>
                <w:b/>
                <w:bCs/>
                <w:kern w:val="0"/>
                <w:lang w:eastAsia="ru-RU"/>
              </w:rPr>
              <w:lastRenderedPageBreak/>
              <w:t xml:space="preserve">Размер обеспечения исполнения контракта: </w:t>
            </w:r>
            <w:r w:rsidRPr="00D55346">
              <w:rPr>
                <w:rFonts w:ascii="Times New Roman" w:hAnsi="Times New Roman"/>
                <w:b/>
                <w:bCs/>
                <w:kern w:val="0"/>
                <w:u w:val="single"/>
                <w:lang w:eastAsia="ru-RU"/>
              </w:rPr>
              <w:t>5</w:t>
            </w:r>
            <w:r w:rsidRPr="00D55346">
              <w:rPr>
                <w:rFonts w:ascii="Times New Roman" w:hAnsi="Times New Roman"/>
                <w:b/>
                <w:bCs/>
                <w:iCs/>
                <w:kern w:val="0"/>
                <w:u w:val="single"/>
                <w:lang w:eastAsia="ru-RU"/>
              </w:rPr>
              <w:t>%</w:t>
            </w:r>
            <w:r w:rsidR="00C4582B">
              <w:rPr>
                <w:rFonts w:ascii="Times New Roman" w:hAnsi="Times New Roman"/>
                <w:b/>
                <w:bCs/>
                <w:iCs/>
                <w:kern w:val="0"/>
                <w:u w:val="single"/>
                <w:lang w:eastAsia="ru-RU"/>
              </w:rPr>
              <w:t xml:space="preserve"> </w:t>
            </w:r>
            <w:r w:rsidRPr="00D55346">
              <w:rPr>
                <w:rFonts w:ascii="Times New Roman" w:hAnsi="Times New Roman"/>
                <w:iCs/>
                <w:kern w:val="0"/>
                <w:lang w:eastAsia="ru-RU"/>
              </w:rPr>
              <w:t>начальной (максимальной) цены контракта.</w:t>
            </w:r>
          </w:p>
          <w:p w:rsidR="00D55346" w:rsidRPr="00D55346" w:rsidRDefault="00D55346" w:rsidP="00D55346">
            <w:pPr>
              <w:widowControl w:val="0"/>
              <w:suppressAutoHyphens w:val="0"/>
              <w:autoSpaceDE w:val="0"/>
              <w:autoSpaceDN w:val="0"/>
              <w:spacing w:after="0" w:line="240" w:lineRule="auto"/>
              <w:ind w:firstLine="274"/>
              <w:jc w:val="both"/>
              <w:rPr>
                <w:rFonts w:ascii="Times New Roman" w:hAnsi="Times New Roman"/>
                <w:kern w:val="0"/>
                <w:lang w:eastAsia="ru-RU"/>
              </w:rPr>
            </w:pPr>
            <w:r w:rsidRPr="00D55346">
              <w:rPr>
                <w:rFonts w:ascii="Times New Roman" w:hAnsi="Times New Roman"/>
                <w:b/>
                <w:i/>
                <w:kern w:val="0"/>
                <w:lang w:eastAsia="ru-RU"/>
              </w:rPr>
              <w:t>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устанавливается от цены, по которой заключается контракт, но не может составлять менее чем размер аванса.</w:t>
            </w:r>
          </w:p>
          <w:p w:rsidR="00496759" w:rsidRDefault="00D55346" w:rsidP="00D55346">
            <w:pPr>
              <w:pStyle w:val="ConsPlusNormal"/>
              <w:ind w:right="33" w:firstLine="0"/>
              <w:jc w:val="both"/>
              <w:rPr>
                <w:rFonts w:ascii="Times New Roman" w:hAnsi="Times New Roman" w:cs="Times New Roman"/>
                <w:b/>
                <w:i/>
                <w:sz w:val="22"/>
                <w:szCs w:val="22"/>
              </w:rPr>
            </w:pPr>
            <w:r w:rsidRPr="00D55346">
              <w:rPr>
                <w:rFonts w:ascii="Times New Roman" w:hAnsi="Times New Roman" w:cs="Times New Roman"/>
                <w:b/>
                <w:i/>
                <w:sz w:val="22"/>
                <w:szCs w:val="22"/>
              </w:rPr>
              <w:t>В случае если предложенная в заявке участника закупки цена снижена на двадцать пять и более процентов</w:t>
            </w:r>
            <w:r w:rsidR="00FE5D2F">
              <w:rPr>
                <w:rFonts w:ascii="Times New Roman" w:hAnsi="Times New Roman" w:cs="Times New Roman"/>
                <w:b/>
                <w:i/>
                <w:sz w:val="22"/>
                <w:szCs w:val="22"/>
              </w:rPr>
              <w:t xml:space="preserve"> </w:t>
            </w:r>
            <w:r w:rsidRPr="00D55346">
              <w:rPr>
                <w:rFonts w:ascii="Times New Roman" w:hAnsi="Times New Roman" w:cs="Times New Roman"/>
                <w:b/>
                <w:i/>
                <w:sz w:val="22"/>
                <w:szCs w:val="22"/>
              </w:rPr>
              <w:t>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D55346" w:rsidRDefault="00D55346" w:rsidP="00D55346">
            <w:pPr>
              <w:pStyle w:val="ConsPlusNormal"/>
              <w:ind w:right="33" w:firstLine="0"/>
              <w:jc w:val="both"/>
              <w:rPr>
                <w:rFonts w:ascii="Times New Roman" w:hAnsi="Times New Roman" w:cs="Times New Roman"/>
                <w:b/>
                <w:i/>
                <w:sz w:val="22"/>
                <w:szCs w:val="22"/>
              </w:rPr>
            </w:pP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Порядок предоставления обеспечения исполнения гарантийных обязательств указан в п.2.8 настоящей Документации.</w:t>
            </w:r>
          </w:p>
          <w:p w:rsidR="00693533" w:rsidRPr="00021384"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021384">
              <w:rPr>
                <w:rFonts w:ascii="Times New Roman" w:hAnsi="Times New Roman"/>
                <w:b/>
                <w:bCs/>
                <w:snapToGrid w:val="0"/>
              </w:rPr>
              <w:t xml:space="preserve">     Размер обеспечения гарантийных обязательств: </w:t>
            </w:r>
          </w:p>
          <w:p w:rsidR="00833710" w:rsidRPr="006C6FC8" w:rsidRDefault="00693533" w:rsidP="00021384">
            <w:pPr>
              <w:suppressAutoHyphens w:val="0"/>
              <w:spacing w:after="0"/>
              <w:ind w:firstLine="322"/>
              <w:jc w:val="both"/>
              <w:rPr>
                <w:rFonts w:ascii="Times New Roman" w:eastAsia="Calibri" w:hAnsi="Times New Roman"/>
                <w:b/>
                <w:bCs/>
                <w:color w:val="1F497D" w:themeColor="text2"/>
                <w:kern w:val="0"/>
                <w:lang w:eastAsia="en-US"/>
              </w:rPr>
            </w:pPr>
            <w:r w:rsidRPr="00693533">
              <w:rPr>
                <w:rFonts w:ascii="Times New Roman" w:eastAsia="Calibri" w:hAnsi="Times New Roman"/>
                <w:bCs/>
                <w:kern w:val="0"/>
                <w:lang w:eastAsia="en-US"/>
              </w:rPr>
              <w:t xml:space="preserve">Подрядчик одновременно с </w:t>
            </w:r>
            <w:r w:rsidRPr="00021384">
              <w:rPr>
                <w:rFonts w:ascii="Times New Roman" w:eastAsia="Calibri" w:hAnsi="Times New Roman"/>
                <w:kern w:val="0"/>
                <w:lang w:eastAsia="en-US"/>
              </w:rPr>
              <w:t>уведомлением Заказчика о за</w:t>
            </w:r>
            <w:r w:rsidR="00EF4F3D">
              <w:rPr>
                <w:rFonts w:ascii="Times New Roman" w:eastAsia="Calibri" w:hAnsi="Times New Roman"/>
                <w:kern w:val="0"/>
                <w:lang w:eastAsia="en-US"/>
              </w:rPr>
              <w:t>вершении работ по Контракту (п.</w:t>
            </w:r>
            <w:r w:rsidRPr="00021384">
              <w:rPr>
                <w:rFonts w:ascii="Times New Roman" w:eastAsia="Calibri" w:hAnsi="Times New Roman"/>
                <w:kern w:val="0"/>
                <w:lang w:eastAsia="en-US"/>
              </w:rPr>
              <w:t>5.2 Контракта)</w:t>
            </w:r>
            <w:r w:rsidRPr="00693533">
              <w:rPr>
                <w:rFonts w:ascii="Times New Roman" w:eastAsia="Calibri" w:hAnsi="Times New Roman"/>
                <w:bCs/>
                <w:kern w:val="0"/>
                <w:lang w:eastAsia="en-US"/>
              </w:rPr>
              <w:t>, должен предоставить Заказчику обеспечение гарантийн</w:t>
            </w:r>
            <w:r w:rsidR="00643482">
              <w:rPr>
                <w:rFonts w:ascii="Times New Roman" w:eastAsia="Calibri" w:hAnsi="Times New Roman"/>
                <w:bCs/>
                <w:kern w:val="0"/>
                <w:lang w:eastAsia="en-US"/>
              </w:rPr>
              <w:t xml:space="preserve">ых обязательств в размере </w:t>
            </w:r>
            <w:r w:rsidR="00833710">
              <w:rPr>
                <w:rFonts w:ascii="Times New Roman" w:eastAsia="Calibri" w:hAnsi="Times New Roman"/>
                <w:b/>
                <w:bCs/>
                <w:kern w:val="0"/>
                <w:lang w:eastAsia="en-US"/>
              </w:rPr>
              <w:t>5</w:t>
            </w:r>
            <w:r w:rsidR="00643482" w:rsidRPr="00891635">
              <w:rPr>
                <w:rFonts w:ascii="Times New Roman" w:eastAsia="Calibri" w:hAnsi="Times New Roman"/>
                <w:b/>
                <w:bCs/>
                <w:kern w:val="0"/>
                <w:lang w:eastAsia="en-US"/>
              </w:rPr>
              <w:t>% (пять</w:t>
            </w:r>
            <w:r w:rsidRPr="00891635">
              <w:rPr>
                <w:rFonts w:ascii="Times New Roman" w:eastAsia="Calibri" w:hAnsi="Times New Roman"/>
                <w:b/>
                <w:bCs/>
                <w:kern w:val="0"/>
                <w:lang w:eastAsia="en-US"/>
              </w:rPr>
              <w:t xml:space="preserve"> процентов)</w:t>
            </w:r>
            <w:r w:rsidRPr="00693533">
              <w:rPr>
                <w:rFonts w:ascii="Times New Roman" w:eastAsia="Calibri" w:hAnsi="Times New Roman"/>
                <w:bCs/>
                <w:kern w:val="0"/>
                <w:lang w:eastAsia="en-US"/>
              </w:rPr>
              <w:t xml:space="preserve"> начальной (максимальной) цены Контракта </w:t>
            </w:r>
            <w:r w:rsidRPr="006C6FC8">
              <w:rPr>
                <w:rFonts w:ascii="Times New Roman" w:eastAsia="Calibri" w:hAnsi="Times New Roman"/>
                <w:b/>
                <w:bCs/>
                <w:kern w:val="0"/>
                <w:lang w:eastAsia="en-US"/>
              </w:rPr>
              <w:t xml:space="preserve">и составляет </w:t>
            </w:r>
            <w:r w:rsidR="00833710" w:rsidRPr="006C6FC8">
              <w:rPr>
                <w:rFonts w:ascii="Times New Roman" w:eastAsia="Calibri" w:hAnsi="Times New Roman"/>
                <w:b/>
                <w:bCs/>
                <w:color w:val="1F497D" w:themeColor="text2"/>
                <w:kern w:val="0"/>
                <w:lang w:eastAsia="en-US"/>
              </w:rPr>
              <w:t>166 660 руб.00 коп. (сто шестьдесят шесть тысяч шестьсот шестьдесят рублей) 00 копеек</w:t>
            </w:r>
          </w:p>
          <w:p w:rsidR="00833710" w:rsidRDefault="00833710" w:rsidP="00021384">
            <w:pPr>
              <w:suppressAutoHyphens w:val="0"/>
              <w:spacing w:after="0"/>
              <w:ind w:firstLine="322"/>
              <w:jc w:val="both"/>
              <w:rPr>
                <w:rFonts w:ascii="Times New Roman" w:eastAsia="Calibri" w:hAnsi="Times New Roman"/>
                <w:b/>
                <w:bCs/>
                <w:kern w:val="0"/>
                <w:lang w:eastAsia="en-US"/>
              </w:rPr>
            </w:pP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 xml:space="preserve">      Исполнение гарантийных обязательств может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10A19" w:rsidRDefault="00D55346" w:rsidP="00D924F8">
            <w:pPr>
              <w:pStyle w:val="ConsPlusNormal"/>
              <w:ind w:right="33" w:firstLine="0"/>
              <w:jc w:val="both"/>
              <w:rPr>
                <w:rFonts w:ascii="Times New Roman" w:hAnsi="Times New Roman" w:cs="Times New Roman"/>
                <w:bCs/>
                <w:snapToGrid w:val="0"/>
                <w:kern w:val="1"/>
                <w:sz w:val="22"/>
                <w:szCs w:val="22"/>
                <w:lang w:eastAsia="ar-SA"/>
              </w:rPr>
            </w:pPr>
            <w:r w:rsidRPr="00D55346">
              <w:rPr>
                <w:rFonts w:ascii="Times New Roman" w:hAnsi="Times New Roman" w:cs="Times New Roman"/>
                <w:bCs/>
                <w:snapToGrid w:val="0"/>
                <w:kern w:val="1"/>
                <w:sz w:val="22"/>
                <w:szCs w:val="22"/>
                <w:lang w:eastAsia="ar-SA"/>
              </w:rPr>
              <w:t xml:space="preserve">     В случае выбора способа обеспечения исполнения контракта - внесение денежных средств, обеспечение гарантийных обязательств перечисляется на счет Заказчика.</w:t>
            </w:r>
          </w:p>
          <w:p w:rsidR="00D924F8" w:rsidRPr="00001DA0" w:rsidRDefault="00D924F8" w:rsidP="00D924F8">
            <w:pPr>
              <w:pStyle w:val="ConsPlusNormal"/>
              <w:ind w:right="33" w:firstLine="0"/>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lang w:eastAsia="ru-RU"/>
              </w:rPr>
            </w:pPr>
            <w:r w:rsidRPr="005B046F">
              <w:rPr>
                <w:rFonts w:ascii="Times New Roman" w:hAnsi="Times New Roman"/>
                <w:color w:val="000000"/>
                <w:sz w:val="24"/>
                <w:szCs w:val="24"/>
                <w:lang w:eastAsia="ru-RU"/>
              </w:rPr>
              <w:t>Реквизиты для перечисления денежных средств  для обеспечения  исполнения контракта</w:t>
            </w:r>
          </w:p>
        </w:tc>
        <w:tc>
          <w:tcPr>
            <w:tcW w:w="6095" w:type="dxa"/>
          </w:tcPr>
          <w:p w:rsidR="00643482" w:rsidRPr="00D924F8" w:rsidRDefault="00643482" w:rsidP="00643482">
            <w:pPr>
              <w:autoSpaceDE w:val="0"/>
              <w:autoSpaceDN w:val="0"/>
              <w:adjustRightInd w:val="0"/>
              <w:spacing w:after="0" w:line="240" w:lineRule="auto"/>
              <w:jc w:val="both"/>
              <w:rPr>
                <w:rFonts w:ascii="Times New Roman" w:hAnsi="Times New Roman"/>
              </w:rPr>
            </w:pPr>
            <w:r w:rsidRPr="00D924F8">
              <w:rPr>
                <w:rFonts w:ascii="Times New Roman" w:hAnsi="Times New Roman"/>
                <w:b/>
              </w:rPr>
              <w:t xml:space="preserve">Получатель: </w:t>
            </w:r>
            <w:r w:rsidRPr="00D924F8">
              <w:rPr>
                <w:rFonts w:ascii="Times New Roman" w:hAnsi="Times New Roman"/>
              </w:rPr>
              <w:t>ИНН: 3818019303, КПП: 381801001,</w:t>
            </w:r>
          </w:p>
          <w:p w:rsidR="00D924F8" w:rsidRPr="00D924F8" w:rsidRDefault="00D924F8" w:rsidP="00643482">
            <w:pPr>
              <w:autoSpaceDE w:val="0"/>
              <w:autoSpaceDN w:val="0"/>
              <w:adjustRightInd w:val="0"/>
              <w:spacing w:after="0" w:line="240" w:lineRule="auto"/>
              <w:jc w:val="both"/>
              <w:rPr>
                <w:rFonts w:ascii="Times New Roman" w:hAnsi="Times New Roman"/>
                <w:sz w:val="20"/>
                <w:szCs w:val="20"/>
              </w:rPr>
            </w:pPr>
            <w:r w:rsidRPr="00D924F8">
              <w:rPr>
                <w:rFonts w:ascii="Times New Roman" w:hAnsi="Times New Roman"/>
                <w:sz w:val="20"/>
                <w:szCs w:val="20"/>
              </w:rPr>
              <w:t>ОТДЕЛЕНИЕ ИРКУТСК//УФК по Иркутской области в г. Иркутск</w:t>
            </w:r>
          </w:p>
          <w:p w:rsidR="00D924F8" w:rsidRPr="00D924F8" w:rsidRDefault="00D924F8" w:rsidP="00D924F8">
            <w:pPr>
              <w:pStyle w:val="af3"/>
              <w:rPr>
                <w:rFonts w:ascii="Times New Roman" w:hAnsi="Times New Roman"/>
              </w:rPr>
            </w:pPr>
            <w:r w:rsidRPr="00D924F8">
              <w:rPr>
                <w:rFonts w:ascii="Times New Roman" w:hAnsi="Times New Roman"/>
              </w:rPr>
              <w:t>Единый казначейский счет</w:t>
            </w:r>
          </w:p>
          <w:p w:rsidR="00D924F8" w:rsidRPr="00D924F8" w:rsidRDefault="00D924F8" w:rsidP="00D924F8">
            <w:pPr>
              <w:pStyle w:val="af3"/>
              <w:rPr>
                <w:rFonts w:ascii="Times New Roman" w:hAnsi="Times New Roman"/>
              </w:rPr>
            </w:pPr>
            <w:r w:rsidRPr="00D924F8">
              <w:rPr>
                <w:rFonts w:ascii="Times New Roman" w:hAnsi="Times New Roman"/>
              </w:rPr>
              <w:t>40102810145370000026</w:t>
            </w:r>
          </w:p>
          <w:p w:rsidR="00D924F8" w:rsidRPr="00D924F8" w:rsidRDefault="00643482" w:rsidP="00D924F8">
            <w:pPr>
              <w:pStyle w:val="af3"/>
              <w:rPr>
                <w:rFonts w:ascii="Times New Roman" w:hAnsi="Times New Roman"/>
              </w:rPr>
            </w:pPr>
            <w:r w:rsidRPr="00D924F8">
              <w:rPr>
                <w:rFonts w:ascii="Times New Roman" w:hAnsi="Times New Roman"/>
              </w:rPr>
              <w:t xml:space="preserve">расчетный счет </w:t>
            </w:r>
            <w:r w:rsidRPr="00D924F8">
              <w:rPr>
                <w:rFonts w:ascii="Times New Roman" w:hAnsi="Times New Roman"/>
                <w:b/>
                <w:bCs/>
              </w:rPr>
              <w:t xml:space="preserve">№ </w:t>
            </w:r>
            <w:r w:rsidR="00D924F8" w:rsidRPr="00D924F8">
              <w:rPr>
                <w:rFonts w:ascii="Times New Roman" w:hAnsi="Times New Roman"/>
                <w:b/>
              </w:rPr>
              <w:t>03232643256441603400</w:t>
            </w:r>
            <w:r w:rsidR="00D924F8" w:rsidRPr="00D924F8">
              <w:rPr>
                <w:rFonts w:ascii="Times New Roman" w:hAnsi="Times New Roman"/>
              </w:rPr>
              <w:t xml:space="preserve"> </w:t>
            </w:r>
          </w:p>
          <w:p w:rsidR="00643482" w:rsidRPr="00D924F8" w:rsidRDefault="00643482" w:rsidP="00643482">
            <w:pPr>
              <w:pStyle w:val="af3"/>
              <w:rPr>
                <w:rFonts w:ascii="Times New Roman" w:hAnsi="Times New Roman"/>
                <w:bCs/>
              </w:rPr>
            </w:pPr>
            <w:r w:rsidRPr="00D924F8">
              <w:rPr>
                <w:rFonts w:ascii="Times New Roman" w:hAnsi="Times New Roman"/>
                <w:bCs/>
              </w:rPr>
              <w:t xml:space="preserve">лицевой счет     </w:t>
            </w:r>
            <w:r w:rsidRPr="00D924F8">
              <w:rPr>
                <w:rFonts w:ascii="Times New Roman" w:hAnsi="Times New Roman"/>
                <w:b/>
                <w:bCs/>
              </w:rPr>
              <w:t xml:space="preserve">№ 05343015230 </w:t>
            </w:r>
          </w:p>
          <w:p w:rsidR="00643482" w:rsidRPr="00D924F8" w:rsidRDefault="00D924F8" w:rsidP="00643482">
            <w:pPr>
              <w:pStyle w:val="af3"/>
              <w:rPr>
                <w:rFonts w:ascii="Times New Roman" w:hAnsi="Times New Roman"/>
                <w:bCs/>
              </w:rPr>
            </w:pPr>
            <w:r w:rsidRPr="00D924F8">
              <w:rPr>
                <w:rFonts w:ascii="Times New Roman" w:hAnsi="Times New Roman"/>
              </w:rPr>
              <w:t>БИК: 012520101</w:t>
            </w:r>
          </w:p>
          <w:p w:rsidR="00643482" w:rsidRPr="00D924F8" w:rsidRDefault="00643482" w:rsidP="00643482">
            <w:pPr>
              <w:pStyle w:val="af3"/>
              <w:rPr>
                <w:rFonts w:ascii="Times New Roman" w:hAnsi="Times New Roman"/>
              </w:rPr>
            </w:pPr>
            <w:r w:rsidRPr="00D924F8">
              <w:rPr>
                <w:rFonts w:ascii="Times New Roman" w:hAnsi="Times New Roman"/>
              </w:rPr>
              <w:t xml:space="preserve">ОКТМО: 25644160, </w:t>
            </w:r>
          </w:p>
          <w:p w:rsidR="00643482" w:rsidRPr="00D924F8" w:rsidRDefault="00643482" w:rsidP="00643482">
            <w:pPr>
              <w:pStyle w:val="af3"/>
              <w:rPr>
                <w:rFonts w:ascii="Times New Roman" w:hAnsi="Times New Roman"/>
              </w:rPr>
            </w:pPr>
            <w:r w:rsidRPr="00D924F8">
              <w:rPr>
                <w:rFonts w:ascii="Times New Roman" w:hAnsi="Times New Roman"/>
              </w:rPr>
              <w:t>ОГРН: 1053818028330</w:t>
            </w:r>
          </w:p>
          <w:p w:rsidR="00D924F8" w:rsidRPr="00D924F8" w:rsidRDefault="00D924F8" w:rsidP="00643482">
            <w:pPr>
              <w:pStyle w:val="af3"/>
              <w:rPr>
                <w:rFonts w:ascii="Times New Roman" w:hAnsi="Times New Roman"/>
              </w:rPr>
            </w:pPr>
            <w:r w:rsidRPr="00D924F8">
              <w:rPr>
                <w:rFonts w:ascii="Times New Roman" w:hAnsi="Times New Roman"/>
              </w:rPr>
              <w:t>КБК: 95311607090130000140</w:t>
            </w:r>
          </w:p>
          <w:p w:rsidR="00643482" w:rsidRPr="0017778A" w:rsidRDefault="00643482" w:rsidP="00643482">
            <w:pPr>
              <w:pStyle w:val="af3"/>
              <w:rPr>
                <w:rFonts w:ascii="Times New Roman" w:hAnsi="Times New Roman"/>
              </w:rPr>
            </w:pPr>
            <w:r w:rsidRPr="0017778A">
              <w:rPr>
                <w:rFonts w:ascii="Times New Roman" w:hAnsi="Times New Roman"/>
                <w:bCs/>
              </w:rPr>
              <w:t xml:space="preserve">Назначение платежа: </w:t>
            </w:r>
            <w:r w:rsidRPr="0017778A">
              <w:rPr>
                <w:rFonts w:ascii="Times New Roman" w:hAnsi="Times New Roman"/>
              </w:rPr>
              <w:t xml:space="preserve">«Обеспечение исполнения контракта в </w:t>
            </w:r>
            <w:r>
              <w:rPr>
                <w:rFonts w:ascii="Times New Roman" w:hAnsi="Times New Roman"/>
              </w:rPr>
              <w:t xml:space="preserve">аукционе </w:t>
            </w:r>
            <w:r w:rsidRPr="0017778A">
              <w:rPr>
                <w:rFonts w:ascii="Times New Roman" w:hAnsi="Times New Roman"/>
              </w:rPr>
              <w:t>электронной форме _________»</w:t>
            </w:r>
          </w:p>
          <w:p w:rsidR="00D10A19" w:rsidRDefault="00643482" w:rsidP="00643482">
            <w:pPr>
              <w:pStyle w:val="af3"/>
              <w:rPr>
                <w:rFonts w:ascii="Times New Roman" w:hAnsi="Times New Roman"/>
                <w:sz w:val="20"/>
              </w:rPr>
            </w:pPr>
            <w:r w:rsidRPr="0017778A">
              <w:rPr>
                <w:rFonts w:ascii="Times New Roman" w:hAnsi="Times New Roman"/>
                <w:sz w:val="20"/>
              </w:rPr>
              <w:t xml:space="preserve">указать № извещения о проведении электронного аукциона, </w:t>
            </w:r>
          </w:p>
          <w:p w:rsidR="00C77D92" w:rsidRPr="005B046F" w:rsidRDefault="00D10A19" w:rsidP="00D924F8">
            <w:pPr>
              <w:rPr>
                <w:rFonts w:ascii="Times New Roman" w:hAnsi="Times New Roman"/>
                <w:color w:val="000000"/>
                <w:sz w:val="24"/>
                <w:szCs w:val="24"/>
                <w:lang w:eastAsia="ru-RU"/>
              </w:rPr>
            </w:pPr>
            <w:r w:rsidRPr="006C66D8">
              <w:rPr>
                <w:rFonts w:ascii="Times New Roman" w:hAnsi="Times New Roman"/>
                <w:b/>
                <w:color w:val="000000" w:themeColor="text1"/>
                <w:sz w:val="18"/>
                <w:szCs w:val="18"/>
                <w:shd w:val="clear" w:color="auto" w:fill="FAFAFA"/>
              </w:rPr>
              <w:t>ИКЗ</w:t>
            </w:r>
            <w:r w:rsidR="00445E25" w:rsidRPr="003170A4">
              <w:rPr>
                <w:rFonts w:ascii="Times New Roman" w:hAnsi="Times New Roman"/>
                <w:b/>
                <w:color w:val="002060"/>
                <w:sz w:val="18"/>
                <w:szCs w:val="18"/>
                <w:shd w:val="clear" w:color="auto" w:fill="FAFAFA"/>
              </w:rPr>
              <w:t xml:space="preserve"> </w:t>
            </w:r>
            <w:r w:rsidR="003170A4" w:rsidRPr="003170A4">
              <w:rPr>
                <w:rFonts w:ascii="Times New Roman" w:hAnsi="Times New Roman"/>
                <w:b/>
                <w:sz w:val="18"/>
                <w:szCs w:val="18"/>
              </w:rPr>
              <w:t>21338180193033818010010010014211244</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lastRenderedPageBreak/>
              <w:t>(</w:t>
            </w: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rPr>
            </w:pPr>
            <w:r w:rsidRPr="005B046F">
              <w:rPr>
                <w:rFonts w:ascii="Times New Roman" w:hAnsi="Times New Roman"/>
                <w:color w:val="000000"/>
                <w:sz w:val="24"/>
                <w:szCs w:val="24"/>
                <w:lang w:eastAsia="ru-RU"/>
              </w:rPr>
              <w:t xml:space="preserve">Срок, требования и порядок предоставления  исполнения  контракта </w:t>
            </w:r>
          </w:p>
        </w:tc>
        <w:tc>
          <w:tcPr>
            <w:tcW w:w="6095" w:type="dxa"/>
          </w:tcPr>
          <w:p w:rsidR="00B44EC2" w:rsidRPr="00B44EC2" w:rsidRDefault="00B44EC2" w:rsidP="00B44EC2">
            <w:pPr>
              <w:suppressAutoHyphens w:val="0"/>
              <w:autoSpaceDE w:val="0"/>
              <w:autoSpaceDN w:val="0"/>
              <w:adjustRightInd w:val="0"/>
              <w:spacing w:after="0" w:line="240" w:lineRule="auto"/>
              <w:ind w:right="33"/>
              <w:jc w:val="both"/>
              <w:rPr>
                <w:rFonts w:ascii="Times New Roman" w:hAnsi="Times New Roman"/>
                <w:bCs/>
                <w:kern w:val="0"/>
                <w:lang w:eastAsia="ru-RU"/>
              </w:rPr>
            </w:pPr>
            <w:r w:rsidRPr="00B44EC2">
              <w:rPr>
                <w:rFonts w:ascii="Times New Roman" w:hAnsi="Times New Roman"/>
                <w:b/>
                <w:bCs/>
                <w:kern w:val="0"/>
                <w:lang w:eastAsia="ru-RU"/>
              </w:rPr>
              <w:t>Порядок и срок предоставления обеспечения исполнения контракта:</w:t>
            </w:r>
            <w:r w:rsidRPr="00B44EC2">
              <w:rPr>
                <w:rFonts w:ascii="Times New Roman" w:hAnsi="Times New Roman"/>
                <w:bCs/>
                <w:kern w:val="0"/>
                <w:lang w:eastAsia="ru-RU"/>
              </w:rPr>
              <w:t xml:space="preserve"> Обеспечение исполнения контракта предоставляется до заключения контракта.</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17"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color w:val="FF0000"/>
                <w:kern w:val="0"/>
                <w:lang w:eastAsia="ru-RU"/>
              </w:rPr>
            </w:pPr>
            <w:r w:rsidRPr="00B44EC2">
              <w:rPr>
                <w:rFonts w:ascii="Times New Roman" w:hAnsi="Times New Roman"/>
                <w:b/>
                <w:kern w:val="0"/>
                <w:lang w:eastAsia="ru-RU"/>
              </w:rPr>
              <w:t>Требования к банковской гарантии:</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Банковская гарантия должна быть безотзывной и должна содержать сведения, указанные в </w:t>
            </w:r>
            <w:hyperlink r:id="rId118"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r w:rsidRPr="00B44EC2">
              <w:rPr>
                <w:rFonts w:ascii="Times New Roman" w:hAnsi="Times New Roman"/>
                <w:i/>
                <w:kern w:val="0"/>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44EC2" w:rsidRPr="00B44EC2" w:rsidRDefault="00B44EC2" w:rsidP="00B44EC2">
            <w:pPr>
              <w:suppressAutoHyphens w:val="0"/>
              <w:autoSpaceDE w:val="0"/>
              <w:autoSpaceDN w:val="0"/>
              <w:adjustRightInd w:val="0"/>
              <w:spacing w:after="0" w:line="240" w:lineRule="auto"/>
              <w:jc w:val="both"/>
              <w:rPr>
                <w:rFonts w:ascii="Times New Roman" w:hAnsi="Times New Roman"/>
                <w:kern w:val="0"/>
                <w:lang w:eastAsia="ru-RU"/>
              </w:rPr>
            </w:pPr>
            <w:r w:rsidRPr="00B44EC2">
              <w:rPr>
                <w:rFonts w:ascii="Times New Roman" w:hAnsi="Times New Roman"/>
                <w:b/>
              </w:rPr>
              <w:t xml:space="preserve">     Срок действия банковской гарантии</w:t>
            </w:r>
            <w:r w:rsidRPr="00B44EC2">
              <w:rPr>
                <w:rFonts w:ascii="Times New Roman" w:hAnsi="Times New Roman"/>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44EC2">
              <w:rPr>
                <w:rFonts w:ascii="Times New Roman" w:hAnsi="Times New Roman"/>
                <w:kern w:val="0"/>
                <w:lang w:eastAsia="ru-RU"/>
              </w:rPr>
              <w:t xml:space="preserve">в том числе в случае его изменения в соответствии со </w:t>
            </w:r>
            <w:hyperlink r:id="rId119" w:history="1">
              <w:r w:rsidRPr="00B44EC2">
                <w:rPr>
                  <w:rFonts w:ascii="Times New Roman" w:hAnsi="Times New Roman"/>
                  <w:kern w:val="0"/>
                  <w:lang w:eastAsia="ru-RU"/>
                </w:rPr>
                <w:t>ст.95</w:t>
              </w:r>
            </w:hyperlink>
            <w:r w:rsidRPr="00B44EC2">
              <w:rPr>
                <w:rFonts w:ascii="Times New Roman" w:hAnsi="Times New Roman"/>
                <w:kern w:val="0"/>
                <w:lang w:eastAsia="ru-RU"/>
              </w:rPr>
              <w:t xml:space="preserve"> Федерального закона №44-ФЗ.</w:t>
            </w:r>
          </w:p>
          <w:p w:rsid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496759" w:rsidRP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B44EC2"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A67063">
              <w:rPr>
                <w:rFonts w:ascii="Times New Roman" w:hAnsi="Times New Roman"/>
                <w:color w:val="000000"/>
              </w:rPr>
              <w:t>Информация о возможности заказчика изменить условия контракта в соответствии с пол</w:t>
            </w:r>
            <w:r>
              <w:rPr>
                <w:rFonts w:ascii="Times New Roman" w:hAnsi="Times New Roman"/>
                <w:color w:val="000000"/>
              </w:rPr>
              <w:t>ожениями Федерального закона  №</w:t>
            </w:r>
            <w:r w:rsidRPr="00A67063">
              <w:rPr>
                <w:rFonts w:ascii="Times New Roman" w:hAnsi="Times New Roman"/>
                <w:color w:val="000000"/>
              </w:rPr>
              <w:t>44-ФЗ</w:t>
            </w:r>
          </w:p>
        </w:tc>
        <w:tc>
          <w:tcPr>
            <w:tcW w:w="6095" w:type="dxa"/>
          </w:tcPr>
          <w:p w:rsidR="00B44EC2" w:rsidRPr="00B44EC2"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496759" w:rsidRPr="005B046F"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        Предусмотрено настоящей Документацией и проектом Контракта</w:t>
            </w:r>
            <w:r w:rsidRPr="00B44EC2">
              <w:rPr>
                <w:rFonts w:ascii="Times New Roman" w:hAnsi="Times New Roman"/>
              </w:rPr>
              <w:t xml:space="preserve"> (Раздел 6 настоящей Документации).</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5" w:type="dxa"/>
          </w:tcPr>
          <w:p w:rsidR="00B44EC2" w:rsidRPr="00B44EC2" w:rsidRDefault="00B44EC2" w:rsidP="00B44EC2">
            <w:pPr>
              <w:autoSpaceDE w:val="0"/>
              <w:autoSpaceDN w:val="0"/>
              <w:adjustRightInd w:val="0"/>
              <w:spacing w:after="0" w:line="240" w:lineRule="auto"/>
              <w:ind w:right="33" w:firstLine="176"/>
              <w:jc w:val="both"/>
              <w:rPr>
                <w:rFonts w:ascii="Times New Roman" w:hAnsi="Times New Roman"/>
                <w:lang w:eastAsia="ru-RU"/>
              </w:rPr>
            </w:pPr>
            <w:r w:rsidRPr="00B44EC2">
              <w:rPr>
                <w:rFonts w:ascii="Times New Roman" w:hAnsi="Times New Roman"/>
                <w:lang w:eastAsia="ru-RU"/>
              </w:rPr>
              <w:t xml:space="preserve">   Контракт может быть заключен не ранее </w:t>
            </w:r>
            <w:r w:rsidRPr="00D10A19">
              <w:rPr>
                <w:rFonts w:ascii="Times New Roman" w:hAnsi="Times New Roman"/>
                <w:b/>
                <w:lang w:eastAsia="ru-RU"/>
              </w:rPr>
              <w:t>чем через десять дней с даты размещения в единой информационной системе протокола подведения итогов электронного аукциона</w:t>
            </w:r>
            <w:r w:rsidRPr="00B44EC2">
              <w:rPr>
                <w:rFonts w:ascii="Times New Roman" w:hAnsi="Times New Roman"/>
                <w:lang w:eastAsia="ru-RU"/>
              </w:rPr>
              <w:t xml:space="preserve"> или протокола  рассмотрения единственной заявки на участие в электронном аукционе, указанных в </w:t>
            </w:r>
            <w:hyperlink r:id="rId120" w:history="1">
              <w:r w:rsidRPr="00B44EC2">
                <w:rPr>
                  <w:rFonts w:ascii="Times New Roman" w:hAnsi="Times New Roman"/>
                  <w:lang w:eastAsia="ru-RU"/>
                </w:rPr>
                <w:t>ч.8 ст.69</w:t>
              </w:r>
            </w:hyperlink>
            <w:r w:rsidRPr="00B44EC2">
              <w:rPr>
                <w:rFonts w:ascii="Times New Roman" w:hAnsi="Times New Roman"/>
                <w:lang w:eastAsia="ru-RU"/>
              </w:rPr>
              <w:t xml:space="preserve"> и </w:t>
            </w:r>
            <w:hyperlink r:id="rId121" w:history="1">
              <w:r w:rsidRPr="00B44EC2">
                <w:rPr>
                  <w:rFonts w:ascii="Times New Roman" w:hAnsi="Times New Roman"/>
                  <w:lang w:eastAsia="ru-RU"/>
                </w:rPr>
                <w:t>ч.13</w:t>
              </w:r>
            </w:hyperlink>
            <w:r w:rsidRPr="00B44EC2">
              <w:rPr>
                <w:rFonts w:ascii="Times New Roman" w:hAnsi="Times New Roman"/>
                <w:lang w:eastAsia="ru-RU"/>
              </w:rPr>
              <w:t xml:space="preserve"> ст.83.2 Федерального закона №44-ФЗ.</w:t>
            </w:r>
          </w:p>
          <w:p w:rsid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bCs/>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496759" w:rsidRP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lang w:eastAsia="ru-RU"/>
              </w:rPr>
              <w:t xml:space="preserve">Порядок, срок, </w:t>
            </w:r>
            <w:r w:rsidRPr="00B44EC2">
              <w:rPr>
                <w:rFonts w:ascii="Times New Roman" w:hAnsi="Times New Roman"/>
                <w:bCs/>
                <w:lang w:eastAsia="ru-RU"/>
              </w:rPr>
              <w:t>в течение которого победитель</w:t>
            </w:r>
            <w:r w:rsidRPr="00B44EC2">
              <w:rPr>
                <w:rFonts w:ascii="Times New Roman" w:hAnsi="Times New Roman"/>
                <w:lang w:eastAsia="ru-RU"/>
              </w:rPr>
              <w:t xml:space="preserve"> электронного аукциона </w:t>
            </w:r>
            <w:r w:rsidRPr="00B44EC2">
              <w:rPr>
                <w:rFonts w:ascii="Times New Roman" w:hAnsi="Times New Roman"/>
                <w:bCs/>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B44EC2">
              <w:rPr>
                <w:rFonts w:ascii="Times New Roman" w:hAnsi="Times New Roman"/>
                <w:lang w:eastAsia="ru-RU"/>
              </w:rPr>
              <w:lastRenderedPageBreak/>
              <w:t xml:space="preserve">электронного аукциона </w:t>
            </w:r>
            <w:r w:rsidRPr="00B44EC2">
              <w:rPr>
                <w:rFonts w:ascii="Times New Roman" w:hAnsi="Times New Roman"/>
                <w:bCs/>
                <w:lang w:eastAsia="ru-RU"/>
              </w:rPr>
              <w:t xml:space="preserve">или иного участника уклонившимися от заключения контракта указан в </w:t>
            </w:r>
            <w:r w:rsidRPr="00B44EC2">
              <w:rPr>
                <w:rFonts w:ascii="Times New Roman" w:hAnsi="Times New Roman"/>
              </w:rPr>
              <w:t>пункте 2.11 настоящей Документации</w:t>
            </w:r>
            <w:r w:rsidRPr="00B44EC2">
              <w:rPr>
                <w:rFonts w:ascii="Times New Roman" w:hAnsi="Times New Roman"/>
                <w:bCs/>
                <w:lang w:eastAsia="ru-RU"/>
              </w:rPr>
              <w:t>.</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 xml:space="preserve">Условия признания победителя электронного аукциона или иного участника аукциона уклонившимися от заключения контракта </w:t>
            </w:r>
          </w:p>
        </w:tc>
        <w:tc>
          <w:tcPr>
            <w:tcW w:w="6095" w:type="dxa"/>
          </w:tcPr>
          <w:p w:rsidR="00496759" w:rsidRPr="005B046F" w:rsidRDefault="00B44EC2" w:rsidP="00EE2DBF">
            <w:pPr>
              <w:suppressAutoHyphens w:val="0"/>
              <w:autoSpaceDE w:val="0"/>
              <w:autoSpaceDN w:val="0"/>
              <w:adjustRightInd w:val="0"/>
              <w:spacing w:after="0" w:line="240" w:lineRule="auto"/>
              <w:ind w:firstLine="34"/>
              <w:jc w:val="both"/>
              <w:rPr>
                <w:rFonts w:ascii="Times New Roman" w:hAnsi="Times New Roman"/>
                <w:color w:val="000000"/>
                <w:kern w:val="0"/>
                <w:sz w:val="24"/>
                <w:szCs w:val="24"/>
                <w:lang w:eastAsia="ru-RU"/>
              </w:rPr>
            </w:pPr>
            <w:r w:rsidRPr="00A67063">
              <w:rPr>
                <w:rFonts w:ascii="Times New Roman" w:hAnsi="Times New Roman"/>
                <w:lang w:eastAsia="ru-RU"/>
              </w:rPr>
              <w:t xml:space="preserve">Победитель электронной процедуры (за исключением победителя, предусмотренного </w:t>
            </w:r>
            <w:hyperlink r:id="rId122" w:history="1">
              <w:r w:rsidRPr="00A67063">
                <w:rPr>
                  <w:rFonts w:ascii="Times New Roman" w:hAnsi="Times New Roman"/>
                  <w:lang w:eastAsia="ru-RU"/>
                </w:rPr>
                <w:t>ч.14</w:t>
              </w:r>
            </w:hyperlink>
            <w:r w:rsidRPr="00A67063">
              <w:rPr>
                <w:rFonts w:ascii="Times New Roman" w:hAnsi="Times New Roman"/>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23" w:history="1">
              <w:r w:rsidRPr="00A67063">
                <w:rPr>
                  <w:rFonts w:ascii="Times New Roman" w:hAnsi="Times New Roman"/>
                  <w:lang w:eastAsia="ru-RU"/>
                </w:rPr>
                <w:t>ч.4</w:t>
              </w:r>
            </w:hyperlink>
            <w:r w:rsidRPr="00A67063">
              <w:rPr>
                <w:rFonts w:ascii="Times New Roman" w:hAnsi="Times New Roman"/>
                <w:lang w:eastAsia="ru-RU"/>
              </w:rPr>
              <w:t xml:space="preserve"> ст.83.2 Федерального закона №44-ФЗ, или не исполнил требования, предусмотренные </w:t>
            </w:r>
            <w:hyperlink r:id="rId124" w:history="1">
              <w:r w:rsidRPr="00A67063">
                <w:rPr>
                  <w:rFonts w:ascii="Times New Roman" w:hAnsi="Times New Roman"/>
                  <w:lang w:eastAsia="ru-RU"/>
                </w:rPr>
                <w:t>ст.37</w:t>
              </w:r>
            </w:hyperlink>
            <w:r w:rsidRPr="00A67063">
              <w:rPr>
                <w:rFonts w:ascii="Times New Roman" w:hAnsi="Times New Roman"/>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6095" w:type="dxa"/>
          </w:tcPr>
          <w:p w:rsidR="00B44EC2" w:rsidRPr="00B44EC2" w:rsidRDefault="00B44EC2" w:rsidP="00B44EC2">
            <w:pPr>
              <w:autoSpaceDE w:val="0"/>
              <w:autoSpaceDN w:val="0"/>
              <w:adjustRightInd w:val="0"/>
              <w:spacing w:after="0" w:line="240" w:lineRule="auto"/>
              <w:ind w:firstLine="34"/>
              <w:jc w:val="both"/>
              <w:rPr>
                <w:rFonts w:ascii="Times New Roman" w:hAnsi="Times New Roman"/>
              </w:rPr>
            </w:pPr>
            <w:r w:rsidRPr="00B44EC2">
              <w:rPr>
                <w:rFonts w:ascii="Times New Roman" w:hAnsi="Times New Roman"/>
              </w:rPr>
              <w:t xml:space="preserve">Дата начала срока предоставления участникам аукциона разъяснений положений документации – </w:t>
            </w:r>
            <w:r w:rsidRPr="00B44EC2">
              <w:rPr>
                <w:rFonts w:ascii="Times New Roman" w:hAnsi="Times New Roman"/>
                <w:kern w:val="0"/>
                <w:lang w:eastAsia="ru-RU"/>
              </w:rPr>
              <w:t>соответствует фактической дате и времени размещения извещения/документации в ЕИС.</w:t>
            </w:r>
          </w:p>
          <w:p w:rsidR="00B44EC2" w:rsidRPr="006C66D8" w:rsidRDefault="00B44EC2" w:rsidP="00B44EC2">
            <w:pPr>
              <w:suppressAutoHyphens w:val="0"/>
              <w:autoSpaceDE w:val="0"/>
              <w:autoSpaceDN w:val="0"/>
              <w:adjustRightInd w:val="0"/>
              <w:spacing w:after="0" w:line="240" w:lineRule="auto"/>
              <w:ind w:firstLine="34"/>
              <w:jc w:val="both"/>
              <w:rPr>
                <w:rFonts w:ascii="Times New Roman" w:hAnsi="Times New Roman"/>
              </w:rPr>
            </w:pPr>
            <w:r w:rsidRPr="000A611A">
              <w:rPr>
                <w:rFonts w:ascii="Times New Roman" w:hAnsi="Times New Roman"/>
              </w:rPr>
              <w:t>Дата окончания срока подачи участниками аукциона запросов о разъ</w:t>
            </w:r>
            <w:r w:rsidR="0089454E" w:rsidRPr="000A611A">
              <w:rPr>
                <w:rFonts w:ascii="Times New Roman" w:hAnsi="Times New Roman"/>
              </w:rPr>
              <w:t>яснении положений документации</w:t>
            </w:r>
            <w:r w:rsidR="00FE5D2F">
              <w:rPr>
                <w:rFonts w:ascii="Times New Roman" w:hAnsi="Times New Roman"/>
              </w:rPr>
              <w:t xml:space="preserve">  </w:t>
            </w:r>
            <w:r w:rsidR="004F757F">
              <w:rPr>
                <w:rFonts w:ascii="Times New Roman" w:hAnsi="Times New Roman"/>
              </w:rPr>
              <w:t xml:space="preserve"> </w:t>
            </w:r>
            <w:r w:rsidR="00FE5D2F">
              <w:rPr>
                <w:rFonts w:ascii="Times New Roman" w:hAnsi="Times New Roman"/>
              </w:rPr>
              <w:t xml:space="preserve">  </w:t>
            </w:r>
            <w:r w:rsidR="004F757F" w:rsidRPr="006C66D8">
              <w:rPr>
                <w:rFonts w:ascii="Times New Roman" w:hAnsi="Times New Roman"/>
                <w:b/>
                <w:bCs/>
              </w:rPr>
              <w:t>0</w:t>
            </w:r>
            <w:r w:rsidR="00110EE2" w:rsidRPr="006C66D8">
              <w:rPr>
                <w:rFonts w:ascii="Times New Roman" w:hAnsi="Times New Roman"/>
                <w:b/>
                <w:bCs/>
              </w:rPr>
              <w:t>8</w:t>
            </w:r>
            <w:r w:rsidR="004F757F" w:rsidRPr="006C66D8">
              <w:rPr>
                <w:rFonts w:ascii="Times New Roman" w:hAnsi="Times New Roman"/>
                <w:b/>
                <w:bCs/>
              </w:rPr>
              <w:t>.02</w:t>
            </w:r>
            <w:r w:rsidR="0089454E" w:rsidRPr="006C66D8">
              <w:rPr>
                <w:rFonts w:ascii="Times New Roman" w:hAnsi="Times New Roman"/>
                <w:b/>
                <w:bCs/>
              </w:rPr>
              <w:t>.</w:t>
            </w:r>
            <w:r w:rsidR="007F23DD" w:rsidRPr="006C66D8">
              <w:rPr>
                <w:rFonts w:ascii="Times New Roman" w:hAnsi="Times New Roman"/>
                <w:b/>
                <w:bCs/>
              </w:rPr>
              <w:t>202</w:t>
            </w:r>
            <w:r w:rsidR="006C66D8">
              <w:rPr>
                <w:rFonts w:ascii="Times New Roman" w:hAnsi="Times New Roman"/>
                <w:b/>
                <w:bCs/>
              </w:rPr>
              <w:t>1</w:t>
            </w:r>
            <w:r w:rsidRPr="006C66D8">
              <w:rPr>
                <w:rFonts w:ascii="Times New Roman" w:hAnsi="Times New Roman"/>
                <w:b/>
                <w:bCs/>
              </w:rPr>
              <w:t>г.</w:t>
            </w:r>
          </w:p>
          <w:p w:rsidR="00B44EC2" w:rsidRPr="000A611A" w:rsidRDefault="00C4582B" w:rsidP="00B44EC2">
            <w:pPr>
              <w:suppressAutoHyphens w:val="0"/>
              <w:autoSpaceDE w:val="0"/>
              <w:autoSpaceDN w:val="0"/>
              <w:adjustRightInd w:val="0"/>
              <w:spacing w:after="0" w:line="240" w:lineRule="auto"/>
              <w:ind w:firstLine="34"/>
              <w:jc w:val="both"/>
              <w:rPr>
                <w:rFonts w:ascii="Times New Roman" w:hAnsi="Times New Roman"/>
              </w:rPr>
            </w:pPr>
            <w:r w:rsidRPr="006C66D8">
              <w:rPr>
                <w:rFonts w:ascii="Times New Roman" w:hAnsi="Times New Roman"/>
              </w:rPr>
              <w:t xml:space="preserve"> </w:t>
            </w:r>
            <w:r w:rsidR="00B44EC2" w:rsidRPr="006C66D8">
              <w:rPr>
                <w:rFonts w:ascii="Times New Roman" w:hAnsi="Times New Roman"/>
              </w:rPr>
              <w:t>Дата окончания срока предоставления участникам аукциона разъ</w:t>
            </w:r>
            <w:r w:rsidR="009D700E" w:rsidRPr="006C66D8">
              <w:rPr>
                <w:rFonts w:ascii="Times New Roman" w:hAnsi="Times New Roman"/>
              </w:rPr>
              <w:t xml:space="preserve">яснений положений документации </w:t>
            </w:r>
            <w:r w:rsidRPr="006C66D8">
              <w:rPr>
                <w:rFonts w:ascii="Times New Roman" w:hAnsi="Times New Roman"/>
              </w:rPr>
              <w:t xml:space="preserve">       </w:t>
            </w:r>
            <w:r w:rsidR="00110EE2" w:rsidRPr="006C66D8">
              <w:rPr>
                <w:rFonts w:ascii="Times New Roman" w:hAnsi="Times New Roman"/>
                <w:b/>
              </w:rPr>
              <w:t>10</w:t>
            </w:r>
            <w:r w:rsidR="004F757F" w:rsidRPr="006C66D8">
              <w:rPr>
                <w:rFonts w:ascii="Times New Roman" w:hAnsi="Times New Roman"/>
                <w:b/>
              </w:rPr>
              <w:t>.02.</w:t>
            </w:r>
            <w:r w:rsidR="007F23DD" w:rsidRPr="006C66D8">
              <w:rPr>
                <w:rFonts w:ascii="Times New Roman" w:hAnsi="Times New Roman"/>
                <w:b/>
              </w:rPr>
              <w:t>202</w:t>
            </w:r>
            <w:r w:rsidR="006C66D8">
              <w:rPr>
                <w:rFonts w:ascii="Times New Roman" w:hAnsi="Times New Roman"/>
                <w:b/>
              </w:rPr>
              <w:t>1</w:t>
            </w:r>
            <w:r w:rsidR="00B44EC2" w:rsidRPr="006C66D8">
              <w:rPr>
                <w:rFonts w:ascii="Times New Roman" w:hAnsi="Times New Roman"/>
                <w:b/>
              </w:rPr>
              <w:t>г.</w:t>
            </w:r>
          </w:p>
          <w:p w:rsidR="00B44EC2" w:rsidRPr="00B44EC2" w:rsidRDefault="00B44EC2" w:rsidP="00B44EC2">
            <w:pPr>
              <w:suppressAutoHyphens w:val="0"/>
              <w:autoSpaceDE w:val="0"/>
              <w:autoSpaceDN w:val="0"/>
              <w:adjustRightInd w:val="0"/>
              <w:spacing w:after="0" w:line="240" w:lineRule="auto"/>
              <w:ind w:firstLine="34"/>
              <w:jc w:val="both"/>
              <w:rPr>
                <w:rFonts w:ascii="Times New Roman" w:hAnsi="Times New Roman"/>
                <w:kern w:val="0"/>
                <w:lang w:eastAsia="ru-RU"/>
              </w:rPr>
            </w:pPr>
            <w:r w:rsidRPr="000A611A">
              <w:rPr>
                <w:rFonts w:ascii="Times New Roman" w:hAnsi="Times New Roman"/>
                <w:kern w:val="0"/>
                <w:lang w:eastAsia="ru-RU"/>
              </w:rPr>
              <w:t xml:space="preserve">      Любой участник электронного аукциона,</w:t>
            </w:r>
            <w:r w:rsidRPr="00B44EC2">
              <w:rPr>
                <w:rFonts w:ascii="Times New Roman" w:hAnsi="Times New Roman"/>
                <w:kern w:val="0"/>
                <w:lang w:eastAsia="ru-RU"/>
              </w:rPr>
              <w:t xml:space="preserve">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4EC2" w:rsidRPr="00B44EC2" w:rsidRDefault="00B44EC2" w:rsidP="00B44EC2">
            <w:pPr>
              <w:spacing w:after="0" w:line="240" w:lineRule="auto"/>
              <w:jc w:val="both"/>
              <w:rPr>
                <w:rFonts w:ascii="Times New Roman" w:hAnsi="Times New Roman"/>
                <w:kern w:val="0"/>
                <w:lang w:eastAsia="ru-RU"/>
              </w:rPr>
            </w:pPr>
            <w:r w:rsidRPr="00B44EC2">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125" w:history="1">
              <w:r w:rsidRPr="00B44EC2">
                <w:rPr>
                  <w:rFonts w:ascii="Times New Roman" w:hAnsi="Times New Roman"/>
                  <w:kern w:val="0"/>
                  <w:lang w:eastAsia="ru-RU"/>
                </w:rPr>
                <w:t>ч.3</w:t>
              </w:r>
            </w:hyperlink>
            <w:r w:rsidRPr="00B44EC2">
              <w:rPr>
                <w:rFonts w:ascii="Times New Roman" w:hAnsi="Times New Roman"/>
                <w:kern w:val="0"/>
                <w:lang w:eastAsia="ru-RU"/>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759" w:rsidRDefault="00B44EC2" w:rsidP="00FF45BA">
            <w:pPr>
              <w:spacing w:after="0" w:line="240" w:lineRule="auto"/>
              <w:jc w:val="both"/>
              <w:rPr>
                <w:rFonts w:ascii="Times New Roman" w:hAnsi="Times New Roman"/>
              </w:rPr>
            </w:pPr>
            <w:r w:rsidRPr="00B44EC2">
              <w:rPr>
                <w:rFonts w:ascii="Times New Roman" w:hAnsi="Times New Roman"/>
                <w:kern w:val="0"/>
                <w:lang w:eastAsia="ru-RU"/>
              </w:rPr>
              <w:t xml:space="preserve"> Разъяснения положений документации об электронном аукционе не должны изменять ее суть</w:t>
            </w:r>
            <w:r w:rsidRPr="00B44EC2">
              <w:rPr>
                <w:rFonts w:ascii="Times New Roman" w:hAnsi="Times New Roman"/>
              </w:rPr>
              <w:t xml:space="preserve"> (п.5 ст.65 Федерального закона №44-ФЗ).</w:t>
            </w:r>
          </w:p>
          <w:p w:rsidR="00FE5D2F" w:rsidRPr="005B046F" w:rsidRDefault="00FE5D2F" w:rsidP="00FF45BA">
            <w:pPr>
              <w:spacing w:after="0" w:line="240" w:lineRule="auto"/>
              <w:jc w:val="both"/>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B44EC2" w:rsidRDefault="00496759" w:rsidP="00EE2DBF">
            <w:pPr>
              <w:spacing w:after="0" w:line="240" w:lineRule="auto"/>
              <w:rPr>
                <w:rFonts w:ascii="Times New Roman" w:hAnsi="Times New Roman"/>
                <w:color w:val="000000"/>
                <w:sz w:val="24"/>
                <w:szCs w:val="24"/>
              </w:rPr>
            </w:pPr>
            <w:r w:rsidRPr="005B046F">
              <w:rPr>
                <w:rFonts w:ascii="Times New Roman" w:hAnsi="Times New Roman"/>
                <w:color w:val="000000"/>
                <w:sz w:val="24"/>
                <w:szCs w:val="24"/>
              </w:rPr>
              <w:t>Информация о возможности одностороннего отказа заказчика от исполнения контракта в с</w:t>
            </w:r>
            <w:r>
              <w:rPr>
                <w:rFonts w:ascii="Times New Roman" w:hAnsi="Times New Roman"/>
                <w:color w:val="000000"/>
                <w:sz w:val="24"/>
                <w:szCs w:val="24"/>
              </w:rPr>
              <w:t>оответствии с положениями ч. 8-26 ст.</w:t>
            </w:r>
            <w:r w:rsidRPr="005B046F">
              <w:rPr>
                <w:rFonts w:ascii="Times New Roman" w:hAnsi="Times New Roman"/>
                <w:color w:val="000000"/>
                <w:sz w:val="24"/>
                <w:szCs w:val="24"/>
              </w:rPr>
              <w:t xml:space="preserve"> 95 Федерального закона № 44-ФЗ</w:t>
            </w: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Default="00B44EC2" w:rsidP="00B44EC2">
            <w:pPr>
              <w:rPr>
                <w:rFonts w:ascii="Times New Roman" w:hAnsi="Times New Roman"/>
                <w:sz w:val="24"/>
                <w:szCs w:val="24"/>
              </w:rPr>
            </w:pPr>
          </w:p>
          <w:p w:rsidR="00496759" w:rsidRPr="00B44EC2" w:rsidRDefault="00B44EC2" w:rsidP="00B44EC2">
            <w:pPr>
              <w:rPr>
                <w:rFonts w:ascii="Times New Roman" w:hAnsi="Times New Roman"/>
                <w:sz w:val="24"/>
                <w:szCs w:val="24"/>
              </w:rPr>
            </w:pPr>
            <w:r w:rsidRPr="00A67063">
              <w:rPr>
                <w:rFonts w:ascii="Times New Roman" w:eastAsia="Calibri" w:hAnsi="Times New Roman"/>
              </w:rPr>
              <w:t>Информация о банковском сопровождении контракта</w:t>
            </w:r>
          </w:p>
        </w:tc>
        <w:tc>
          <w:tcPr>
            <w:tcW w:w="6095" w:type="dxa"/>
          </w:tcPr>
          <w:p w:rsidR="00B44EC2" w:rsidRPr="00B44EC2" w:rsidRDefault="00B44EC2" w:rsidP="00B44EC2">
            <w:pPr>
              <w:autoSpaceDE w:val="0"/>
              <w:autoSpaceDN w:val="0"/>
              <w:adjustRightInd w:val="0"/>
              <w:spacing w:after="0" w:line="240" w:lineRule="auto"/>
              <w:jc w:val="both"/>
              <w:rPr>
                <w:rFonts w:ascii="Times New Roman" w:hAnsi="Times New Roman"/>
                <w:color w:val="000000"/>
                <w:lang w:eastAsia="ru-RU"/>
              </w:rPr>
            </w:pPr>
            <w:r w:rsidRPr="00B44EC2">
              <w:rPr>
                <w:rFonts w:ascii="Times New Roman" w:hAnsi="Times New Roman"/>
                <w:kern w:val="0"/>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B44EC2">
              <w:rPr>
                <w:rFonts w:ascii="Times New Roman" w:hAnsi="Times New Roman"/>
                <w:color w:val="000000"/>
              </w:rPr>
              <w:t>в порядке, предусмотренном ст.95 Федерального закона №44-ФЗ.</w:t>
            </w:r>
          </w:p>
          <w:p w:rsidR="00B44EC2" w:rsidRPr="00B44EC2" w:rsidRDefault="00B44EC2" w:rsidP="00B44EC2">
            <w:pPr>
              <w:suppressAutoHyphens w:val="0"/>
              <w:autoSpaceDE w:val="0"/>
              <w:autoSpaceDN w:val="0"/>
              <w:adjustRightInd w:val="0"/>
              <w:spacing w:after="0" w:line="240" w:lineRule="auto"/>
              <w:ind w:left="34" w:firstLine="425"/>
              <w:jc w:val="both"/>
              <w:rPr>
                <w:rFonts w:ascii="Times New Roman" w:hAnsi="Times New Roman"/>
                <w:bCs/>
                <w:kern w:val="0"/>
                <w:lang w:eastAsia="ru-RU"/>
              </w:rPr>
            </w:pPr>
            <w:r w:rsidRPr="00B44EC2">
              <w:rPr>
                <w:rFonts w:ascii="Times New Roman" w:hAnsi="Times New Roman"/>
                <w:bCs/>
                <w:kern w:val="0"/>
                <w:lang w:eastAsia="ru-RU"/>
              </w:rPr>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496759" w:rsidRDefault="00B44EC2" w:rsidP="00B44EC2">
            <w:pPr>
              <w:pStyle w:val="ConsPlusNormal"/>
              <w:ind w:left="34" w:firstLine="425"/>
              <w:jc w:val="both"/>
              <w:rPr>
                <w:rFonts w:ascii="Times New Roman" w:hAnsi="Times New Roman" w:cs="Times New Roman"/>
                <w:kern w:val="1"/>
                <w:sz w:val="22"/>
                <w:szCs w:val="22"/>
                <w:lang w:eastAsia="ar-SA"/>
              </w:rPr>
            </w:pPr>
            <w:r w:rsidRPr="00B44EC2">
              <w:rPr>
                <w:rFonts w:ascii="Times New Roman" w:hAnsi="Times New Roman" w:cs="Times New Roman"/>
                <w:color w:val="000000"/>
                <w:kern w:val="1"/>
                <w:sz w:val="22"/>
                <w:szCs w:val="22"/>
                <w:lang w:eastAsia="ar-SA"/>
              </w:rPr>
              <w:t xml:space="preserve">Предусмотрено настоящей Документацией и проектом Контракта </w:t>
            </w:r>
            <w:r w:rsidRPr="00B44EC2">
              <w:rPr>
                <w:rFonts w:ascii="Times New Roman" w:hAnsi="Times New Roman" w:cs="Times New Roman"/>
                <w:kern w:val="1"/>
                <w:sz w:val="22"/>
                <w:szCs w:val="22"/>
                <w:lang w:eastAsia="ar-SA"/>
              </w:rPr>
              <w:t>(раздел 6 настоящей Документации).</w:t>
            </w: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Не установлено</w:t>
            </w:r>
          </w:p>
          <w:p w:rsidR="00B44EC2" w:rsidRPr="005B046F" w:rsidRDefault="00B44EC2" w:rsidP="00B44EC2">
            <w:pPr>
              <w:pStyle w:val="ConsPlusNormal"/>
              <w:ind w:left="34" w:firstLine="425"/>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Требования к участникам электронного аукциона, устан</w:t>
            </w:r>
            <w:r>
              <w:rPr>
                <w:rFonts w:ascii="Times New Roman" w:hAnsi="Times New Roman"/>
                <w:sz w:val="24"/>
                <w:szCs w:val="24"/>
              </w:rPr>
              <w:t>овленные в соответствии с ч.</w:t>
            </w:r>
            <w:r w:rsidRPr="005B046F">
              <w:rPr>
                <w:rFonts w:ascii="Times New Roman" w:hAnsi="Times New Roman"/>
                <w:sz w:val="24"/>
                <w:szCs w:val="24"/>
              </w:rPr>
              <w:t xml:space="preserve"> 1 </w:t>
            </w:r>
            <w:r>
              <w:rPr>
                <w:rFonts w:ascii="Times New Roman" w:hAnsi="Times New Roman"/>
                <w:sz w:val="24"/>
                <w:szCs w:val="24"/>
              </w:rPr>
              <w:t>ст.</w:t>
            </w:r>
            <w:r w:rsidRPr="005B046F">
              <w:rPr>
                <w:rFonts w:ascii="Times New Roman" w:hAnsi="Times New Roman"/>
                <w:sz w:val="24"/>
                <w:szCs w:val="24"/>
              </w:rPr>
              <w:t>31 Федерального закона  № 44-ФЗ</w:t>
            </w:r>
          </w:p>
        </w:tc>
        <w:tc>
          <w:tcPr>
            <w:tcW w:w="6095" w:type="dxa"/>
          </w:tcPr>
          <w:p w:rsidR="003E2804" w:rsidRPr="003E2804" w:rsidRDefault="003E2804" w:rsidP="003E2804">
            <w:pPr>
              <w:suppressAutoHyphens w:val="0"/>
              <w:autoSpaceDE w:val="0"/>
              <w:autoSpaceDN w:val="0"/>
              <w:adjustRightInd w:val="0"/>
              <w:spacing w:after="0" w:line="240" w:lineRule="auto"/>
              <w:jc w:val="both"/>
              <w:rPr>
                <w:rFonts w:ascii="Times New Roman" w:hAnsi="Times New Roman"/>
                <w:b/>
                <w:kern w:val="0"/>
                <w:u w:val="single"/>
                <w:lang w:eastAsia="ru-RU"/>
              </w:rPr>
            </w:pPr>
            <w:r w:rsidRPr="003E2804">
              <w:rPr>
                <w:rFonts w:ascii="Times New Roman" w:hAnsi="Times New Roman"/>
                <w:b/>
                <w:kern w:val="0"/>
                <w:u w:val="single"/>
                <w:lang w:eastAsia="ru-RU"/>
              </w:rPr>
              <w:t>Единые требования к участникам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1) соответствие </w:t>
            </w:r>
            <w:hyperlink r:id="rId126" w:history="1">
              <w:r w:rsidRPr="003E2804">
                <w:rPr>
                  <w:rFonts w:ascii="Times New Roman" w:hAnsi="Times New Roman"/>
                  <w:kern w:val="0"/>
                  <w:lang w:eastAsia="ru-RU"/>
                </w:rPr>
                <w:t>требованиям</w:t>
              </w:r>
            </w:hyperlink>
            <w:r w:rsidRPr="003E2804">
              <w:rPr>
                <w:rFonts w:ascii="Times New Roman" w:hAnsi="Times New Roman"/>
                <w:kern w:val="0"/>
                <w:lang w:eastAsia="ru-RU"/>
              </w:rPr>
              <w:t>,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3) неприостановление деятельности участника закупки в порядке, установленном </w:t>
            </w:r>
            <w:hyperlink r:id="rId127" w:history="1">
              <w:r w:rsidRPr="003E2804">
                <w:rPr>
                  <w:rFonts w:ascii="Times New Roman" w:hAnsi="Times New Roman"/>
                  <w:kern w:val="0"/>
                  <w:lang w:eastAsia="ru-RU"/>
                </w:rPr>
                <w:t>Кодексом</w:t>
              </w:r>
            </w:hyperlink>
            <w:r w:rsidRPr="003E2804">
              <w:rPr>
                <w:rFonts w:ascii="Times New Roman" w:hAnsi="Times New Roman"/>
                <w:kern w:val="0"/>
                <w:lang w:eastAsia="ru-RU"/>
              </w:rPr>
              <w:t xml:space="preserve"> РФ об административных правонарушениях, на дату подачи заявки на участие в закупке;</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8"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9"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3E2804">
              <w:rPr>
                <w:rFonts w:ascii="Times New Roman" w:hAnsi="Times New Roman"/>
                <w:kern w:val="0"/>
                <w:lang w:eastAsia="ru-RU"/>
              </w:rPr>
              <w:lastRenderedPageBreak/>
              <w:t xml:space="preserve">преступления, предусмотренные </w:t>
            </w:r>
            <w:hyperlink r:id="rId130" w:history="1">
              <w:r w:rsidRPr="003E2804">
                <w:rPr>
                  <w:rFonts w:ascii="Times New Roman" w:hAnsi="Times New Roman"/>
                  <w:kern w:val="0"/>
                  <w:lang w:eastAsia="ru-RU"/>
                </w:rPr>
                <w:t>ст. 289</w:t>
              </w:r>
            </w:hyperlink>
            <w:r w:rsidRPr="003E2804">
              <w:rPr>
                <w:rFonts w:ascii="Times New Roman" w:hAnsi="Times New Roman"/>
                <w:kern w:val="0"/>
                <w:lang w:eastAsia="ru-RU"/>
              </w:rPr>
              <w:t xml:space="preserve">, </w:t>
            </w:r>
            <w:hyperlink r:id="rId131" w:history="1">
              <w:r w:rsidRPr="003E2804">
                <w:rPr>
                  <w:rFonts w:ascii="Times New Roman" w:hAnsi="Times New Roman"/>
                  <w:kern w:val="0"/>
                  <w:lang w:eastAsia="ru-RU"/>
                </w:rPr>
                <w:t>290</w:t>
              </w:r>
            </w:hyperlink>
            <w:r w:rsidRPr="003E2804">
              <w:rPr>
                <w:rFonts w:ascii="Times New Roman" w:hAnsi="Times New Roman"/>
                <w:kern w:val="0"/>
                <w:lang w:eastAsia="ru-RU"/>
              </w:rPr>
              <w:t xml:space="preserve">, </w:t>
            </w:r>
            <w:hyperlink r:id="rId132" w:history="1">
              <w:r w:rsidRPr="003E2804">
                <w:rPr>
                  <w:rFonts w:ascii="Times New Roman" w:hAnsi="Times New Roman"/>
                  <w:kern w:val="0"/>
                  <w:lang w:eastAsia="ru-RU"/>
                </w:rPr>
                <w:t>291</w:t>
              </w:r>
            </w:hyperlink>
            <w:r w:rsidRPr="003E2804">
              <w:rPr>
                <w:rFonts w:ascii="Times New Roman" w:hAnsi="Times New Roman"/>
                <w:kern w:val="0"/>
                <w:lang w:eastAsia="ru-RU"/>
              </w:rPr>
              <w:t xml:space="preserve">, </w:t>
            </w:r>
            <w:hyperlink r:id="rId133" w:history="1">
              <w:r w:rsidRPr="003E2804">
                <w:rPr>
                  <w:rFonts w:ascii="Times New Roman" w:hAnsi="Times New Roman"/>
                  <w:kern w:val="0"/>
                  <w:lang w:eastAsia="ru-RU"/>
                </w:rPr>
                <w:t>291.1</w:t>
              </w:r>
            </w:hyperlink>
            <w:r w:rsidRPr="003E2804">
              <w:rPr>
                <w:rFonts w:ascii="Times New Roman" w:hAnsi="Times New Roman"/>
                <w:kern w:val="0"/>
                <w:lang w:eastAsia="ru-RU"/>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4" w:history="1">
              <w:r w:rsidRPr="003E2804">
                <w:rPr>
                  <w:rFonts w:ascii="Times New Roman" w:hAnsi="Times New Roman"/>
                  <w:kern w:val="0"/>
                  <w:lang w:eastAsia="ru-RU"/>
                </w:rPr>
                <w:t>ст. 19.28</w:t>
              </w:r>
            </w:hyperlink>
            <w:r w:rsidRPr="003E2804">
              <w:rPr>
                <w:rFonts w:ascii="Times New Roman" w:hAnsi="Times New Roman"/>
                <w:kern w:val="0"/>
                <w:lang w:eastAsia="ru-RU"/>
              </w:rPr>
              <w:t xml:space="preserve"> Кодекса РФ об административных правонарушениях;</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89454E" w:rsidRPr="003E2804">
              <w:rPr>
                <w:rFonts w:ascii="Times New Roman" w:hAnsi="Times New Roman"/>
                <w:kern w:val="0"/>
                <w:lang w:eastAsia="ru-RU"/>
              </w:rPr>
              <w:t>не полнородными</w:t>
            </w:r>
            <w:r w:rsidRPr="003E2804">
              <w:rPr>
                <w:rFonts w:ascii="Times New Roman" w:hAnsi="Times New Roman"/>
                <w:kern w:val="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8) участник закупки не является офшорной компанией;</w:t>
            </w:r>
          </w:p>
          <w:p w:rsidR="00496759" w:rsidRPr="005B046F" w:rsidRDefault="003E2804" w:rsidP="00AC24F4">
            <w:pPr>
              <w:autoSpaceDE w:val="0"/>
              <w:autoSpaceDN w:val="0"/>
              <w:adjustRightInd w:val="0"/>
              <w:spacing w:after="0" w:line="240" w:lineRule="auto"/>
              <w:ind w:left="34"/>
              <w:jc w:val="both"/>
              <w:rPr>
                <w:rFonts w:ascii="Times New Roman" w:hAnsi="Times New Roman"/>
                <w:color w:val="FF0000"/>
                <w:sz w:val="24"/>
                <w:szCs w:val="24"/>
              </w:rPr>
            </w:pPr>
            <w:r w:rsidRPr="003E2804">
              <w:rPr>
                <w:rFonts w:ascii="Times New Roman" w:hAnsi="Times New Roman"/>
                <w:kern w:val="0"/>
                <w:lang w:eastAsia="ru-RU"/>
              </w:rPr>
              <w:t>9) отсутствие у участника закупки ограничений для участия в закупках, установленных законодательством РФ.</w:t>
            </w:r>
          </w:p>
        </w:tc>
      </w:tr>
      <w:tr w:rsidR="00496759" w:rsidRPr="005B046F" w:rsidTr="00EE2DBF">
        <w:trPr>
          <w:trHeight w:val="221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color w:val="000000"/>
                <w:sz w:val="24"/>
                <w:szCs w:val="24"/>
              </w:rPr>
              <w:t>Требование к участникам закупки, установленные в соответствии с ч</w:t>
            </w:r>
            <w:r>
              <w:rPr>
                <w:rFonts w:ascii="Times New Roman" w:hAnsi="Times New Roman"/>
                <w:color w:val="000000"/>
                <w:sz w:val="24"/>
                <w:szCs w:val="24"/>
              </w:rPr>
              <w:t>.</w:t>
            </w:r>
            <w:r w:rsidRPr="005B046F">
              <w:rPr>
                <w:rFonts w:ascii="Times New Roman" w:hAnsi="Times New Roman"/>
                <w:color w:val="000000"/>
                <w:sz w:val="24"/>
                <w:szCs w:val="24"/>
              </w:rPr>
              <w:t>1.1. ст</w:t>
            </w:r>
            <w:r>
              <w:rPr>
                <w:rFonts w:ascii="Times New Roman" w:hAnsi="Times New Roman"/>
                <w:color w:val="000000"/>
                <w:sz w:val="24"/>
                <w:szCs w:val="24"/>
              </w:rPr>
              <w:t>.</w:t>
            </w:r>
            <w:r w:rsidRPr="005B046F">
              <w:rPr>
                <w:rFonts w:ascii="Times New Roman" w:hAnsi="Times New Roman"/>
                <w:color w:val="000000"/>
                <w:sz w:val="24"/>
                <w:szCs w:val="24"/>
              </w:rPr>
              <w:t xml:space="preserve">31 Федерального закона </w:t>
            </w:r>
            <w:r>
              <w:rPr>
                <w:rFonts w:ascii="Times New Roman" w:hAnsi="Times New Roman"/>
                <w:color w:val="000000"/>
                <w:sz w:val="24"/>
                <w:szCs w:val="24"/>
              </w:rPr>
              <w:t>№</w:t>
            </w:r>
            <w:r w:rsidRPr="005B046F">
              <w:rPr>
                <w:rFonts w:ascii="Times New Roman" w:hAnsi="Times New Roman"/>
                <w:color w:val="000000"/>
                <w:sz w:val="24"/>
                <w:szCs w:val="24"/>
              </w:rPr>
              <w:t xml:space="preserve">44-ФЗ </w:t>
            </w:r>
          </w:p>
        </w:tc>
        <w:tc>
          <w:tcPr>
            <w:tcW w:w="6095" w:type="dxa"/>
          </w:tcPr>
          <w:p w:rsidR="00496759" w:rsidRPr="005B046F" w:rsidRDefault="00496759" w:rsidP="00EE2DBF">
            <w:pPr>
              <w:autoSpaceDE w:val="0"/>
              <w:autoSpaceDN w:val="0"/>
              <w:adjustRightInd w:val="0"/>
              <w:spacing w:after="0" w:line="240" w:lineRule="auto"/>
              <w:ind w:firstLine="175"/>
              <w:jc w:val="both"/>
              <w:rPr>
                <w:rFonts w:ascii="Times New Roman" w:hAnsi="Times New Roman"/>
                <w:sz w:val="24"/>
                <w:szCs w:val="24"/>
              </w:rPr>
            </w:pPr>
            <w:r w:rsidRPr="005B046F">
              <w:rPr>
                <w:rFonts w:ascii="Times New Roman" w:hAnsi="Times New Roman"/>
                <w:color w:val="000000"/>
                <w:sz w:val="24"/>
                <w:szCs w:val="24"/>
              </w:rPr>
              <w:t xml:space="preserve">  Отсутствие в предусмотренном Федеральным законом </w:t>
            </w:r>
            <w:r>
              <w:rPr>
                <w:rFonts w:ascii="Times New Roman" w:hAnsi="Times New Roman"/>
                <w:color w:val="000000"/>
                <w:sz w:val="24"/>
                <w:szCs w:val="24"/>
              </w:rPr>
              <w:t>№</w:t>
            </w:r>
            <w:r w:rsidRPr="005B046F">
              <w:rPr>
                <w:rFonts w:ascii="Times New Roman" w:hAnsi="Times New Roman"/>
                <w:color w:val="000000"/>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uppressAutoHyphens w:val="0"/>
              <w:autoSpaceDE w:val="0"/>
              <w:autoSpaceDN w:val="0"/>
              <w:adjustRightInd w:val="0"/>
              <w:spacing w:after="0" w:line="240" w:lineRule="auto"/>
              <w:ind w:firstLine="34"/>
              <w:rPr>
                <w:rFonts w:ascii="Times New Roman" w:hAnsi="Times New Roman"/>
                <w:color w:val="000000"/>
                <w:sz w:val="24"/>
                <w:szCs w:val="24"/>
              </w:rPr>
            </w:pPr>
            <w:r w:rsidRPr="005B046F">
              <w:rPr>
                <w:rFonts w:ascii="Times New Roman" w:hAnsi="Times New Roman"/>
                <w:kern w:val="0"/>
                <w:sz w:val="24"/>
                <w:szCs w:val="24"/>
                <w:lang w:eastAsia="ru-RU"/>
              </w:rPr>
              <w:t xml:space="preserve">Требования к участникам закупки, </w:t>
            </w:r>
            <w:r>
              <w:rPr>
                <w:rFonts w:ascii="Times New Roman" w:hAnsi="Times New Roman"/>
                <w:kern w:val="0"/>
                <w:sz w:val="24"/>
                <w:szCs w:val="24"/>
                <w:lang w:eastAsia="ru-RU"/>
              </w:rPr>
              <w:t>установленные в соответствии ч.</w:t>
            </w:r>
            <w:hyperlink r:id="rId135" w:history="1">
              <w:r w:rsidRPr="005B046F">
                <w:rPr>
                  <w:rFonts w:ascii="Times New Roman" w:hAnsi="Times New Roman"/>
                  <w:color w:val="000000"/>
                  <w:kern w:val="0"/>
                  <w:sz w:val="24"/>
                  <w:szCs w:val="24"/>
                  <w:lang w:eastAsia="ru-RU"/>
                </w:rPr>
                <w:t>2</w:t>
              </w:r>
            </w:hyperlink>
            <w:r w:rsidRPr="005B046F">
              <w:rPr>
                <w:rFonts w:ascii="Times New Roman" w:hAnsi="Times New Roman"/>
                <w:color w:val="000000"/>
                <w:kern w:val="0"/>
                <w:sz w:val="24"/>
                <w:szCs w:val="24"/>
                <w:lang w:eastAsia="ru-RU"/>
              </w:rPr>
              <w:t xml:space="preserve"> и </w:t>
            </w:r>
            <w:r>
              <w:rPr>
                <w:rFonts w:ascii="Times New Roman" w:hAnsi="Times New Roman"/>
                <w:color w:val="000000"/>
                <w:kern w:val="0"/>
                <w:sz w:val="24"/>
                <w:szCs w:val="24"/>
                <w:lang w:eastAsia="ru-RU"/>
              </w:rPr>
              <w:t>ч.</w:t>
            </w:r>
            <w:hyperlink r:id="rId136" w:history="1">
              <w:r w:rsidRPr="005B046F">
                <w:rPr>
                  <w:rFonts w:ascii="Times New Roman" w:hAnsi="Times New Roman"/>
                  <w:color w:val="000000"/>
                  <w:kern w:val="0"/>
                  <w:sz w:val="24"/>
                  <w:szCs w:val="24"/>
                  <w:lang w:eastAsia="ru-RU"/>
                </w:rPr>
                <w:t>2.1</w:t>
              </w:r>
            </w:hyperlink>
            <w:r w:rsidRPr="005B046F">
              <w:rPr>
                <w:rFonts w:ascii="Times New Roman" w:hAnsi="Times New Roman"/>
                <w:color w:val="000000"/>
                <w:kern w:val="0"/>
                <w:sz w:val="24"/>
                <w:szCs w:val="24"/>
                <w:lang w:eastAsia="ru-RU"/>
              </w:rPr>
              <w:t xml:space="preserve"> (при н</w:t>
            </w:r>
            <w:r>
              <w:rPr>
                <w:rFonts w:ascii="Times New Roman" w:hAnsi="Times New Roman"/>
                <w:color w:val="000000"/>
                <w:kern w:val="0"/>
                <w:sz w:val="24"/>
                <w:szCs w:val="24"/>
                <w:lang w:eastAsia="ru-RU"/>
              </w:rPr>
              <w:t xml:space="preserve">аличии таких требований) </w:t>
            </w:r>
            <w:r>
              <w:rPr>
                <w:rFonts w:ascii="Times New Roman" w:hAnsi="Times New Roman"/>
                <w:color w:val="000000"/>
                <w:kern w:val="0"/>
                <w:sz w:val="24"/>
                <w:szCs w:val="24"/>
                <w:lang w:eastAsia="ru-RU"/>
              </w:rPr>
              <w:lastRenderedPageBreak/>
              <w:t>ст.</w:t>
            </w:r>
            <w:r w:rsidRPr="005B046F">
              <w:rPr>
                <w:rFonts w:ascii="Times New Roman" w:hAnsi="Times New Roman"/>
                <w:color w:val="000000"/>
                <w:kern w:val="0"/>
                <w:sz w:val="24"/>
                <w:szCs w:val="24"/>
                <w:lang w:eastAsia="ru-RU"/>
              </w:rPr>
              <w:t>31  Федераль</w:t>
            </w:r>
            <w:r w:rsidRPr="005B046F">
              <w:rPr>
                <w:rFonts w:ascii="Times New Roman" w:hAnsi="Times New Roman"/>
                <w:kern w:val="0"/>
                <w:sz w:val="24"/>
                <w:szCs w:val="24"/>
                <w:lang w:eastAsia="ru-RU"/>
              </w:rPr>
              <w:t>ного закона</w:t>
            </w: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44-ФЗ</w:t>
            </w:r>
          </w:p>
        </w:tc>
        <w:tc>
          <w:tcPr>
            <w:tcW w:w="6095" w:type="dxa"/>
          </w:tcPr>
          <w:p w:rsidR="00496759" w:rsidRPr="005B046F" w:rsidRDefault="00496759" w:rsidP="00EE2DBF">
            <w:pPr>
              <w:autoSpaceDE w:val="0"/>
              <w:autoSpaceDN w:val="0"/>
              <w:adjustRightInd w:val="0"/>
              <w:spacing w:line="240" w:lineRule="auto"/>
              <w:ind w:firstLine="34"/>
              <w:jc w:val="both"/>
              <w:rPr>
                <w:rFonts w:ascii="Times New Roman" w:hAnsi="Times New Roman"/>
                <w:color w:val="000000"/>
                <w:sz w:val="24"/>
                <w:szCs w:val="24"/>
              </w:rPr>
            </w:pPr>
            <w:r w:rsidRPr="005B046F">
              <w:rPr>
                <w:rFonts w:ascii="Times New Roman" w:hAnsi="Times New Roman"/>
                <w:color w:val="000000"/>
                <w:sz w:val="24"/>
                <w:szCs w:val="24"/>
              </w:rPr>
              <w:lastRenderedPageBreak/>
              <w:t xml:space="preserve">Не установлены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соответствия поставляемого товара, выполняемых работ, оказываемых услуг потребностям муниципального Заказчика</w:t>
            </w:r>
          </w:p>
        </w:tc>
        <w:tc>
          <w:tcPr>
            <w:tcW w:w="6095" w:type="dxa"/>
            <w:vAlign w:val="center"/>
          </w:tcPr>
          <w:p w:rsidR="00496759" w:rsidRPr="005B046F" w:rsidRDefault="00496759" w:rsidP="00EE2DBF">
            <w:pPr>
              <w:spacing w:after="0" w:line="240" w:lineRule="auto"/>
              <w:jc w:val="both"/>
              <w:rPr>
                <w:rFonts w:ascii="Times New Roman" w:hAnsi="Times New Roman"/>
                <w:sz w:val="24"/>
                <w:szCs w:val="24"/>
              </w:rPr>
            </w:pPr>
            <w:r w:rsidRPr="005B046F">
              <w:rPr>
                <w:rFonts w:ascii="Times New Roman" w:hAnsi="Times New Roman"/>
                <w:sz w:val="24"/>
                <w:szCs w:val="24"/>
              </w:rPr>
              <w:t xml:space="preserve">       Соответствующие требования указаны в </w:t>
            </w:r>
            <w:r>
              <w:rPr>
                <w:rFonts w:ascii="Times New Roman" w:hAnsi="Times New Roman"/>
                <w:sz w:val="24"/>
                <w:szCs w:val="24"/>
              </w:rPr>
              <w:t>Р</w:t>
            </w:r>
            <w:r w:rsidRPr="005B046F">
              <w:rPr>
                <w:rFonts w:ascii="Times New Roman" w:hAnsi="Times New Roman"/>
                <w:sz w:val="24"/>
                <w:szCs w:val="24"/>
              </w:rPr>
              <w:t xml:space="preserve">азделе </w:t>
            </w:r>
            <w:r>
              <w:rPr>
                <w:rFonts w:ascii="Times New Roman" w:hAnsi="Times New Roman"/>
                <w:sz w:val="24"/>
                <w:szCs w:val="24"/>
              </w:rPr>
              <w:t xml:space="preserve">4 </w:t>
            </w:r>
            <w:r w:rsidRPr="005B046F">
              <w:rPr>
                <w:rFonts w:ascii="Times New Roman" w:hAnsi="Times New Roman"/>
                <w:sz w:val="24"/>
                <w:szCs w:val="24"/>
              </w:rPr>
              <w:t>«Описание объекта закупки»</w:t>
            </w:r>
            <w:r w:rsidR="00AF0C01">
              <w:rPr>
                <w:rFonts w:ascii="Times New Roman" w:hAnsi="Times New Roman"/>
                <w:sz w:val="24"/>
                <w:szCs w:val="24"/>
              </w:rPr>
              <w:t xml:space="preserve"> </w:t>
            </w:r>
            <w:r w:rsidRPr="005B046F">
              <w:rPr>
                <w:rFonts w:ascii="Times New Roman" w:hAnsi="Times New Roman"/>
                <w:sz w:val="24"/>
                <w:szCs w:val="24"/>
              </w:rPr>
              <w:t>настоящей Документации.</w:t>
            </w: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Pr="005B046F" w:rsidRDefault="00496759" w:rsidP="00EE2DBF">
            <w:pPr>
              <w:spacing w:after="120" w:line="240" w:lineRule="auto"/>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tabs>
                <w:tab w:val="left" w:pos="1134"/>
              </w:tabs>
              <w:spacing w:after="0" w:line="240" w:lineRule="auto"/>
              <w:ind w:firstLine="34"/>
              <w:rPr>
                <w:rFonts w:ascii="Times New Roman" w:hAnsi="Times New Roman"/>
                <w:sz w:val="24"/>
                <w:szCs w:val="24"/>
                <w:lang w:eastAsia="ru-RU"/>
              </w:rPr>
            </w:pPr>
            <w:r w:rsidRPr="005B046F">
              <w:rPr>
                <w:rFonts w:ascii="Times New Roman" w:hAnsi="Times New Roman"/>
                <w:color w:val="000000"/>
                <w:sz w:val="24"/>
                <w:szCs w:val="24"/>
              </w:rPr>
              <w:t xml:space="preserve">Преимущества, предоставляемые Заказчиком в соответствии со </w:t>
            </w:r>
            <w:hyperlink r:id="rId137" w:history="1">
              <w:r w:rsidRPr="005B046F">
                <w:rPr>
                  <w:rFonts w:ascii="Times New Roman" w:hAnsi="Times New Roman"/>
                  <w:color w:val="000000"/>
                  <w:sz w:val="24"/>
                  <w:szCs w:val="24"/>
                </w:rPr>
                <w:t>ст. 28</w:t>
              </w:r>
            </w:hyperlink>
            <w:r>
              <w:rPr>
                <w:rFonts w:ascii="Times New Roman" w:hAnsi="Times New Roman"/>
                <w:color w:val="000000"/>
                <w:sz w:val="24"/>
                <w:szCs w:val="24"/>
              </w:rPr>
              <w:t xml:space="preserve"> - 29</w:t>
            </w:r>
            <w:r w:rsidRPr="005B046F">
              <w:rPr>
                <w:rFonts w:ascii="Times New Roman" w:hAnsi="Times New Roman"/>
                <w:color w:val="000000"/>
                <w:sz w:val="24"/>
                <w:szCs w:val="24"/>
              </w:rPr>
              <w:t xml:space="preserve"> Федерального закона </w:t>
            </w:r>
            <w:r>
              <w:rPr>
                <w:rFonts w:ascii="Times New Roman" w:hAnsi="Times New Roman"/>
                <w:iCs/>
                <w:color w:val="000000"/>
                <w:sz w:val="24"/>
                <w:szCs w:val="24"/>
              </w:rPr>
              <w:t>№</w:t>
            </w:r>
            <w:r w:rsidRPr="005B046F">
              <w:rPr>
                <w:rFonts w:ascii="Times New Roman" w:hAnsi="Times New Roman"/>
                <w:iCs/>
                <w:color w:val="000000"/>
                <w:sz w:val="24"/>
                <w:szCs w:val="24"/>
              </w:rPr>
              <w:t xml:space="preserve">44-ФЗ </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Ограничение участия в определении поставщика (подрядчика, исполнителя) в соотв</w:t>
            </w:r>
            <w:r>
              <w:rPr>
                <w:rFonts w:ascii="Times New Roman" w:hAnsi="Times New Roman"/>
                <w:sz w:val="24"/>
                <w:szCs w:val="24"/>
              </w:rPr>
              <w:t>етствии с Федеральным законом №</w:t>
            </w:r>
            <w:r w:rsidRPr="005B046F">
              <w:rPr>
                <w:rFonts w:ascii="Times New Roman" w:hAnsi="Times New Roman"/>
                <w:sz w:val="24"/>
                <w:szCs w:val="24"/>
              </w:rPr>
              <w:t>44-ФЗ</w:t>
            </w:r>
          </w:p>
        </w:tc>
        <w:tc>
          <w:tcPr>
            <w:tcW w:w="6095" w:type="dxa"/>
            <w:vAlign w:val="center"/>
          </w:tcPr>
          <w:p w:rsidR="00496759" w:rsidRPr="00377F24" w:rsidRDefault="00496759" w:rsidP="00EE2DBF">
            <w:pPr>
              <w:autoSpaceDE w:val="0"/>
              <w:autoSpaceDN w:val="0"/>
              <w:adjustRightInd w:val="0"/>
              <w:spacing w:after="0" w:line="240" w:lineRule="auto"/>
              <w:jc w:val="both"/>
              <w:rPr>
                <w:rFonts w:ascii="Times New Roman" w:hAnsi="Times New Roman"/>
                <w:color w:val="002060"/>
                <w:sz w:val="24"/>
                <w:szCs w:val="24"/>
              </w:rPr>
            </w:pPr>
            <w:r w:rsidRPr="00377F24">
              <w:rPr>
                <w:rFonts w:ascii="Times New Roman" w:hAnsi="Times New Roman"/>
                <w:b/>
                <w:color w:val="002060"/>
                <w:sz w:val="24"/>
                <w:szCs w:val="24"/>
                <w:u w:val="single"/>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p>
          <w:p w:rsidR="00496759" w:rsidRDefault="00496759" w:rsidP="00EE2DBF">
            <w:pPr>
              <w:autoSpaceDE w:val="0"/>
              <w:autoSpaceDN w:val="0"/>
              <w:adjustRightInd w:val="0"/>
              <w:spacing w:after="0" w:line="240" w:lineRule="auto"/>
              <w:jc w:val="both"/>
              <w:rPr>
                <w:rFonts w:ascii="Times New Roman" w:hAnsi="Times New Roman"/>
                <w:kern w:val="0"/>
                <w:sz w:val="24"/>
                <w:szCs w:val="24"/>
                <w:lang w:eastAsia="ru-RU"/>
              </w:rPr>
            </w:pPr>
            <w:r w:rsidRPr="005B046F">
              <w:rPr>
                <w:rFonts w:ascii="Times New Roman" w:hAnsi="Times New Roman"/>
                <w:color w:val="000000"/>
                <w:kern w:val="0"/>
                <w:sz w:val="24"/>
                <w:szCs w:val="24"/>
                <w:lang w:eastAsia="ru-RU"/>
              </w:rPr>
              <w:t xml:space="preserve">В этом случае участники закупок обязаны </w:t>
            </w:r>
            <w:hyperlink r:id="rId138" w:history="1">
              <w:r w:rsidRPr="005B046F">
                <w:rPr>
                  <w:rFonts w:ascii="Times New Roman" w:hAnsi="Times New Roman"/>
                  <w:color w:val="000000"/>
                  <w:kern w:val="0"/>
                  <w:sz w:val="24"/>
                  <w:szCs w:val="24"/>
                  <w:lang w:eastAsia="ru-RU"/>
                </w:rPr>
                <w:t>декларировать</w:t>
              </w:r>
            </w:hyperlink>
            <w:r w:rsidRPr="005B046F">
              <w:rPr>
                <w:rFonts w:ascii="Times New Roman" w:hAnsi="Times New Roman"/>
                <w:color w:val="000000"/>
                <w:kern w:val="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5B046F">
              <w:rPr>
                <w:rFonts w:ascii="Times New Roman" w:hAnsi="Times New Roman"/>
                <w:kern w:val="0"/>
                <w:sz w:val="24"/>
                <w:szCs w:val="24"/>
                <w:lang w:eastAsia="ru-RU"/>
              </w:rPr>
              <w:t>.</w:t>
            </w:r>
          </w:p>
          <w:p w:rsidR="002D54E5" w:rsidRPr="005B046F" w:rsidRDefault="002D54E5" w:rsidP="00EE2DBF">
            <w:pPr>
              <w:autoSpaceDE w:val="0"/>
              <w:autoSpaceDN w:val="0"/>
              <w:adjustRightInd w:val="0"/>
              <w:spacing w:after="0" w:line="240" w:lineRule="auto"/>
              <w:jc w:val="both"/>
              <w:rPr>
                <w:rFonts w:ascii="Times New Roman" w:hAnsi="Times New Roman"/>
                <w:color w:val="00000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bl>
    <w:p w:rsidR="00496759" w:rsidRDefault="00496759" w:rsidP="005E3424">
      <w:pPr>
        <w:keepNext/>
        <w:spacing w:before="240" w:after="60"/>
        <w:ind w:right="139"/>
        <w:jc w:val="center"/>
        <w:outlineLvl w:val="0"/>
        <w:rPr>
          <w:rFonts w:ascii="Times New Roman" w:hAnsi="Times New Roman"/>
          <w:b/>
          <w:bCs/>
          <w:kern w:val="32"/>
          <w:sz w:val="24"/>
          <w:szCs w:val="24"/>
        </w:rPr>
      </w:pPr>
    </w:p>
    <w:sectPr w:rsidR="00496759" w:rsidSect="00B56FBB">
      <w:headerReference w:type="default" r:id="rId139"/>
      <w:pgSz w:w="11906" w:h="16838"/>
      <w:pgMar w:top="142" w:right="849" w:bottom="426"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12" w:rsidRDefault="002D4E12">
      <w:r>
        <w:separator/>
      </w:r>
    </w:p>
  </w:endnote>
  <w:endnote w:type="continuationSeparator" w:id="1">
    <w:p w:rsidR="002D4E12" w:rsidRDefault="002D4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ont27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12" w:rsidRDefault="002D4E12">
      <w:r>
        <w:separator/>
      </w:r>
    </w:p>
  </w:footnote>
  <w:footnote w:type="continuationSeparator" w:id="1">
    <w:p w:rsidR="002D4E12" w:rsidRDefault="002D4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95" w:rsidRDefault="00A73995">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7A30"/>
    <w:rsid w:val="00000767"/>
    <w:rsid w:val="00000AD4"/>
    <w:rsid w:val="00000F5A"/>
    <w:rsid w:val="00001CE1"/>
    <w:rsid w:val="000038C3"/>
    <w:rsid w:val="000065BF"/>
    <w:rsid w:val="00006942"/>
    <w:rsid w:val="00007401"/>
    <w:rsid w:val="00007CB9"/>
    <w:rsid w:val="00010519"/>
    <w:rsid w:val="00010F55"/>
    <w:rsid w:val="00011924"/>
    <w:rsid w:val="00012672"/>
    <w:rsid w:val="00012FFB"/>
    <w:rsid w:val="00013635"/>
    <w:rsid w:val="00015265"/>
    <w:rsid w:val="00015998"/>
    <w:rsid w:val="000167E7"/>
    <w:rsid w:val="00016B00"/>
    <w:rsid w:val="00016C13"/>
    <w:rsid w:val="000176E0"/>
    <w:rsid w:val="0001781F"/>
    <w:rsid w:val="00017F84"/>
    <w:rsid w:val="00021384"/>
    <w:rsid w:val="00021767"/>
    <w:rsid w:val="000218F5"/>
    <w:rsid w:val="00021A2E"/>
    <w:rsid w:val="00023AD2"/>
    <w:rsid w:val="00023BBE"/>
    <w:rsid w:val="00024B6E"/>
    <w:rsid w:val="00024D91"/>
    <w:rsid w:val="000254BF"/>
    <w:rsid w:val="000263FF"/>
    <w:rsid w:val="00026436"/>
    <w:rsid w:val="00026C32"/>
    <w:rsid w:val="000272E7"/>
    <w:rsid w:val="0002798F"/>
    <w:rsid w:val="0003079A"/>
    <w:rsid w:val="0003089C"/>
    <w:rsid w:val="000313DC"/>
    <w:rsid w:val="00032DFF"/>
    <w:rsid w:val="00033FF1"/>
    <w:rsid w:val="00034381"/>
    <w:rsid w:val="000348E9"/>
    <w:rsid w:val="0003518D"/>
    <w:rsid w:val="000352B0"/>
    <w:rsid w:val="00035983"/>
    <w:rsid w:val="00035CB3"/>
    <w:rsid w:val="00036096"/>
    <w:rsid w:val="000363DB"/>
    <w:rsid w:val="00036AB7"/>
    <w:rsid w:val="00037307"/>
    <w:rsid w:val="00037BE1"/>
    <w:rsid w:val="00040339"/>
    <w:rsid w:val="000409F2"/>
    <w:rsid w:val="0004133C"/>
    <w:rsid w:val="000417BC"/>
    <w:rsid w:val="000420E7"/>
    <w:rsid w:val="000421E9"/>
    <w:rsid w:val="00042E96"/>
    <w:rsid w:val="0004307D"/>
    <w:rsid w:val="000442D1"/>
    <w:rsid w:val="000448DA"/>
    <w:rsid w:val="000456B9"/>
    <w:rsid w:val="0004580F"/>
    <w:rsid w:val="0004743D"/>
    <w:rsid w:val="00047DBA"/>
    <w:rsid w:val="00047F03"/>
    <w:rsid w:val="00047FE8"/>
    <w:rsid w:val="00050BC9"/>
    <w:rsid w:val="000517A9"/>
    <w:rsid w:val="00051F7D"/>
    <w:rsid w:val="000527E1"/>
    <w:rsid w:val="00052DC1"/>
    <w:rsid w:val="00053A6B"/>
    <w:rsid w:val="000548A7"/>
    <w:rsid w:val="00055C69"/>
    <w:rsid w:val="00055E37"/>
    <w:rsid w:val="00056221"/>
    <w:rsid w:val="00056526"/>
    <w:rsid w:val="00056B69"/>
    <w:rsid w:val="0005708A"/>
    <w:rsid w:val="00057926"/>
    <w:rsid w:val="00060FDD"/>
    <w:rsid w:val="00061AE4"/>
    <w:rsid w:val="00061D58"/>
    <w:rsid w:val="00062314"/>
    <w:rsid w:val="000624EB"/>
    <w:rsid w:val="00062C4A"/>
    <w:rsid w:val="000636A2"/>
    <w:rsid w:val="000637F0"/>
    <w:rsid w:val="000644E0"/>
    <w:rsid w:val="00064662"/>
    <w:rsid w:val="0006487C"/>
    <w:rsid w:val="000649E4"/>
    <w:rsid w:val="00064BB8"/>
    <w:rsid w:val="00064ED7"/>
    <w:rsid w:val="000656C7"/>
    <w:rsid w:val="00066010"/>
    <w:rsid w:val="000672FE"/>
    <w:rsid w:val="000679EA"/>
    <w:rsid w:val="00067D1E"/>
    <w:rsid w:val="00067E81"/>
    <w:rsid w:val="00070411"/>
    <w:rsid w:val="000710AC"/>
    <w:rsid w:val="00071DBE"/>
    <w:rsid w:val="00073086"/>
    <w:rsid w:val="00073738"/>
    <w:rsid w:val="00073F2A"/>
    <w:rsid w:val="000749C7"/>
    <w:rsid w:val="00075205"/>
    <w:rsid w:val="000754ED"/>
    <w:rsid w:val="000763E7"/>
    <w:rsid w:val="00077CC0"/>
    <w:rsid w:val="0008036C"/>
    <w:rsid w:val="0008105B"/>
    <w:rsid w:val="00081273"/>
    <w:rsid w:val="00081870"/>
    <w:rsid w:val="00082E58"/>
    <w:rsid w:val="00083E52"/>
    <w:rsid w:val="000840A4"/>
    <w:rsid w:val="0008468D"/>
    <w:rsid w:val="0008472B"/>
    <w:rsid w:val="00084BD2"/>
    <w:rsid w:val="00084DDB"/>
    <w:rsid w:val="0008695F"/>
    <w:rsid w:val="00086D23"/>
    <w:rsid w:val="00090C40"/>
    <w:rsid w:val="00091085"/>
    <w:rsid w:val="000912DB"/>
    <w:rsid w:val="000916CA"/>
    <w:rsid w:val="00092983"/>
    <w:rsid w:val="00092FC7"/>
    <w:rsid w:val="0009319F"/>
    <w:rsid w:val="00093A3B"/>
    <w:rsid w:val="00093FC6"/>
    <w:rsid w:val="0009437A"/>
    <w:rsid w:val="000958DF"/>
    <w:rsid w:val="0009603C"/>
    <w:rsid w:val="0009640A"/>
    <w:rsid w:val="00096ADA"/>
    <w:rsid w:val="00096C91"/>
    <w:rsid w:val="00097436"/>
    <w:rsid w:val="000979A1"/>
    <w:rsid w:val="000A082D"/>
    <w:rsid w:val="000A1BA0"/>
    <w:rsid w:val="000A1CF1"/>
    <w:rsid w:val="000A1F16"/>
    <w:rsid w:val="000A2812"/>
    <w:rsid w:val="000A575F"/>
    <w:rsid w:val="000A5830"/>
    <w:rsid w:val="000A611A"/>
    <w:rsid w:val="000A61C3"/>
    <w:rsid w:val="000A657D"/>
    <w:rsid w:val="000A68FF"/>
    <w:rsid w:val="000A6E21"/>
    <w:rsid w:val="000A6E69"/>
    <w:rsid w:val="000B1145"/>
    <w:rsid w:val="000B141F"/>
    <w:rsid w:val="000B1859"/>
    <w:rsid w:val="000B2FE9"/>
    <w:rsid w:val="000B3175"/>
    <w:rsid w:val="000B39B6"/>
    <w:rsid w:val="000B3F6E"/>
    <w:rsid w:val="000B482F"/>
    <w:rsid w:val="000B4C66"/>
    <w:rsid w:val="000B5874"/>
    <w:rsid w:val="000B5B51"/>
    <w:rsid w:val="000B611D"/>
    <w:rsid w:val="000B67D9"/>
    <w:rsid w:val="000B786B"/>
    <w:rsid w:val="000B78FF"/>
    <w:rsid w:val="000C063F"/>
    <w:rsid w:val="000C0BB2"/>
    <w:rsid w:val="000C0F73"/>
    <w:rsid w:val="000C3523"/>
    <w:rsid w:val="000C3FF1"/>
    <w:rsid w:val="000C44F1"/>
    <w:rsid w:val="000C4777"/>
    <w:rsid w:val="000C49E6"/>
    <w:rsid w:val="000C4D7C"/>
    <w:rsid w:val="000C4DC6"/>
    <w:rsid w:val="000C4F22"/>
    <w:rsid w:val="000C511C"/>
    <w:rsid w:val="000C54DF"/>
    <w:rsid w:val="000C569A"/>
    <w:rsid w:val="000C6212"/>
    <w:rsid w:val="000C7030"/>
    <w:rsid w:val="000C78EF"/>
    <w:rsid w:val="000C79E7"/>
    <w:rsid w:val="000C7DC5"/>
    <w:rsid w:val="000C7E17"/>
    <w:rsid w:val="000D1461"/>
    <w:rsid w:val="000D2941"/>
    <w:rsid w:val="000D3DD0"/>
    <w:rsid w:val="000D3DDC"/>
    <w:rsid w:val="000D4E97"/>
    <w:rsid w:val="000D6869"/>
    <w:rsid w:val="000D6AEB"/>
    <w:rsid w:val="000D7461"/>
    <w:rsid w:val="000D7DE3"/>
    <w:rsid w:val="000E03CC"/>
    <w:rsid w:val="000E09DB"/>
    <w:rsid w:val="000E0A7B"/>
    <w:rsid w:val="000E0EFF"/>
    <w:rsid w:val="000E1258"/>
    <w:rsid w:val="000E12BA"/>
    <w:rsid w:val="000E2762"/>
    <w:rsid w:val="000E2CD9"/>
    <w:rsid w:val="000E3230"/>
    <w:rsid w:val="000E3354"/>
    <w:rsid w:val="000E3A5A"/>
    <w:rsid w:val="000E6571"/>
    <w:rsid w:val="000E6A8C"/>
    <w:rsid w:val="000E6DF6"/>
    <w:rsid w:val="000E7028"/>
    <w:rsid w:val="000E7366"/>
    <w:rsid w:val="000E7CAC"/>
    <w:rsid w:val="000F02FB"/>
    <w:rsid w:val="000F334E"/>
    <w:rsid w:val="000F3745"/>
    <w:rsid w:val="000F4100"/>
    <w:rsid w:val="000F5796"/>
    <w:rsid w:val="000F5A5B"/>
    <w:rsid w:val="001005A9"/>
    <w:rsid w:val="00100774"/>
    <w:rsid w:val="00100E33"/>
    <w:rsid w:val="00101842"/>
    <w:rsid w:val="001019F6"/>
    <w:rsid w:val="00101A0F"/>
    <w:rsid w:val="0010220D"/>
    <w:rsid w:val="0010294E"/>
    <w:rsid w:val="001040D1"/>
    <w:rsid w:val="001047A0"/>
    <w:rsid w:val="00104ACF"/>
    <w:rsid w:val="00104B63"/>
    <w:rsid w:val="00106085"/>
    <w:rsid w:val="00106C99"/>
    <w:rsid w:val="00107BDF"/>
    <w:rsid w:val="00107BF1"/>
    <w:rsid w:val="00110EE2"/>
    <w:rsid w:val="00111278"/>
    <w:rsid w:val="001127BE"/>
    <w:rsid w:val="00112AD0"/>
    <w:rsid w:val="0011305F"/>
    <w:rsid w:val="0011344D"/>
    <w:rsid w:val="00113AAE"/>
    <w:rsid w:val="00113B03"/>
    <w:rsid w:val="001142B4"/>
    <w:rsid w:val="00114A0F"/>
    <w:rsid w:val="00114D80"/>
    <w:rsid w:val="00115A98"/>
    <w:rsid w:val="00116115"/>
    <w:rsid w:val="0011624E"/>
    <w:rsid w:val="00116271"/>
    <w:rsid w:val="00116305"/>
    <w:rsid w:val="00116640"/>
    <w:rsid w:val="00116F41"/>
    <w:rsid w:val="00117459"/>
    <w:rsid w:val="00117814"/>
    <w:rsid w:val="001178A8"/>
    <w:rsid w:val="001179C8"/>
    <w:rsid w:val="00117F08"/>
    <w:rsid w:val="00120A85"/>
    <w:rsid w:val="00121C18"/>
    <w:rsid w:val="00122823"/>
    <w:rsid w:val="00123097"/>
    <w:rsid w:val="001230DF"/>
    <w:rsid w:val="00124759"/>
    <w:rsid w:val="001261FF"/>
    <w:rsid w:val="00126B48"/>
    <w:rsid w:val="00126D6D"/>
    <w:rsid w:val="00130529"/>
    <w:rsid w:val="001307A1"/>
    <w:rsid w:val="00130DB6"/>
    <w:rsid w:val="001326BD"/>
    <w:rsid w:val="00132C8D"/>
    <w:rsid w:val="00132FAF"/>
    <w:rsid w:val="001338D6"/>
    <w:rsid w:val="00134058"/>
    <w:rsid w:val="001361C7"/>
    <w:rsid w:val="0013656B"/>
    <w:rsid w:val="00136FC0"/>
    <w:rsid w:val="00137666"/>
    <w:rsid w:val="001376A8"/>
    <w:rsid w:val="001405FB"/>
    <w:rsid w:val="001426CD"/>
    <w:rsid w:val="00142A1B"/>
    <w:rsid w:val="00142F9C"/>
    <w:rsid w:val="00143592"/>
    <w:rsid w:val="001438F8"/>
    <w:rsid w:val="00143C8D"/>
    <w:rsid w:val="00143F11"/>
    <w:rsid w:val="00144DBB"/>
    <w:rsid w:val="00144E7B"/>
    <w:rsid w:val="00145868"/>
    <w:rsid w:val="00146BC9"/>
    <w:rsid w:val="0015010B"/>
    <w:rsid w:val="0015118D"/>
    <w:rsid w:val="001513BA"/>
    <w:rsid w:val="001517AA"/>
    <w:rsid w:val="00152191"/>
    <w:rsid w:val="00152489"/>
    <w:rsid w:val="00152EE3"/>
    <w:rsid w:val="00154A00"/>
    <w:rsid w:val="001552A9"/>
    <w:rsid w:val="00155F3B"/>
    <w:rsid w:val="001569F1"/>
    <w:rsid w:val="00156C57"/>
    <w:rsid w:val="00156E5A"/>
    <w:rsid w:val="00160028"/>
    <w:rsid w:val="001603E8"/>
    <w:rsid w:val="001603FC"/>
    <w:rsid w:val="0016046A"/>
    <w:rsid w:val="0016058A"/>
    <w:rsid w:val="0016082D"/>
    <w:rsid w:val="00160A51"/>
    <w:rsid w:val="00160B21"/>
    <w:rsid w:val="00161065"/>
    <w:rsid w:val="001618ED"/>
    <w:rsid w:val="00161DF8"/>
    <w:rsid w:val="00162086"/>
    <w:rsid w:val="0016361A"/>
    <w:rsid w:val="00163D19"/>
    <w:rsid w:val="00163DDF"/>
    <w:rsid w:val="00163F84"/>
    <w:rsid w:val="00164266"/>
    <w:rsid w:val="00164755"/>
    <w:rsid w:val="001647D8"/>
    <w:rsid w:val="001647DB"/>
    <w:rsid w:val="00164A10"/>
    <w:rsid w:val="00165525"/>
    <w:rsid w:val="00165C7A"/>
    <w:rsid w:val="0016705F"/>
    <w:rsid w:val="00167087"/>
    <w:rsid w:val="00167CA6"/>
    <w:rsid w:val="001706F6"/>
    <w:rsid w:val="001725FC"/>
    <w:rsid w:val="00172A29"/>
    <w:rsid w:val="00173CD7"/>
    <w:rsid w:val="00173EA3"/>
    <w:rsid w:val="001746FA"/>
    <w:rsid w:val="00174E47"/>
    <w:rsid w:val="001752C2"/>
    <w:rsid w:val="00175427"/>
    <w:rsid w:val="00175E80"/>
    <w:rsid w:val="0017684C"/>
    <w:rsid w:val="00176911"/>
    <w:rsid w:val="001822DF"/>
    <w:rsid w:val="001829CD"/>
    <w:rsid w:val="00183044"/>
    <w:rsid w:val="001830CA"/>
    <w:rsid w:val="00183ABE"/>
    <w:rsid w:val="0018419A"/>
    <w:rsid w:val="00184CF6"/>
    <w:rsid w:val="001859DF"/>
    <w:rsid w:val="00187E53"/>
    <w:rsid w:val="0019196F"/>
    <w:rsid w:val="0019239A"/>
    <w:rsid w:val="00192656"/>
    <w:rsid w:val="001937EE"/>
    <w:rsid w:val="00194276"/>
    <w:rsid w:val="001947FB"/>
    <w:rsid w:val="00194CA5"/>
    <w:rsid w:val="00195A72"/>
    <w:rsid w:val="001962AA"/>
    <w:rsid w:val="00196AB4"/>
    <w:rsid w:val="00196E4D"/>
    <w:rsid w:val="001A058A"/>
    <w:rsid w:val="001A0729"/>
    <w:rsid w:val="001A0E3A"/>
    <w:rsid w:val="001A1241"/>
    <w:rsid w:val="001A12EC"/>
    <w:rsid w:val="001A15E5"/>
    <w:rsid w:val="001A160D"/>
    <w:rsid w:val="001A18F7"/>
    <w:rsid w:val="001A1A81"/>
    <w:rsid w:val="001A1C89"/>
    <w:rsid w:val="001A20FF"/>
    <w:rsid w:val="001A2608"/>
    <w:rsid w:val="001A2ED5"/>
    <w:rsid w:val="001A329E"/>
    <w:rsid w:val="001A3818"/>
    <w:rsid w:val="001A5611"/>
    <w:rsid w:val="001A5E05"/>
    <w:rsid w:val="001A6191"/>
    <w:rsid w:val="001A6717"/>
    <w:rsid w:val="001A7509"/>
    <w:rsid w:val="001A7759"/>
    <w:rsid w:val="001B07EE"/>
    <w:rsid w:val="001B0819"/>
    <w:rsid w:val="001B0F6B"/>
    <w:rsid w:val="001B1198"/>
    <w:rsid w:val="001B13A0"/>
    <w:rsid w:val="001B1FAD"/>
    <w:rsid w:val="001B21A9"/>
    <w:rsid w:val="001B289D"/>
    <w:rsid w:val="001B35B3"/>
    <w:rsid w:val="001B3700"/>
    <w:rsid w:val="001B3B93"/>
    <w:rsid w:val="001B403A"/>
    <w:rsid w:val="001B4B18"/>
    <w:rsid w:val="001B5153"/>
    <w:rsid w:val="001B5B66"/>
    <w:rsid w:val="001B62FA"/>
    <w:rsid w:val="001B6F03"/>
    <w:rsid w:val="001B7773"/>
    <w:rsid w:val="001C1093"/>
    <w:rsid w:val="001C2E16"/>
    <w:rsid w:val="001C33A3"/>
    <w:rsid w:val="001C3419"/>
    <w:rsid w:val="001C3803"/>
    <w:rsid w:val="001C380E"/>
    <w:rsid w:val="001C3B61"/>
    <w:rsid w:val="001C3BF7"/>
    <w:rsid w:val="001C4E80"/>
    <w:rsid w:val="001C56A5"/>
    <w:rsid w:val="001C69FF"/>
    <w:rsid w:val="001C7292"/>
    <w:rsid w:val="001D09FA"/>
    <w:rsid w:val="001D1AB6"/>
    <w:rsid w:val="001D1EDF"/>
    <w:rsid w:val="001D20F9"/>
    <w:rsid w:val="001D25AA"/>
    <w:rsid w:val="001D2675"/>
    <w:rsid w:val="001D2DB6"/>
    <w:rsid w:val="001D37D5"/>
    <w:rsid w:val="001D410C"/>
    <w:rsid w:val="001D43C6"/>
    <w:rsid w:val="001D4985"/>
    <w:rsid w:val="001D71A3"/>
    <w:rsid w:val="001E0061"/>
    <w:rsid w:val="001E0531"/>
    <w:rsid w:val="001E09DA"/>
    <w:rsid w:val="001E0D2A"/>
    <w:rsid w:val="001E10F9"/>
    <w:rsid w:val="001E11F3"/>
    <w:rsid w:val="001E1C40"/>
    <w:rsid w:val="001E1DD0"/>
    <w:rsid w:val="001E24B2"/>
    <w:rsid w:val="001E2663"/>
    <w:rsid w:val="001E2D84"/>
    <w:rsid w:val="001E2F16"/>
    <w:rsid w:val="001E318F"/>
    <w:rsid w:val="001E4427"/>
    <w:rsid w:val="001E4642"/>
    <w:rsid w:val="001E469F"/>
    <w:rsid w:val="001E5780"/>
    <w:rsid w:val="001E6B9C"/>
    <w:rsid w:val="001E728B"/>
    <w:rsid w:val="001F0534"/>
    <w:rsid w:val="001F19FC"/>
    <w:rsid w:val="001F1EAE"/>
    <w:rsid w:val="001F26E7"/>
    <w:rsid w:val="001F2A41"/>
    <w:rsid w:val="001F2B6D"/>
    <w:rsid w:val="001F2F42"/>
    <w:rsid w:val="001F31C3"/>
    <w:rsid w:val="001F368B"/>
    <w:rsid w:val="001F36E6"/>
    <w:rsid w:val="001F3928"/>
    <w:rsid w:val="001F3D50"/>
    <w:rsid w:val="001F3FBA"/>
    <w:rsid w:val="001F42CA"/>
    <w:rsid w:val="001F5875"/>
    <w:rsid w:val="001F7F04"/>
    <w:rsid w:val="002017E7"/>
    <w:rsid w:val="00201EED"/>
    <w:rsid w:val="00202780"/>
    <w:rsid w:val="00202A60"/>
    <w:rsid w:val="00204FE8"/>
    <w:rsid w:val="0020553F"/>
    <w:rsid w:val="0020604A"/>
    <w:rsid w:val="00207C10"/>
    <w:rsid w:val="00207FCE"/>
    <w:rsid w:val="0021055E"/>
    <w:rsid w:val="00210BF6"/>
    <w:rsid w:val="00211F89"/>
    <w:rsid w:val="002123D8"/>
    <w:rsid w:val="00212E8F"/>
    <w:rsid w:val="00213956"/>
    <w:rsid w:val="00214301"/>
    <w:rsid w:val="002144A5"/>
    <w:rsid w:val="00214884"/>
    <w:rsid w:val="00214960"/>
    <w:rsid w:val="0021498B"/>
    <w:rsid w:val="00214A75"/>
    <w:rsid w:val="00215126"/>
    <w:rsid w:val="00215402"/>
    <w:rsid w:val="002162A9"/>
    <w:rsid w:val="0021709D"/>
    <w:rsid w:val="00217153"/>
    <w:rsid w:val="00220D7D"/>
    <w:rsid w:val="00220E18"/>
    <w:rsid w:val="002210BF"/>
    <w:rsid w:val="00221C62"/>
    <w:rsid w:val="00222A3D"/>
    <w:rsid w:val="00222D03"/>
    <w:rsid w:val="00223D26"/>
    <w:rsid w:val="00223EA5"/>
    <w:rsid w:val="00224BB8"/>
    <w:rsid w:val="00225240"/>
    <w:rsid w:val="002309EF"/>
    <w:rsid w:val="00231F92"/>
    <w:rsid w:val="0023227E"/>
    <w:rsid w:val="0023230F"/>
    <w:rsid w:val="00232401"/>
    <w:rsid w:val="002324CF"/>
    <w:rsid w:val="00233266"/>
    <w:rsid w:val="00233D3C"/>
    <w:rsid w:val="00234690"/>
    <w:rsid w:val="00234E56"/>
    <w:rsid w:val="00235E3B"/>
    <w:rsid w:val="002369D5"/>
    <w:rsid w:val="002375C4"/>
    <w:rsid w:val="00240944"/>
    <w:rsid w:val="00240E6C"/>
    <w:rsid w:val="0024149F"/>
    <w:rsid w:val="00241560"/>
    <w:rsid w:val="0024202A"/>
    <w:rsid w:val="0024252C"/>
    <w:rsid w:val="002425DB"/>
    <w:rsid w:val="00242717"/>
    <w:rsid w:val="00242896"/>
    <w:rsid w:val="00242F8B"/>
    <w:rsid w:val="00244731"/>
    <w:rsid w:val="00244D48"/>
    <w:rsid w:val="00245645"/>
    <w:rsid w:val="00245AD6"/>
    <w:rsid w:val="00245CE7"/>
    <w:rsid w:val="00247033"/>
    <w:rsid w:val="00247222"/>
    <w:rsid w:val="00250393"/>
    <w:rsid w:val="00250937"/>
    <w:rsid w:val="00250D68"/>
    <w:rsid w:val="00250DA2"/>
    <w:rsid w:val="00250EA8"/>
    <w:rsid w:val="0025146E"/>
    <w:rsid w:val="002514A3"/>
    <w:rsid w:val="002514B7"/>
    <w:rsid w:val="00251C50"/>
    <w:rsid w:val="00252077"/>
    <w:rsid w:val="002536B5"/>
    <w:rsid w:val="00254EE7"/>
    <w:rsid w:val="00255A97"/>
    <w:rsid w:val="0025651A"/>
    <w:rsid w:val="0025704F"/>
    <w:rsid w:val="002577C7"/>
    <w:rsid w:val="002609BC"/>
    <w:rsid w:val="00262BD8"/>
    <w:rsid w:val="00262C9B"/>
    <w:rsid w:val="0026308F"/>
    <w:rsid w:val="00263310"/>
    <w:rsid w:val="00263B8B"/>
    <w:rsid w:val="00263D57"/>
    <w:rsid w:val="0026431E"/>
    <w:rsid w:val="00264E04"/>
    <w:rsid w:val="00264EB1"/>
    <w:rsid w:val="00265608"/>
    <w:rsid w:val="00265A33"/>
    <w:rsid w:val="00266621"/>
    <w:rsid w:val="00267509"/>
    <w:rsid w:val="00267B3C"/>
    <w:rsid w:val="00267C20"/>
    <w:rsid w:val="002705EF"/>
    <w:rsid w:val="00270B42"/>
    <w:rsid w:val="00270CDC"/>
    <w:rsid w:val="002718B2"/>
    <w:rsid w:val="0027242A"/>
    <w:rsid w:val="002725E9"/>
    <w:rsid w:val="00272749"/>
    <w:rsid w:val="00272BC8"/>
    <w:rsid w:val="00272F38"/>
    <w:rsid w:val="0027500B"/>
    <w:rsid w:val="002751FC"/>
    <w:rsid w:val="00275436"/>
    <w:rsid w:val="002759A9"/>
    <w:rsid w:val="0027607E"/>
    <w:rsid w:val="00276F56"/>
    <w:rsid w:val="00277422"/>
    <w:rsid w:val="0027788F"/>
    <w:rsid w:val="00277D5E"/>
    <w:rsid w:val="002805BE"/>
    <w:rsid w:val="00281065"/>
    <w:rsid w:val="0028130B"/>
    <w:rsid w:val="002815F4"/>
    <w:rsid w:val="0028290A"/>
    <w:rsid w:val="002830CD"/>
    <w:rsid w:val="00283BC9"/>
    <w:rsid w:val="00284EB6"/>
    <w:rsid w:val="00284FAF"/>
    <w:rsid w:val="00285165"/>
    <w:rsid w:val="00285727"/>
    <w:rsid w:val="00285C1D"/>
    <w:rsid w:val="00286F95"/>
    <w:rsid w:val="00287A55"/>
    <w:rsid w:val="00287EFC"/>
    <w:rsid w:val="00290285"/>
    <w:rsid w:val="002904B8"/>
    <w:rsid w:val="00290699"/>
    <w:rsid w:val="00290F66"/>
    <w:rsid w:val="0029107A"/>
    <w:rsid w:val="002916E8"/>
    <w:rsid w:val="00291C34"/>
    <w:rsid w:val="00291D2C"/>
    <w:rsid w:val="00291E8E"/>
    <w:rsid w:val="0029244B"/>
    <w:rsid w:val="00292CBC"/>
    <w:rsid w:val="00292CE1"/>
    <w:rsid w:val="0029332D"/>
    <w:rsid w:val="002933DC"/>
    <w:rsid w:val="00294ED3"/>
    <w:rsid w:val="0029575A"/>
    <w:rsid w:val="00297563"/>
    <w:rsid w:val="0029786B"/>
    <w:rsid w:val="00297A0F"/>
    <w:rsid w:val="002A03DE"/>
    <w:rsid w:val="002A10C7"/>
    <w:rsid w:val="002A18D2"/>
    <w:rsid w:val="002A207F"/>
    <w:rsid w:val="002A220D"/>
    <w:rsid w:val="002A25B8"/>
    <w:rsid w:val="002A39CB"/>
    <w:rsid w:val="002A3A25"/>
    <w:rsid w:val="002A3B9A"/>
    <w:rsid w:val="002A5224"/>
    <w:rsid w:val="002A53A7"/>
    <w:rsid w:val="002A5C5F"/>
    <w:rsid w:val="002A67AA"/>
    <w:rsid w:val="002A7055"/>
    <w:rsid w:val="002A7145"/>
    <w:rsid w:val="002A75FC"/>
    <w:rsid w:val="002A77B1"/>
    <w:rsid w:val="002A7D26"/>
    <w:rsid w:val="002B0EE6"/>
    <w:rsid w:val="002B1274"/>
    <w:rsid w:val="002B1601"/>
    <w:rsid w:val="002B24CC"/>
    <w:rsid w:val="002B2AE8"/>
    <w:rsid w:val="002B2B87"/>
    <w:rsid w:val="002B2CAE"/>
    <w:rsid w:val="002B2FB4"/>
    <w:rsid w:val="002B467D"/>
    <w:rsid w:val="002B5ABE"/>
    <w:rsid w:val="002B6E24"/>
    <w:rsid w:val="002C0B2A"/>
    <w:rsid w:val="002C148D"/>
    <w:rsid w:val="002C15BE"/>
    <w:rsid w:val="002C185F"/>
    <w:rsid w:val="002C1F89"/>
    <w:rsid w:val="002C2038"/>
    <w:rsid w:val="002C296A"/>
    <w:rsid w:val="002C2CC3"/>
    <w:rsid w:val="002C391A"/>
    <w:rsid w:val="002C40AD"/>
    <w:rsid w:val="002C4AE8"/>
    <w:rsid w:val="002C4B09"/>
    <w:rsid w:val="002C534F"/>
    <w:rsid w:val="002C5433"/>
    <w:rsid w:val="002C607E"/>
    <w:rsid w:val="002C6A17"/>
    <w:rsid w:val="002C6A65"/>
    <w:rsid w:val="002C6DE7"/>
    <w:rsid w:val="002C76B3"/>
    <w:rsid w:val="002C7715"/>
    <w:rsid w:val="002C7F14"/>
    <w:rsid w:val="002D038B"/>
    <w:rsid w:val="002D078A"/>
    <w:rsid w:val="002D1897"/>
    <w:rsid w:val="002D18AD"/>
    <w:rsid w:val="002D1F1F"/>
    <w:rsid w:val="002D2F2C"/>
    <w:rsid w:val="002D3489"/>
    <w:rsid w:val="002D3529"/>
    <w:rsid w:val="002D356A"/>
    <w:rsid w:val="002D4490"/>
    <w:rsid w:val="002D4607"/>
    <w:rsid w:val="002D48E1"/>
    <w:rsid w:val="002D4E12"/>
    <w:rsid w:val="002D5396"/>
    <w:rsid w:val="002D53A3"/>
    <w:rsid w:val="002D54E5"/>
    <w:rsid w:val="002D5AE5"/>
    <w:rsid w:val="002D62E4"/>
    <w:rsid w:val="002D6ABF"/>
    <w:rsid w:val="002D7690"/>
    <w:rsid w:val="002D7C3F"/>
    <w:rsid w:val="002E1493"/>
    <w:rsid w:val="002E186A"/>
    <w:rsid w:val="002E191B"/>
    <w:rsid w:val="002E23DA"/>
    <w:rsid w:val="002E2402"/>
    <w:rsid w:val="002E2B23"/>
    <w:rsid w:val="002E2B3A"/>
    <w:rsid w:val="002E2F1D"/>
    <w:rsid w:val="002E3D76"/>
    <w:rsid w:val="002E522B"/>
    <w:rsid w:val="002E5C8E"/>
    <w:rsid w:val="002E6142"/>
    <w:rsid w:val="002E679A"/>
    <w:rsid w:val="002E6EE9"/>
    <w:rsid w:val="002E7392"/>
    <w:rsid w:val="002F09EB"/>
    <w:rsid w:val="002F1110"/>
    <w:rsid w:val="002F120E"/>
    <w:rsid w:val="002F1CC3"/>
    <w:rsid w:val="002F3783"/>
    <w:rsid w:val="002F3DE2"/>
    <w:rsid w:val="002F473E"/>
    <w:rsid w:val="002F5135"/>
    <w:rsid w:val="002F5391"/>
    <w:rsid w:val="002F6329"/>
    <w:rsid w:val="002F677F"/>
    <w:rsid w:val="002F679E"/>
    <w:rsid w:val="002F679F"/>
    <w:rsid w:val="002F7204"/>
    <w:rsid w:val="002F75D3"/>
    <w:rsid w:val="00300A72"/>
    <w:rsid w:val="00300F9B"/>
    <w:rsid w:val="003015DD"/>
    <w:rsid w:val="00301603"/>
    <w:rsid w:val="003019C7"/>
    <w:rsid w:val="00301AA1"/>
    <w:rsid w:val="00302683"/>
    <w:rsid w:val="00302A93"/>
    <w:rsid w:val="00303DD7"/>
    <w:rsid w:val="00304162"/>
    <w:rsid w:val="00304ED3"/>
    <w:rsid w:val="003053EB"/>
    <w:rsid w:val="00305734"/>
    <w:rsid w:val="0030679B"/>
    <w:rsid w:val="00306FEE"/>
    <w:rsid w:val="0030716A"/>
    <w:rsid w:val="0031087E"/>
    <w:rsid w:val="003112F7"/>
    <w:rsid w:val="00311BEA"/>
    <w:rsid w:val="00311D3E"/>
    <w:rsid w:val="00311D59"/>
    <w:rsid w:val="00312B0B"/>
    <w:rsid w:val="00314E12"/>
    <w:rsid w:val="003156AE"/>
    <w:rsid w:val="003156D4"/>
    <w:rsid w:val="0031620C"/>
    <w:rsid w:val="0031635F"/>
    <w:rsid w:val="003170A4"/>
    <w:rsid w:val="003172D4"/>
    <w:rsid w:val="00317F8C"/>
    <w:rsid w:val="00320182"/>
    <w:rsid w:val="0032028F"/>
    <w:rsid w:val="0032195A"/>
    <w:rsid w:val="00321B69"/>
    <w:rsid w:val="00321C34"/>
    <w:rsid w:val="00321E4F"/>
    <w:rsid w:val="00322645"/>
    <w:rsid w:val="003226E4"/>
    <w:rsid w:val="0032300D"/>
    <w:rsid w:val="003232EB"/>
    <w:rsid w:val="003234D5"/>
    <w:rsid w:val="0032376C"/>
    <w:rsid w:val="00323ED2"/>
    <w:rsid w:val="0032448C"/>
    <w:rsid w:val="00324D1B"/>
    <w:rsid w:val="0032591B"/>
    <w:rsid w:val="00325CAA"/>
    <w:rsid w:val="003267BB"/>
    <w:rsid w:val="00326FF9"/>
    <w:rsid w:val="00327B77"/>
    <w:rsid w:val="00327B85"/>
    <w:rsid w:val="00327C7F"/>
    <w:rsid w:val="003300F1"/>
    <w:rsid w:val="00330924"/>
    <w:rsid w:val="00330A33"/>
    <w:rsid w:val="00330B1B"/>
    <w:rsid w:val="00331131"/>
    <w:rsid w:val="00331803"/>
    <w:rsid w:val="00331A7D"/>
    <w:rsid w:val="00332C94"/>
    <w:rsid w:val="0033315E"/>
    <w:rsid w:val="00333227"/>
    <w:rsid w:val="00334F96"/>
    <w:rsid w:val="00335002"/>
    <w:rsid w:val="0033527C"/>
    <w:rsid w:val="00335480"/>
    <w:rsid w:val="00335A07"/>
    <w:rsid w:val="00335FB8"/>
    <w:rsid w:val="003364DB"/>
    <w:rsid w:val="0033674B"/>
    <w:rsid w:val="00336F91"/>
    <w:rsid w:val="00340025"/>
    <w:rsid w:val="003401C6"/>
    <w:rsid w:val="00340891"/>
    <w:rsid w:val="00340F29"/>
    <w:rsid w:val="00341830"/>
    <w:rsid w:val="00341B9C"/>
    <w:rsid w:val="00341D8D"/>
    <w:rsid w:val="00342966"/>
    <w:rsid w:val="0034403B"/>
    <w:rsid w:val="003445DC"/>
    <w:rsid w:val="00344FF7"/>
    <w:rsid w:val="00345683"/>
    <w:rsid w:val="00345F3E"/>
    <w:rsid w:val="00346557"/>
    <w:rsid w:val="00346868"/>
    <w:rsid w:val="00346996"/>
    <w:rsid w:val="0034742C"/>
    <w:rsid w:val="00347DC1"/>
    <w:rsid w:val="003500EA"/>
    <w:rsid w:val="0035054C"/>
    <w:rsid w:val="00350B67"/>
    <w:rsid w:val="00350BD2"/>
    <w:rsid w:val="00352AC6"/>
    <w:rsid w:val="00352EF1"/>
    <w:rsid w:val="00353939"/>
    <w:rsid w:val="00354139"/>
    <w:rsid w:val="003571F2"/>
    <w:rsid w:val="00357261"/>
    <w:rsid w:val="003573D2"/>
    <w:rsid w:val="00357929"/>
    <w:rsid w:val="00357FF7"/>
    <w:rsid w:val="0036008C"/>
    <w:rsid w:val="00360740"/>
    <w:rsid w:val="00361136"/>
    <w:rsid w:val="003611AA"/>
    <w:rsid w:val="00361305"/>
    <w:rsid w:val="00361938"/>
    <w:rsid w:val="00361E37"/>
    <w:rsid w:val="00362591"/>
    <w:rsid w:val="0036326D"/>
    <w:rsid w:val="0036409B"/>
    <w:rsid w:val="003642D5"/>
    <w:rsid w:val="0036499E"/>
    <w:rsid w:val="003653CE"/>
    <w:rsid w:val="003658E0"/>
    <w:rsid w:val="00365F1B"/>
    <w:rsid w:val="003679A6"/>
    <w:rsid w:val="00367F67"/>
    <w:rsid w:val="003700CB"/>
    <w:rsid w:val="003704A7"/>
    <w:rsid w:val="003706D5"/>
    <w:rsid w:val="003706FA"/>
    <w:rsid w:val="00370721"/>
    <w:rsid w:val="00370BDE"/>
    <w:rsid w:val="00370DCF"/>
    <w:rsid w:val="0037157A"/>
    <w:rsid w:val="0037235B"/>
    <w:rsid w:val="00372EE8"/>
    <w:rsid w:val="003737A3"/>
    <w:rsid w:val="00373CB1"/>
    <w:rsid w:val="00374259"/>
    <w:rsid w:val="00374883"/>
    <w:rsid w:val="00375B7E"/>
    <w:rsid w:val="003766AB"/>
    <w:rsid w:val="0037710C"/>
    <w:rsid w:val="00377405"/>
    <w:rsid w:val="00377424"/>
    <w:rsid w:val="0037744F"/>
    <w:rsid w:val="00377E3D"/>
    <w:rsid w:val="00377F24"/>
    <w:rsid w:val="0038035B"/>
    <w:rsid w:val="00381D06"/>
    <w:rsid w:val="00381E6A"/>
    <w:rsid w:val="00381F99"/>
    <w:rsid w:val="003821B6"/>
    <w:rsid w:val="003824B6"/>
    <w:rsid w:val="00384116"/>
    <w:rsid w:val="0038469F"/>
    <w:rsid w:val="00384AAA"/>
    <w:rsid w:val="0038549D"/>
    <w:rsid w:val="003854CA"/>
    <w:rsid w:val="003869C0"/>
    <w:rsid w:val="00387137"/>
    <w:rsid w:val="00387A30"/>
    <w:rsid w:val="00387C21"/>
    <w:rsid w:val="00387F6E"/>
    <w:rsid w:val="003904B1"/>
    <w:rsid w:val="003918CE"/>
    <w:rsid w:val="00391926"/>
    <w:rsid w:val="0039226A"/>
    <w:rsid w:val="003928C2"/>
    <w:rsid w:val="00392F13"/>
    <w:rsid w:val="0039329E"/>
    <w:rsid w:val="003936B4"/>
    <w:rsid w:val="00393B9A"/>
    <w:rsid w:val="00394B01"/>
    <w:rsid w:val="00394D81"/>
    <w:rsid w:val="00394F2F"/>
    <w:rsid w:val="003951A8"/>
    <w:rsid w:val="00395902"/>
    <w:rsid w:val="00395AD2"/>
    <w:rsid w:val="00395BE7"/>
    <w:rsid w:val="003962E4"/>
    <w:rsid w:val="0039681A"/>
    <w:rsid w:val="003A13A8"/>
    <w:rsid w:val="003A1E92"/>
    <w:rsid w:val="003A2AF1"/>
    <w:rsid w:val="003A3C8F"/>
    <w:rsid w:val="003A4805"/>
    <w:rsid w:val="003A4CCA"/>
    <w:rsid w:val="003A4EBC"/>
    <w:rsid w:val="003A50D4"/>
    <w:rsid w:val="003A527D"/>
    <w:rsid w:val="003A5322"/>
    <w:rsid w:val="003A58B6"/>
    <w:rsid w:val="003A68D0"/>
    <w:rsid w:val="003A6A6C"/>
    <w:rsid w:val="003A6E14"/>
    <w:rsid w:val="003A7DA6"/>
    <w:rsid w:val="003A7F26"/>
    <w:rsid w:val="003A7F68"/>
    <w:rsid w:val="003B19D2"/>
    <w:rsid w:val="003B1F4B"/>
    <w:rsid w:val="003B2DFE"/>
    <w:rsid w:val="003B2E93"/>
    <w:rsid w:val="003B4AE0"/>
    <w:rsid w:val="003B6FB8"/>
    <w:rsid w:val="003C028F"/>
    <w:rsid w:val="003C05BF"/>
    <w:rsid w:val="003C1A6F"/>
    <w:rsid w:val="003C1B28"/>
    <w:rsid w:val="003C1FBC"/>
    <w:rsid w:val="003C255A"/>
    <w:rsid w:val="003C2E02"/>
    <w:rsid w:val="003C3315"/>
    <w:rsid w:val="003C4FF0"/>
    <w:rsid w:val="003C5391"/>
    <w:rsid w:val="003C58ED"/>
    <w:rsid w:val="003C5E25"/>
    <w:rsid w:val="003C6B6D"/>
    <w:rsid w:val="003C6CBE"/>
    <w:rsid w:val="003D009A"/>
    <w:rsid w:val="003D0168"/>
    <w:rsid w:val="003D04CE"/>
    <w:rsid w:val="003D09BC"/>
    <w:rsid w:val="003D1947"/>
    <w:rsid w:val="003D1C51"/>
    <w:rsid w:val="003D217F"/>
    <w:rsid w:val="003D2316"/>
    <w:rsid w:val="003D2F89"/>
    <w:rsid w:val="003D387F"/>
    <w:rsid w:val="003D4321"/>
    <w:rsid w:val="003D4BC4"/>
    <w:rsid w:val="003D4DDF"/>
    <w:rsid w:val="003D5309"/>
    <w:rsid w:val="003D627E"/>
    <w:rsid w:val="003D6732"/>
    <w:rsid w:val="003D68ED"/>
    <w:rsid w:val="003D6B32"/>
    <w:rsid w:val="003D7359"/>
    <w:rsid w:val="003E079B"/>
    <w:rsid w:val="003E2804"/>
    <w:rsid w:val="003E2B1D"/>
    <w:rsid w:val="003E2D50"/>
    <w:rsid w:val="003E379F"/>
    <w:rsid w:val="003E4802"/>
    <w:rsid w:val="003E629F"/>
    <w:rsid w:val="003E67CB"/>
    <w:rsid w:val="003E70A9"/>
    <w:rsid w:val="003F11D9"/>
    <w:rsid w:val="003F14BA"/>
    <w:rsid w:val="003F1ADA"/>
    <w:rsid w:val="003F2010"/>
    <w:rsid w:val="003F260B"/>
    <w:rsid w:val="003F2B41"/>
    <w:rsid w:val="003F3806"/>
    <w:rsid w:val="003F52F0"/>
    <w:rsid w:val="003F59B6"/>
    <w:rsid w:val="003F5FEA"/>
    <w:rsid w:val="003F6312"/>
    <w:rsid w:val="003F6347"/>
    <w:rsid w:val="003F64CD"/>
    <w:rsid w:val="003F6A49"/>
    <w:rsid w:val="003F6B9B"/>
    <w:rsid w:val="003F7290"/>
    <w:rsid w:val="003F7569"/>
    <w:rsid w:val="003F761B"/>
    <w:rsid w:val="003F7801"/>
    <w:rsid w:val="00400598"/>
    <w:rsid w:val="00401DAA"/>
    <w:rsid w:val="00402BB7"/>
    <w:rsid w:val="00403392"/>
    <w:rsid w:val="00403BED"/>
    <w:rsid w:val="00405219"/>
    <w:rsid w:val="004056E6"/>
    <w:rsid w:val="00406872"/>
    <w:rsid w:val="004071C3"/>
    <w:rsid w:val="00407703"/>
    <w:rsid w:val="00407978"/>
    <w:rsid w:val="00407C7F"/>
    <w:rsid w:val="004138C7"/>
    <w:rsid w:val="00414082"/>
    <w:rsid w:val="004141CD"/>
    <w:rsid w:val="004150E2"/>
    <w:rsid w:val="00416615"/>
    <w:rsid w:val="00417DAB"/>
    <w:rsid w:val="00420573"/>
    <w:rsid w:val="00420A08"/>
    <w:rsid w:val="0042332A"/>
    <w:rsid w:val="004247D5"/>
    <w:rsid w:val="004253EB"/>
    <w:rsid w:val="00425777"/>
    <w:rsid w:val="0043231F"/>
    <w:rsid w:val="00432EE4"/>
    <w:rsid w:val="00433542"/>
    <w:rsid w:val="0043393A"/>
    <w:rsid w:val="00434EB4"/>
    <w:rsid w:val="00440414"/>
    <w:rsid w:val="0044046E"/>
    <w:rsid w:val="0044079D"/>
    <w:rsid w:val="00441BA5"/>
    <w:rsid w:val="004433F0"/>
    <w:rsid w:val="0044386F"/>
    <w:rsid w:val="00443952"/>
    <w:rsid w:val="00444627"/>
    <w:rsid w:val="00445173"/>
    <w:rsid w:val="00445E25"/>
    <w:rsid w:val="0044678C"/>
    <w:rsid w:val="00446D5B"/>
    <w:rsid w:val="00446DE9"/>
    <w:rsid w:val="00446ED9"/>
    <w:rsid w:val="00447235"/>
    <w:rsid w:val="004479AA"/>
    <w:rsid w:val="0045091C"/>
    <w:rsid w:val="00450A22"/>
    <w:rsid w:val="00450E29"/>
    <w:rsid w:val="00450EF7"/>
    <w:rsid w:val="00451057"/>
    <w:rsid w:val="00452011"/>
    <w:rsid w:val="004521AD"/>
    <w:rsid w:val="00452B88"/>
    <w:rsid w:val="00453A80"/>
    <w:rsid w:val="00453C11"/>
    <w:rsid w:val="004543F4"/>
    <w:rsid w:val="0045450C"/>
    <w:rsid w:val="0045518F"/>
    <w:rsid w:val="00455E7C"/>
    <w:rsid w:val="00455EEC"/>
    <w:rsid w:val="00456261"/>
    <w:rsid w:val="00456537"/>
    <w:rsid w:val="004575DC"/>
    <w:rsid w:val="0045780E"/>
    <w:rsid w:val="00457AF6"/>
    <w:rsid w:val="00461D8E"/>
    <w:rsid w:val="00462C6A"/>
    <w:rsid w:val="004633CF"/>
    <w:rsid w:val="00463587"/>
    <w:rsid w:val="00463967"/>
    <w:rsid w:val="00463ED7"/>
    <w:rsid w:val="00465250"/>
    <w:rsid w:val="00465861"/>
    <w:rsid w:val="00465A5B"/>
    <w:rsid w:val="00465AA7"/>
    <w:rsid w:val="00465E0A"/>
    <w:rsid w:val="00465EED"/>
    <w:rsid w:val="00466017"/>
    <w:rsid w:val="00466980"/>
    <w:rsid w:val="004675CB"/>
    <w:rsid w:val="0046773D"/>
    <w:rsid w:val="00470F5D"/>
    <w:rsid w:val="004710FC"/>
    <w:rsid w:val="00471421"/>
    <w:rsid w:val="004717C7"/>
    <w:rsid w:val="00472378"/>
    <w:rsid w:val="00472EA0"/>
    <w:rsid w:val="004736D5"/>
    <w:rsid w:val="00473853"/>
    <w:rsid w:val="004739E7"/>
    <w:rsid w:val="00473A8E"/>
    <w:rsid w:val="00473C9E"/>
    <w:rsid w:val="00474E1F"/>
    <w:rsid w:val="004752F8"/>
    <w:rsid w:val="0047565F"/>
    <w:rsid w:val="00475AC0"/>
    <w:rsid w:val="00476510"/>
    <w:rsid w:val="00476E73"/>
    <w:rsid w:val="004771CB"/>
    <w:rsid w:val="00477A86"/>
    <w:rsid w:val="0048067A"/>
    <w:rsid w:val="0048073E"/>
    <w:rsid w:val="0048075D"/>
    <w:rsid w:val="00482810"/>
    <w:rsid w:val="00482EEE"/>
    <w:rsid w:val="00483767"/>
    <w:rsid w:val="00483775"/>
    <w:rsid w:val="00484982"/>
    <w:rsid w:val="004851E7"/>
    <w:rsid w:val="004852F6"/>
    <w:rsid w:val="00485838"/>
    <w:rsid w:val="00485F90"/>
    <w:rsid w:val="00486028"/>
    <w:rsid w:val="00486B33"/>
    <w:rsid w:val="00487677"/>
    <w:rsid w:val="00487B6C"/>
    <w:rsid w:val="00487B8A"/>
    <w:rsid w:val="00490E21"/>
    <w:rsid w:val="0049100C"/>
    <w:rsid w:val="00491CB8"/>
    <w:rsid w:val="00493489"/>
    <w:rsid w:val="00493DF7"/>
    <w:rsid w:val="00493E4C"/>
    <w:rsid w:val="0049411C"/>
    <w:rsid w:val="00495545"/>
    <w:rsid w:val="00495746"/>
    <w:rsid w:val="0049605B"/>
    <w:rsid w:val="004966C1"/>
    <w:rsid w:val="00496759"/>
    <w:rsid w:val="00496B28"/>
    <w:rsid w:val="00496FB7"/>
    <w:rsid w:val="004A0D5E"/>
    <w:rsid w:val="004A0E0F"/>
    <w:rsid w:val="004A110A"/>
    <w:rsid w:val="004A1FEB"/>
    <w:rsid w:val="004A240C"/>
    <w:rsid w:val="004A25F1"/>
    <w:rsid w:val="004A2A54"/>
    <w:rsid w:val="004A2B15"/>
    <w:rsid w:val="004A2B77"/>
    <w:rsid w:val="004A2DE2"/>
    <w:rsid w:val="004A2E0F"/>
    <w:rsid w:val="004A313E"/>
    <w:rsid w:val="004A3787"/>
    <w:rsid w:val="004A3800"/>
    <w:rsid w:val="004A39A4"/>
    <w:rsid w:val="004A3D41"/>
    <w:rsid w:val="004A56A7"/>
    <w:rsid w:val="004A595E"/>
    <w:rsid w:val="004A5F2D"/>
    <w:rsid w:val="004A5FCF"/>
    <w:rsid w:val="004A605D"/>
    <w:rsid w:val="004A717F"/>
    <w:rsid w:val="004A71D3"/>
    <w:rsid w:val="004A7751"/>
    <w:rsid w:val="004A78CA"/>
    <w:rsid w:val="004A7B3C"/>
    <w:rsid w:val="004B0707"/>
    <w:rsid w:val="004B0DD4"/>
    <w:rsid w:val="004B0FB5"/>
    <w:rsid w:val="004B108A"/>
    <w:rsid w:val="004B1253"/>
    <w:rsid w:val="004B1AED"/>
    <w:rsid w:val="004B2659"/>
    <w:rsid w:val="004B2699"/>
    <w:rsid w:val="004B2C92"/>
    <w:rsid w:val="004B33C5"/>
    <w:rsid w:val="004B3723"/>
    <w:rsid w:val="004B42B5"/>
    <w:rsid w:val="004B47B4"/>
    <w:rsid w:val="004B6E11"/>
    <w:rsid w:val="004B6E58"/>
    <w:rsid w:val="004B7969"/>
    <w:rsid w:val="004B7D58"/>
    <w:rsid w:val="004B7F01"/>
    <w:rsid w:val="004C064B"/>
    <w:rsid w:val="004C0D27"/>
    <w:rsid w:val="004C1160"/>
    <w:rsid w:val="004C1C54"/>
    <w:rsid w:val="004C2036"/>
    <w:rsid w:val="004C2614"/>
    <w:rsid w:val="004C3279"/>
    <w:rsid w:val="004C35F0"/>
    <w:rsid w:val="004C360A"/>
    <w:rsid w:val="004C3865"/>
    <w:rsid w:val="004C3FA0"/>
    <w:rsid w:val="004C490A"/>
    <w:rsid w:val="004C58A7"/>
    <w:rsid w:val="004C5D5B"/>
    <w:rsid w:val="004C5E90"/>
    <w:rsid w:val="004C623A"/>
    <w:rsid w:val="004C6CC0"/>
    <w:rsid w:val="004C6CC4"/>
    <w:rsid w:val="004C713C"/>
    <w:rsid w:val="004C7215"/>
    <w:rsid w:val="004C733B"/>
    <w:rsid w:val="004C79E8"/>
    <w:rsid w:val="004D0461"/>
    <w:rsid w:val="004D067E"/>
    <w:rsid w:val="004D1012"/>
    <w:rsid w:val="004D24BE"/>
    <w:rsid w:val="004D26C8"/>
    <w:rsid w:val="004D287F"/>
    <w:rsid w:val="004D2933"/>
    <w:rsid w:val="004D30B0"/>
    <w:rsid w:val="004D3953"/>
    <w:rsid w:val="004D396C"/>
    <w:rsid w:val="004D3B57"/>
    <w:rsid w:val="004D3C67"/>
    <w:rsid w:val="004D3CD2"/>
    <w:rsid w:val="004D425E"/>
    <w:rsid w:val="004D56EB"/>
    <w:rsid w:val="004D57F6"/>
    <w:rsid w:val="004D6C32"/>
    <w:rsid w:val="004D74A4"/>
    <w:rsid w:val="004D788D"/>
    <w:rsid w:val="004E04E2"/>
    <w:rsid w:val="004E05BF"/>
    <w:rsid w:val="004E08A3"/>
    <w:rsid w:val="004E0DC6"/>
    <w:rsid w:val="004E0E3F"/>
    <w:rsid w:val="004E0F67"/>
    <w:rsid w:val="004E1A5F"/>
    <w:rsid w:val="004E276B"/>
    <w:rsid w:val="004E2EF8"/>
    <w:rsid w:val="004E327F"/>
    <w:rsid w:val="004E3B27"/>
    <w:rsid w:val="004E3D77"/>
    <w:rsid w:val="004E46CE"/>
    <w:rsid w:val="004E4D2C"/>
    <w:rsid w:val="004E5426"/>
    <w:rsid w:val="004E6A6C"/>
    <w:rsid w:val="004F06AF"/>
    <w:rsid w:val="004F0D0A"/>
    <w:rsid w:val="004F0E76"/>
    <w:rsid w:val="004F1344"/>
    <w:rsid w:val="004F1379"/>
    <w:rsid w:val="004F1812"/>
    <w:rsid w:val="004F1E06"/>
    <w:rsid w:val="004F22F3"/>
    <w:rsid w:val="004F312F"/>
    <w:rsid w:val="004F3C09"/>
    <w:rsid w:val="004F492A"/>
    <w:rsid w:val="004F4E0E"/>
    <w:rsid w:val="004F4F80"/>
    <w:rsid w:val="004F558A"/>
    <w:rsid w:val="004F55F5"/>
    <w:rsid w:val="004F5FD1"/>
    <w:rsid w:val="004F6964"/>
    <w:rsid w:val="004F6C4F"/>
    <w:rsid w:val="004F6C83"/>
    <w:rsid w:val="004F6E5E"/>
    <w:rsid w:val="004F757F"/>
    <w:rsid w:val="004F7BF7"/>
    <w:rsid w:val="005006C3"/>
    <w:rsid w:val="005008F1"/>
    <w:rsid w:val="0050144C"/>
    <w:rsid w:val="0050165E"/>
    <w:rsid w:val="00501EAF"/>
    <w:rsid w:val="00502035"/>
    <w:rsid w:val="00504362"/>
    <w:rsid w:val="0050458F"/>
    <w:rsid w:val="005050BA"/>
    <w:rsid w:val="00506261"/>
    <w:rsid w:val="005064AF"/>
    <w:rsid w:val="00506960"/>
    <w:rsid w:val="00506B32"/>
    <w:rsid w:val="0050706C"/>
    <w:rsid w:val="00507E98"/>
    <w:rsid w:val="005105CB"/>
    <w:rsid w:val="00510FFE"/>
    <w:rsid w:val="00511A54"/>
    <w:rsid w:val="00511BF1"/>
    <w:rsid w:val="00512673"/>
    <w:rsid w:val="00512764"/>
    <w:rsid w:val="00512DA8"/>
    <w:rsid w:val="00513235"/>
    <w:rsid w:val="005143F1"/>
    <w:rsid w:val="0051489D"/>
    <w:rsid w:val="0051498E"/>
    <w:rsid w:val="00514C9C"/>
    <w:rsid w:val="00514FBE"/>
    <w:rsid w:val="0051583C"/>
    <w:rsid w:val="0051657D"/>
    <w:rsid w:val="00517376"/>
    <w:rsid w:val="00517A84"/>
    <w:rsid w:val="005200A4"/>
    <w:rsid w:val="005207AD"/>
    <w:rsid w:val="00520C90"/>
    <w:rsid w:val="00520E59"/>
    <w:rsid w:val="00520FDD"/>
    <w:rsid w:val="005215E6"/>
    <w:rsid w:val="00521D45"/>
    <w:rsid w:val="00522B2F"/>
    <w:rsid w:val="0052393E"/>
    <w:rsid w:val="00523CF0"/>
    <w:rsid w:val="00524EDD"/>
    <w:rsid w:val="00525883"/>
    <w:rsid w:val="00525BA7"/>
    <w:rsid w:val="00525EED"/>
    <w:rsid w:val="0053008C"/>
    <w:rsid w:val="0053083D"/>
    <w:rsid w:val="00531DB8"/>
    <w:rsid w:val="00532C57"/>
    <w:rsid w:val="00533FF8"/>
    <w:rsid w:val="00534235"/>
    <w:rsid w:val="00535432"/>
    <w:rsid w:val="00540055"/>
    <w:rsid w:val="0054069E"/>
    <w:rsid w:val="00540AAD"/>
    <w:rsid w:val="0054121C"/>
    <w:rsid w:val="00544023"/>
    <w:rsid w:val="0054461A"/>
    <w:rsid w:val="0054480F"/>
    <w:rsid w:val="005451E1"/>
    <w:rsid w:val="00546046"/>
    <w:rsid w:val="00546761"/>
    <w:rsid w:val="00546ABC"/>
    <w:rsid w:val="00546E74"/>
    <w:rsid w:val="00547D31"/>
    <w:rsid w:val="00547F17"/>
    <w:rsid w:val="00551848"/>
    <w:rsid w:val="00554332"/>
    <w:rsid w:val="00554721"/>
    <w:rsid w:val="0055479D"/>
    <w:rsid w:val="005547D4"/>
    <w:rsid w:val="00554DCD"/>
    <w:rsid w:val="005551F9"/>
    <w:rsid w:val="00555E3B"/>
    <w:rsid w:val="005568E9"/>
    <w:rsid w:val="00557DA6"/>
    <w:rsid w:val="00560D3E"/>
    <w:rsid w:val="00562D38"/>
    <w:rsid w:val="0056311D"/>
    <w:rsid w:val="00564890"/>
    <w:rsid w:val="00565037"/>
    <w:rsid w:val="005650F4"/>
    <w:rsid w:val="005660C9"/>
    <w:rsid w:val="005662D7"/>
    <w:rsid w:val="005665DE"/>
    <w:rsid w:val="005677CC"/>
    <w:rsid w:val="00567F29"/>
    <w:rsid w:val="00570434"/>
    <w:rsid w:val="005729D8"/>
    <w:rsid w:val="005739E4"/>
    <w:rsid w:val="00573E48"/>
    <w:rsid w:val="005751D4"/>
    <w:rsid w:val="00575CBE"/>
    <w:rsid w:val="0057784C"/>
    <w:rsid w:val="0058166D"/>
    <w:rsid w:val="00581C25"/>
    <w:rsid w:val="00583098"/>
    <w:rsid w:val="00583601"/>
    <w:rsid w:val="005838B0"/>
    <w:rsid w:val="00583B4D"/>
    <w:rsid w:val="00583E19"/>
    <w:rsid w:val="00584018"/>
    <w:rsid w:val="0058419E"/>
    <w:rsid w:val="0058423D"/>
    <w:rsid w:val="00585398"/>
    <w:rsid w:val="00585616"/>
    <w:rsid w:val="005864E3"/>
    <w:rsid w:val="00586C8B"/>
    <w:rsid w:val="005916D2"/>
    <w:rsid w:val="00591CD8"/>
    <w:rsid w:val="00592410"/>
    <w:rsid w:val="00593A6F"/>
    <w:rsid w:val="00593FA9"/>
    <w:rsid w:val="00595962"/>
    <w:rsid w:val="00595A93"/>
    <w:rsid w:val="00595D88"/>
    <w:rsid w:val="005961BC"/>
    <w:rsid w:val="005962FD"/>
    <w:rsid w:val="00597049"/>
    <w:rsid w:val="005A02E6"/>
    <w:rsid w:val="005A07F7"/>
    <w:rsid w:val="005A08BE"/>
    <w:rsid w:val="005A0DD1"/>
    <w:rsid w:val="005A14D5"/>
    <w:rsid w:val="005A1562"/>
    <w:rsid w:val="005A1F15"/>
    <w:rsid w:val="005A2964"/>
    <w:rsid w:val="005A3B72"/>
    <w:rsid w:val="005A5250"/>
    <w:rsid w:val="005A5482"/>
    <w:rsid w:val="005A557F"/>
    <w:rsid w:val="005A657A"/>
    <w:rsid w:val="005A72D8"/>
    <w:rsid w:val="005A7D5B"/>
    <w:rsid w:val="005A7EA2"/>
    <w:rsid w:val="005B046F"/>
    <w:rsid w:val="005B087D"/>
    <w:rsid w:val="005B1C0D"/>
    <w:rsid w:val="005B1E09"/>
    <w:rsid w:val="005B3A4D"/>
    <w:rsid w:val="005B3AB7"/>
    <w:rsid w:val="005B4B8C"/>
    <w:rsid w:val="005B57AA"/>
    <w:rsid w:val="005B5ECB"/>
    <w:rsid w:val="005B7702"/>
    <w:rsid w:val="005B79C6"/>
    <w:rsid w:val="005B7E3C"/>
    <w:rsid w:val="005B7FAC"/>
    <w:rsid w:val="005C05D1"/>
    <w:rsid w:val="005C0642"/>
    <w:rsid w:val="005C1E96"/>
    <w:rsid w:val="005C31E4"/>
    <w:rsid w:val="005C3875"/>
    <w:rsid w:val="005C39DE"/>
    <w:rsid w:val="005C42F2"/>
    <w:rsid w:val="005C49EE"/>
    <w:rsid w:val="005C564A"/>
    <w:rsid w:val="005C6127"/>
    <w:rsid w:val="005C6683"/>
    <w:rsid w:val="005C78B9"/>
    <w:rsid w:val="005C7CE8"/>
    <w:rsid w:val="005D0C2F"/>
    <w:rsid w:val="005D0E02"/>
    <w:rsid w:val="005D0E35"/>
    <w:rsid w:val="005D0E69"/>
    <w:rsid w:val="005D10C2"/>
    <w:rsid w:val="005D2610"/>
    <w:rsid w:val="005D2EAD"/>
    <w:rsid w:val="005D2F65"/>
    <w:rsid w:val="005D3D47"/>
    <w:rsid w:val="005D40F0"/>
    <w:rsid w:val="005D49B5"/>
    <w:rsid w:val="005D49CC"/>
    <w:rsid w:val="005D525E"/>
    <w:rsid w:val="005D56C7"/>
    <w:rsid w:val="005D5D35"/>
    <w:rsid w:val="005D6003"/>
    <w:rsid w:val="005D6314"/>
    <w:rsid w:val="005D69A5"/>
    <w:rsid w:val="005D7B29"/>
    <w:rsid w:val="005E0903"/>
    <w:rsid w:val="005E18AD"/>
    <w:rsid w:val="005E1BC0"/>
    <w:rsid w:val="005E2387"/>
    <w:rsid w:val="005E2740"/>
    <w:rsid w:val="005E306A"/>
    <w:rsid w:val="005E3424"/>
    <w:rsid w:val="005E3FC0"/>
    <w:rsid w:val="005E46BD"/>
    <w:rsid w:val="005E53C2"/>
    <w:rsid w:val="005E60C2"/>
    <w:rsid w:val="005E66C3"/>
    <w:rsid w:val="005E6830"/>
    <w:rsid w:val="005E6E2F"/>
    <w:rsid w:val="005F1E95"/>
    <w:rsid w:val="005F2AD1"/>
    <w:rsid w:val="005F35E0"/>
    <w:rsid w:val="005F3677"/>
    <w:rsid w:val="005F39AA"/>
    <w:rsid w:val="005F3CA0"/>
    <w:rsid w:val="005F3F3B"/>
    <w:rsid w:val="005F494B"/>
    <w:rsid w:val="005F597F"/>
    <w:rsid w:val="005F5DDF"/>
    <w:rsid w:val="005F6723"/>
    <w:rsid w:val="005F77CE"/>
    <w:rsid w:val="005F7FE1"/>
    <w:rsid w:val="00602041"/>
    <w:rsid w:val="00602EC3"/>
    <w:rsid w:val="006035F4"/>
    <w:rsid w:val="006047BA"/>
    <w:rsid w:val="0060484A"/>
    <w:rsid w:val="006051E8"/>
    <w:rsid w:val="00605429"/>
    <w:rsid w:val="006058DC"/>
    <w:rsid w:val="00606150"/>
    <w:rsid w:val="0060645B"/>
    <w:rsid w:val="00606684"/>
    <w:rsid w:val="00610015"/>
    <w:rsid w:val="00610209"/>
    <w:rsid w:val="0061024C"/>
    <w:rsid w:val="006109B0"/>
    <w:rsid w:val="00611334"/>
    <w:rsid w:val="00611CB1"/>
    <w:rsid w:val="006126CC"/>
    <w:rsid w:val="006132A3"/>
    <w:rsid w:val="00613900"/>
    <w:rsid w:val="00613AA1"/>
    <w:rsid w:val="00613D6E"/>
    <w:rsid w:val="00614541"/>
    <w:rsid w:val="00615200"/>
    <w:rsid w:val="00615604"/>
    <w:rsid w:val="00616B71"/>
    <w:rsid w:val="006170C2"/>
    <w:rsid w:val="006172BA"/>
    <w:rsid w:val="006177BE"/>
    <w:rsid w:val="00620118"/>
    <w:rsid w:val="00620D09"/>
    <w:rsid w:val="00620D3D"/>
    <w:rsid w:val="00621C86"/>
    <w:rsid w:val="00622B66"/>
    <w:rsid w:val="00623F6A"/>
    <w:rsid w:val="006246EB"/>
    <w:rsid w:val="00624CD6"/>
    <w:rsid w:val="006250CD"/>
    <w:rsid w:val="00625BB9"/>
    <w:rsid w:val="00626BBE"/>
    <w:rsid w:val="00627BB5"/>
    <w:rsid w:val="006302BA"/>
    <w:rsid w:val="00630728"/>
    <w:rsid w:val="00630778"/>
    <w:rsid w:val="00630E4B"/>
    <w:rsid w:val="00631111"/>
    <w:rsid w:val="00631435"/>
    <w:rsid w:val="00631757"/>
    <w:rsid w:val="00631917"/>
    <w:rsid w:val="00631C83"/>
    <w:rsid w:val="00632431"/>
    <w:rsid w:val="0063283D"/>
    <w:rsid w:val="00632E24"/>
    <w:rsid w:val="006340F2"/>
    <w:rsid w:val="006353FE"/>
    <w:rsid w:val="00635599"/>
    <w:rsid w:val="00635841"/>
    <w:rsid w:val="006361F8"/>
    <w:rsid w:val="00636344"/>
    <w:rsid w:val="00636B84"/>
    <w:rsid w:val="00636C20"/>
    <w:rsid w:val="00636F95"/>
    <w:rsid w:val="006375AA"/>
    <w:rsid w:val="00637C62"/>
    <w:rsid w:val="00637F00"/>
    <w:rsid w:val="00640091"/>
    <w:rsid w:val="0064041E"/>
    <w:rsid w:val="00640774"/>
    <w:rsid w:val="00640EBC"/>
    <w:rsid w:val="0064162C"/>
    <w:rsid w:val="00641FDB"/>
    <w:rsid w:val="00642356"/>
    <w:rsid w:val="006423DD"/>
    <w:rsid w:val="006427E0"/>
    <w:rsid w:val="00643215"/>
    <w:rsid w:val="00643482"/>
    <w:rsid w:val="0064375B"/>
    <w:rsid w:val="00643877"/>
    <w:rsid w:val="00643A02"/>
    <w:rsid w:val="00643F34"/>
    <w:rsid w:val="00644430"/>
    <w:rsid w:val="00644604"/>
    <w:rsid w:val="00645028"/>
    <w:rsid w:val="00645FDC"/>
    <w:rsid w:val="006460F2"/>
    <w:rsid w:val="0064706C"/>
    <w:rsid w:val="006474F9"/>
    <w:rsid w:val="006478E4"/>
    <w:rsid w:val="00651A61"/>
    <w:rsid w:val="00652E21"/>
    <w:rsid w:val="006545E8"/>
    <w:rsid w:val="006547FB"/>
    <w:rsid w:val="0065512A"/>
    <w:rsid w:val="00655D83"/>
    <w:rsid w:val="006564FE"/>
    <w:rsid w:val="00656C0C"/>
    <w:rsid w:val="00657615"/>
    <w:rsid w:val="00657C48"/>
    <w:rsid w:val="00657EDA"/>
    <w:rsid w:val="006606FD"/>
    <w:rsid w:val="00661A95"/>
    <w:rsid w:val="006624E1"/>
    <w:rsid w:val="0066285D"/>
    <w:rsid w:val="00663657"/>
    <w:rsid w:val="0066444F"/>
    <w:rsid w:val="00664618"/>
    <w:rsid w:val="006647A9"/>
    <w:rsid w:val="00664BC1"/>
    <w:rsid w:val="0066619D"/>
    <w:rsid w:val="00666635"/>
    <w:rsid w:val="006672EF"/>
    <w:rsid w:val="00671D65"/>
    <w:rsid w:val="006720F8"/>
    <w:rsid w:val="00672771"/>
    <w:rsid w:val="00672B55"/>
    <w:rsid w:val="00672DBF"/>
    <w:rsid w:val="00673013"/>
    <w:rsid w:val="0067352E"/>
    <w:rsid w:val="006746D9"/>
    <w:rsid w:val="00675535"/>
    <w:rsid w:val="006767E6"/>
    <w:rsid w:val="006773C3"/>
    <w:rsid w:val="00677A37"/>
    <w:rsid w:val="00677F36"/>
    <w:rsid w:val="0068137F"/>
    <w:rsid w:val="006814E2"/>
    <w:rsid w:val="00682F28"/>
    <w:rsid w:val="0068315A"/>
    <w:rsid w:val="00683188"/>
    <w:rsid w:val="00683615"/>
    <w:rsid w:val="00683A3F"/>
    <w:rsid w:val="0068406D"/>
    <w:rsid w:val="006845F2"/>
    <w:rsid w:val="00684687"/>
    <w:rsid w:val="006852B9"/>
    <w:rsid w:val="0068746E"/>
    <w:rsid w:val="006877C2"/>
    <w:rsid w:val="00687D6A"/>
    <w:rsid w:val="00687F57"/>
    <w:rsid w:val="00690407"/>
    <w:rsid w:val="00690623"/>
    <w:rsid w:val="006906B8"/>
    <w:rsid w:val="00690828"/>
    <w:rsid w:val="00690E96"/>
    <w:rsid w:val="00691440"/>
    <w:rsid w:val="00691662"/>
    <w:rsid w:val="00692721"/>
    <w:rsid w:val="00693533"/>
    <w:rsid w:val="006938CA"/>
    <w:rsid w:val="006946C1"/>
    <w:rsid w:val="006947CC"/>
    <w:rsid w:val="006951D2"/>
    <w:rsid w:val="00695296"/>
    <w:rsid w:val="00695BF6"/>
    <w:rsid w:val="006972D3"/>
    <w:rsid w:val="006A06D3"/>
    <w:rsid w:val="006A0BDE"/>
    <w:rsid w:val="006A0F01"/>
    <w:rsid w:val="006A1407"/>
    <w:rsid w:val="006A21AC"/>
    <w:rsid w:val="006A287B"/>
    <w:rsid w:val="006A2AE1"/>
    <w:rsid w:val="006A3140"/>
    <w:rsid w:val="006A31D4"/>
    <w:rsid w:val="006A3521"/>
    <w:rsid w:val="006A3AA6"/>
    <w:rsid w:val="006A3DDE"/>
    <w:rsid w:val="006A3FB7"/>
    <w:rsid w:val="006A4055"/>
    <w:rsid w:val="006A534D"/>
    <w:rsid w:val="006A650D"/>
    <w:rsid w:val="006A72A3"/>
    <w:rsid w:val="006A737C"/>
    <w:rsid w:val="006A7472"/>
    <w:rsid w:val="006A7FFD"/>
    <w:rsid w:val="006B001F"/>
    <w:rsid w:val="006B002A"/>
    <w:rsid w:val="006B0F4D"/>
    <w:rsid w:val="006B1596"/>
    <w:rsid w:val="006B173E"/>
    <w:rsid w:val="006B1E4B"/>
    <w:rsid w:val="006B41E1"/>
    <w:rsid w:val="006B4820"/>
    <w:rsid w:val="006B51AF"/>
    <w:rsid w:val="006B5DFB"/>
    <w:rsid w:val="006B6097"/>
    <w:rsid w:val="006B6F67"/>
    <w:rsid w:val="006B729B"/>
    <w:rsid w:val="006C0566"/>
    <w:rsid w:val="006C0B13"/>
    <w:rsid w:val="006C0CF5"/>
    <w:rsid w:val="006C0D56"/>
    <w:rsid w:val="006C2EF6"/>
    <w:rsid w:val="006C345B"/>
    <w:rsid w:val="006C3712"/>
    <w:rsid w:val="006C5094"/>
    <w:rsid w:val="006C5803"/>
    <w:rsid w:val="006C5BD3"/>
    <w:rsid w:val="006C66D8"/>
    <w:rsid w:val="006C66ED"/>
    <w:rsid w:val="006C6810"/>
    <w:rsid w:val="006C6869"/>
    <w:rsid w:val="006C6AA2"/>
    <w:rsid w:val="006C6C04"/>
    <w:rsid w:val="006C6FC8"/>
    <w:rsid w:val="006C708F"/>
    <w:rsid w:val="006C73AA"/>
    <w:rsid w:val="006D05BA"/>
    <w:rsid w:val="006D080D"/>
    <w:rsid w:val="006D1105"/>
    <w:rsid w:val="006D1B09"/>
    <w:rsid w:val="006D21D2"/>
    <w:rsid w:val="006D2B95"/>
    <w:rsid w:val="006D2E10"/>
    <w:rsid w:val="006D33F0"/>
    <w:rsid w:val="006D3436"/>
    <w:rsid w:val="006D35C4"/>
    <w:rsid w:val="006D53F4"/>
    <w:rsid w:val="006D57D8"/>
    <w:rsid w:val="006D6769"/>
    <w:rsid w:val="006D6D21"/>
    <w:rsid w:val="006E0340"/>
    <w:rsid w:val="006E09C5"/>
    <w:rsid w:val="006E0F29"/>
    <w:rsid w:val="006E1E06"/>
    <w:rsid w:val="006E1EAF"/>
    <w:rsid w:val="006E2570"/>
    <w:rsid w:val="006E3339"/>
    <w:rsid w:val="006E3B42"/>
    <w:rsid w:val="006E3E6B"/>
    <w:rsid w:val="006E4B4D"/>
    <w:rsid w:val="006E4F2E"/>
    <w:rsid w:val="006E4FC7"/>
    <w:rsid w:val="006E628F"/>
    <w:rsid w:val="006E67A4"/>
    <w:rsid w:val="006E7158"/>
    <w:rsid w:val="006E7862"/>
    <w:rsid w:val="006E7967"/>
    <w:rsid w:val="006F0E35"/>
    <w:rsid w:val="006F153F"/>
    <w:rsid w:val="006F2028"/>
    <w:rsid w:val="006F22DC"/>
    <w:rsid w:val="006F25D1"/>
    <w:rsid w:val="006F2A76"/>
    <w:rsid w:val="006F352D"/>
    <w:rsid w:val="006F3758"/>
    <w:rsid w:val="006F39DC"/>
    <w:rsid w:val="006F4FA6"/>
    <w:rsid w:val="006F5BC4"/>
    <w:rsid w:val="006F5F57"/>
    <w:rsid w:val="006F60C4"/>
    <w:rsid w:val="006F77FE"/>
    <w:rsid w:val="006F7ADB"/>
    <w:rsid w:val="006F7B7C"/>
    <w:rsid w:val="006F7D4E"/>
    <w:rsid w:val="0070020F"/>
    <w:rsid w:val="007004DE"/>
    <w:rsid w:val="00700704"/>
    <w:rsid w:val="007012BB"/>
    <w:rsid w:val="00701E10"/>
    <w:rsid w:val="007021B8"/>
    <w:rsid w:val="00704CDA"/>
    <w:rsid w:val="00704F73"/>
    <w:rsid w:val="007053D5"/>
    <w:rsid w:val="00705991"/>
    <w:rsid w:val="007067C7"/>
    <w:rsid w:val="00707045"/>
    <w:rsid w:val="00707558"/>
    <w:rsid w:val="00707700"/>
    <w:rsid w:val="00707CF6"/>
    <w:rsid w:val="0071049B"/>
    <w:rsid w:val="00710888"/>
    <w:rsid w:val="00710F5B"/>
    <w:rsid w:val="00711ED8"/>
    <w:rsid w:val="00712252"/>
    <w:rsid w:val="0071256D"/>
    <w:rsid w:val="0071258A"/>
    <w:rsid w:val="00712C1E"/>
    <w:rsid w:val="00713479"/>
    <w:rsid w:val="007143F7"/>
    <w:rsid w:val="007144A3"/>
    <w:rsid w:val="00716B99"/>
    <w:rsid w:val="00717514"/>
    <w:rsid w:val="00717AD7"/>
    <w:rsid w:val="007204DA"/>
    <w:rsid w:val="00720931"/>
    <w:rsid w:val="00720BBF"/>
    <w:rsid w:val="00721205"/>
    <w:rsid w:val="0072123C"/>
    <w:rsid w:val="007217A7"/>
    <w:rsid w:val="0072376C"/>
    <w:rsid w:val="0072378F"/>
    <w:rsid w:val="00723B91"/>
    <w:rsid w:val="00723DA0"/>
    <w:rsid w:val="007240DD"/>
    <w:rsid w:val="007243A9"/>
    <w:rsid w:val="00724583"/>
    <w:rsid w:val="00724C8E"/>
    <w:rsid w:val="00725FE6"/>
    <w:rsid w:val="0072774B"/>
    <w:rsid w:val="00727DC1"/>
    <w:rsid w:val="007310C6"/>
    <w:rsid w:val="007313F7"/>
    <w:rsid w:val="00732E8B"/>
    <w:rsid w:val="007333F5"/>
    <w:rsid w:val="00733628"/>
    <w:rsid w:val="00733B2C"/>
    <w:rsid w:val="00734453"/>
    <w:rsid w:val="007349C0"/>
    <w:rsid w:val="007357EF"/>
    <w:rsid w:val="00736889"/>
    <w:rsid w:val="007372C0"/>
    <w:rsid w:val="007372EC"/>
    <w:rsid w:val="007373F2"/>
    <w:rsid w:val="007374DF"/>
    <w:rsid w:val="007376DD"/>
    <w:rsid w:val="007379D4"/>
    <w:rsid w:val="00740AC2"/>
    <w:rsid w:val="0074118A"/>
    <w:rsid w:val="007422DE"/>
    <w:rsid w:val="0074258F"/>
    <w:rsid w:val="00742C39"/>
    <w:rsid w:val="007432DF"/>
    <w:rsid w:val="0074331E"/>
    <w:rsid w:val="00743D22"/>
    <w:rsid w:val="007443B4"/>
    <w:rsid w:val="00744ABB"/>
    <w:rsid w:val="007450A7"/>
    <w:rsid w:val="0074516F"/>
    <w:rsid w:val="007465C8"/>
    <w:rsid w:val="0074677C"/>
    <w:rsid w:val="0074739D"/>
    <w:rsid w:val="00750599"/>
    <w:rsid w:val="00751578"/>
    <w:rsid w:val="00751A79"/>
    <w:rsid w:val="00752E0E"/>
    <w:rsid w:val="0075310E"/>
    <w:rsid w:val="007532A7"/>
    <w:rsid w:val="00753642"/>
    <w:rsid w:val="007538DD"/>
    <w:rsid w:val="00753A31"/>
    <w:rsid w:val="007540DB"/>
    <w:rsid w:val="007546A0"/>
    <w:rsid w:val="0075495B"/>
    <w:rsid w:val="00754CE6"/>
    <w:rsid w:val="007551E8"/>
    <w:rsid w:val="007554F9"/>
    <w:rsid w:val="007555DC"/>
    <w:rsid w:val="00755BE1"/>
    <w:rsid w:val="007561C4"/>
    <w:rsid w:val="00756591"/>
    <w:rsid w:val="0075678E"/>
    <w:rsid w:val="00756C63"/>
    <w:rsid w:val="0075723F"/>
    <w:rsid w:val="007601C2"/>
    <w:rsid w:val="00760565"/>
    <w:rsid w:val="00761C62"/>
    <w:rsid w:val="0076212C"/>
    <w:rsid w:val="0076239E"/>
    <w:rsid w:val="007634EE"/>
    <w:rsid w:val="0076355C"/>
    <w:rsid w:val="00763CFB"/>
    <w:rsid w:val="00763D51"/>
    <w:rsid w:val="00765786"/>
    <w:rsid w:val="007665AB"/>
    <w:rsid w:val="00766D1E"/>
    <w:rsid w:val="007671DA"/>
    <w:rsid w:val="00770315"/>
    <w:rsid w:val="0077140A"/>
    <w:rsid w:val="007730B5"/>
    <w:rsid w:val="0077372A"/>
    <w:rsid w:val="00773C70"/>
    <w:rsid w:val="00773E00"/>
    <w:rsid w:val="00775447"/>
    <w:rsid w:val="00776282"/>
    <w:rsid w:val="00776516"/>
    <w:rsid w:val="00776588"/>
    <w:rsid w:val="007765AF"/>
    <w:rsid w:val="0077665A"/>
    <w:rsid w:val="00776868"/>
    <w:rsid w:val="007769B4"/>
    <w:rsid w:val="00776BB9"/>
    <w:rsid w:val="00780F00"/>
    <w:rsid w:val="00780F0B"/>
    <w:rsid w:val="0078119B"/>
    <w:rsid w:val="00782082"/>
    <w:rsid w:val="00782D68"/>
    <w:rsid w:val="007837EB"/>
    <w:rsid w:val="00784003"/>
    <w:rsid w:val="00784EC2"/>
    <w:rsid w:val="0078554E"/>
    <w:rsid w:val="00785836"/>
    <w:rsid w:val="00785A2D"/>
    <w:rsid w:val="00785C3F"/>
    <w:rsid w:val="007862E2"/>
    <w:rsid w:val="007877DF"/>
    <w:rsid w:val="007902A6"/>
    <w:rsid w:val="00790506"/>
    <w:rsid w:val="00790784"/>
    <w:rsid w:val="007908E1"/>
    <w:rsid w:val="00790F6E"/>
    <w:rsid w:val="00791F15"/>
    <w:rsid w:val="00792F5C"/>
    <w:rsid w:val="007949ED"/>
    <w:rsid w:val="00796E32"/>
    <w:rsid w:val="00796EE8"/>
    <w:rsid w:val="00797355"/>
    <w:rsid w:val="007A0562"/>
    <w:rsid w:val="007A14C5"/>
    <w:rsid w:val="007A1A1E"/>
    <w:rsid w:val="007A1C81"/>
    <w:rsid w:val="007A1ED8"/>
    <w:rsid w:val="007A25EB"/>
    <w:rsid w:val="007A2B3C"/>
    <w:rsid w:val="007A5EC0"/>
    <w:rsid w:val="007A6219"/>
    <w:rsid w:val="007A64B6"/>
    <w:rsid w:val="007A6C68"/>
    <w:rsid w:val="007B07F3"/>
    <w:rsid w:val="007B1206"/>
    <w:rsid w:val="007B2B8E"/>
    <w:rsid w:val="007B2F87"/>
    <w:rsid w:val="007B3546"/>
    <w:rsid w:val="007B3BA9"/>
    <w:rsid w:val="007B5297"/>
    <w:rsid w:val="007B5D60"/>
    <w:rsid w:val="007B5F13"/>
    <w:rsid w:val="007B6A01"/>
    <w:rsid w:val="007B6BB4"/>
    <w:rsid w:val="007B7786"/>
    <w:rsid w:val="007B7EE8"/>
    <w:rsid w:val="007C135E"/>
    <w:rsid w:val="007C224C"/>
    <w:rsid w:val="007C23E7"/>
    <w:rsid w:val="007C2F1B"/>
    <w:rsid w:val="007C38C6"/>
    <w:rsid w:val="007C3A2B"/>
    <w:rsid w:val="007C51E7"/>
    <w:rsid w:val="007C5308"/>
    <w:rsid w:val="007C5853"/>
    <w:rsid w:val="007C5D02"/>
    <w:rsid w:val="007C6A65"/>
    <w:rsid w:val="007C6CF8"/>
    <w:rsid w:val="007C73CE"/>
    <w:rsid w:val="007C77CB"/>
    <w:rsid w:val="007D0616"/>
    <w:rsid w:val="007D14DD"/>
    <w:rsid w:val="007D1837"/>
    <w:rsid w:val="007D2A44"/>
    <w:rsid w:val="007D2F88"/>
    <w:rsid w:val="007D421D"/>
    <w:rsid w:val="007D477E"/>
    <w:rsid w:val="007D613B"/>
    <w:rsid w:val="007D70BB"/>
    <w:rsid w:val="007D745A"/>
    <w:rsid w:val="007D7C07"/>
    <w:rsid w:val="007E1B16"/>
    <w:rsid w:val="007E1D9C"/>
    <w:rsid w:val="007E1F90"/>
    <w:rsid w:val="007E39A9"/>
    <w:rsid w:val="007E3CFE"/>
    <w:rsid w:val="007E4C88"/>
    <w:rsid w:val="007E5072"/>
    <w:rsid w:val="007E5193"/>
    <w:rsid w:val="007E5707"/>
    <w:rsid w:val="007E5B22"/>
    <w:rsid w:val="007E5D3E"/>
    <w:rsid w:val="007E5E1E"/>
    <w:rsid w:val="007E66E8"/>
    <w:rsid w:val="007E730B"/>
    <w:rsid w:val="007E7417"/>
    <w:rsid w:val="007E77F7"/>
    <w:rsid w:val="007E7830"/>
    <w:rsid w:val="007E7E36"/>
    <w:rsid w:val="007F0B3D"/>
    <w:rsid w:val="007F14CD"/>
    <w:rsid w:val="007F1C31"/>
    <w:rsid w:val="007F20CC"/>
    <w:rsid w:val="007F21C6"/>
    <w:rsid w:val="007F23DD"/>
    <w:rsid w:val="007F23F6"/>
    <w:rsid w:val="007F25ED"/>
    <w:rsid w:val="007F2DEB"/>
    <w:rsid w:val="007F3EDC"/>
    <w:rsid w:val="007F4922"/>
    <w:rsid w:val="007F4C3C"/>
    <w:rsid w:val="007F5030"/>
    <w:rsid w:val="007F64C1"/>
    <w:rsid w:val="007F792C"/>
    <w:rsid w:val="008005DA"/>
    <w:rsid w:val="00800736"/>
    <w:rsid w:val="00800DFC"/>
    <w:rsid w:val="00801BB1"/>
    <w:rsid w:val="00801DD2"/>
    <w:rsid w:val="0080250C"/>
    <w:rsid w:val="00802A1A"/>
    <w:rsid w:val="00803198"/>
    <w:rsid w:val="008033AF"/>
    <w:rsid w:val="00803A90"/>
    <w:rsid w:val="008045D6"/>
    <w:rsid w:val="00804AD1"/>
    <w:rsid w:val="00804C16"/>
    <w:rsid w:val="00804D5F"/>
    <w:rsid w:val="00804DB6"/>
    <w:rsid w:val="008068B2"/>
    <w:rsid w:val="0080772E"/>
    <w:rsid w:val="0081046A"/>
    <w:rsid w:val="008105E0"/>
    <w:rsid w:val="00810759"/>
    <w:rsid w:val="00810817"/>
    <w:rsid w:val="008108CA"/>
    <w:rsid w:val="00810E81"/>
    <w:rsid w:val="00811B7B"/>
    <w:rsid w:val="00812968"/>
    <w:rsid w:val="00814608"/>
    <w:rsid w:val="00814DC7"/>
    <w:rsid w:val="00814DFC"/>
    <w:rsid w:val="00815245"/>
    <w:rsid w:val="00815298"/>
    <w:rsid w:val="00816CD9"/>
    <w:rsid w:val="00821176"/>
    <w:rsid w:val="00823179"/>
    <w:rsid w:val="00823221"/>
    <w:rsid w:val="008237BD"/>
    <w:rsid w:val="008237EC"/>
    <w:rsid w:val="0082391D"/>
    <w:rsid w:val="00824C51"/>
    <w:rsid w:val="0082527B"/>
    <w:rsid w:val="0082682C"/>
    <w:rsid w:val="00827044"/>
    <w:rsid w:val="00827093"/>
    <w:rsid w:val="008270F0"/>
    <w:rsid w:val="00827428"/>
    <w:rsid w:val="00827592"/>
    <w:rsid w:val="00827747"/>
    <w:rsid w:val="00827FAD"/>
    <w:rsid w:val="00830540"/>
    <w:rsid w:val="00830B99"/>
    <w:rsid w:val="008311AB"/>
    <w:rsid w:val="00831D36"/>
    <w:rsid w:val="00831DFD"/>
    <w:rsid w:val="008324DC"/>
    <w:rsid w:val="00832E47"/>
    <w:rsid w:val="00832FF9"/>
    <w:rsid w:val="008332B7"/>
    <w:rsid w:val="00833710"/>
    <w:rsid w:val="008338B4"/>
    <w:rsid w:val="00833C2C"/>
    <w:rsid w:val="00833DA3"/>
    <w:rsid w:val="00833DBA"/>
    <w:rsid w:val="00834BAC"/>
    <w:rsid w:val="008356E4"/>
    <w:rsid w:val="00835716"/>
    <w:rsid w:val="00835E3B"/>
    <w:rsid w:val="008361BE"/>
    <w:rsid w:val="008362A9"/>
    <w:rsid w:val="008374E2"/>
    <w:rsid w:val="0083786C"/>
    <w:rsid w:val="0083791B"/>
    <w:rsid w:val="00840333"/>
    <w:rsid w:val="0084097A"/>
    <w:rsid w:val="0084106B"/>
    <w:rsid w:val="0084138E"/>
    <w:rsid w:val="00842AB1"/>
    <w:rsid w:val="00842D5F"/>
    <w:rsid w:val="008430AB"/>
    <w:rsid w:val="008430EF"/>
    <w:rsid w:val="008435EC"/>
    <w:rsid w:val="008438A7"/>
    <w:rsid w:val="00843B07"/>
    <w:rsid w:val="00843B41"/>
    <w:rsid w:val="00843E83"/>
    <w:rsid w:val="00844AF3"/>
    <w:rsid w:val="00844C3D"/>
    <w:rsid w:val="008463DA"/>
    <w:rsid w:val="00847377"/>
    <w:rsid w:val="008475F6"/>
    <w:rsid w:val="00847951"/>
    <w:rsid w:val="0085005D"/>
    <w:rsid w:val="0085029D"/>
    <w:rsid w:val="008521AC"/>
    <w:rsid w:val="00852400"/>
    <w:rsid w:val="00852904"/>
    <w:rsid w:val="008529F7"/>
    <w:rsid w:val="00852D31"/>
    <w:rsid w:val="00852E92"/>
    <w:rsid w:val="00852FCD"/>
    <w:rsid w:val="008538F6"/>
    <w:rsid w:val="00853952"/>
    <w:rsid w:val="00854BFE"/>
    <w:rsid w:val="0085626F"/>
    <w:rsid w:val="00856E22"/>
    <w:rsid w:val="00857363"/>
    <w:rsid w:val="00861BCF"/>
    <w:rsid w:val="00861CF2"/>
    <w:rsid w:val="00861D77"/>
    <w:rsid w:val="00862076"/>
    <w:rsid w:val="008628BE"/>
    <w:rsid w:val="008637EF"/>
    <w:rsid w:val="00864612"/>
    <w:rsid w:val="00864B36"/>
    <w:rsid w:val="00864C9A"/>
    <w:rsid w:val="0086609B"/>
    <w:rsid w:val="0086651E"/>
    <w:rsid w:val="00867016"/>
    <w:rsid w:val="008672C4"/>
    <w:rsid w:val="00867698"/>
    <w:rsid w:val="00867812"/>
    <w:rsid w:val="008706AC"/>
    <w:rsid w:val="0087099D"/>
    <w:rsid w:val="00872784"/>
    <w:rsid w:val="00872DBD"/>
    <w:rsid w:val="008734D5"/>
    <w:rsid w:val="00873812"/>
    <w:rsid w:val="00875128"/>
    <w:rsid w:val="00875D8F"/>
    <w:rsid w:val="00875DB7"/>
    <w:rsid w:val="00876304"/>
    <w:rsid w:val="0087762E"/>
    <w:rsid w:val="008779FD"/>
    <w:rsid w:val="00880276"/>
    <w:rsid w:val="0088053F"/>
    <w:rsid w:val="00880560"/>
    <w:rsid w:val="00881201"/>
    <w:rsid w:val="00881498"/>
    <w:rsid w:val="0088219A"/>
    <w:rsid w:val="00882419"/>
    <w:rsid w:val="008835EB"/>
    <w:rsid w:val="00883D67"/>
    <w:rsid w:val="00883F38"/>
    <w:rsid w:val="00884C91"/>
    <w:rsid w:val="00884D00"/>
    <w:rsid w:val="00884EAD"/>
    <w:rsid w:val="00885FDE"/>
    <w:rsid w:val="00886052"/>
    <w:rsid w:val="0088659C"/>
    <w:rsid w:val="00886CD5"/>
    <w:rsid w:val="00887183"/>
    <w:rsid w:val="008871DC"/>
    <w:rsid w:val="00887248"/>
    <w:rsid w:val="00887FFE"/>
    <w:rsid w:val="00890DF6"/>
    <w:rsid w:val="00891263"/>
    <w:rsid w:val="008915D0"/>
    <w:rsid w:val="00891635"/>
    <w:rsid w:val="00892251"/>
    <w:rsid w:val="00892717"/>
    <w:rsid w:val="00892A4D"/>
    <w:rsid w:val="00893296"/>
    <w:rsid w:val="00894464"/>
    <w:rsid w:val="0089454E"/>
    <w:rsid w:val="008945D8"/>
    <w:rsid w:val="0089473B"/>
    <w:rsid w:val="00894C2E"/>
    <w:rsid w:val="00895155"/>
    <w:rsid w:val="008951DC"/>
    <w:rsid w:val="00895C22"/>
    <w:rsid w:val="0089618C"/>
    <w:rsid w:val="008962FC"/>
    <w:rsid w:val="0089676A"/>
    <w:rsid w:val="0089691B"/>
    <w:rsid w:val="00896A33"/>
    <w:rsid w:val="00896B96"/>
    <w:rsid w:val="00896DAC"/>
    <w:rsid w:val="008A11BF"/>
    <w:rsid w:val="008A21A5"/>
    <w:rsid w:val="008A27E2"/>
    <w:rsid w:val="008A2E40"/>
    <w:rsid w:val="008A2FE8"/>
    <w:rsid w:val="008A30F2"/>
    <w:rsid w:val="008A3190"/>
    <w:rsid w:val="008A37D3"/>
    <w:rsid w:val="008A3953"/>
    <w:rsid w:val="008A40F8"/>
    <w:rsid w:val="008A4F4A"/>
    <w:rsid w:val="008A61A9"/>
    <w:rsid w:val="008A72AF"/>
    <w:rsid w:val="008A7735"/>
    <w:rsid w:val="008A784F"/>
    <w:rsid w:val="008B028B"/>
    <w:rsid w:val="008B082F"/>
    <w:rsid w:val="008B0C2B"/>
    <w:rsid w:val="008B146C"/>
    <w:rsid w:val="008B172D"/>
    <w:rsid w:val="008B23F3"/>
    <w:rsid w:val="008B29D2"/>
    <w:rsid w:val="008B34CD"/>
    <w:rsid w:val="008B3867"/>
    <w:rsid w:val="008B47D1"/>
    <w:rsid w:val="008B48FC"/>
    <w:rsid w:val="008B5279"/>
    <w:rsid w:val="008B532C"/>
    <w:rsid w:val="008B53BF"/>
    <w:rsid w:val="008B542E"/>
    <w:rsid w:val="008B5AD4"/>
    <w:rsid w:val="008B5D11"/>
    <w:rsid w:val="008B5D23"/>
    <w:rsid w:val="008B778B"/>
    <w:rsid w:val="008C19DB"/>
    <w:rsid w:val="008C350B"/>
    <w:rsid w:val="008C3A7E"/>
    <w:rsid w:val="008C3E25"/>
    <w:rsid w:val="008C40AF"/>
    <w:rsid w:val="008C4C1F"/>
    <w:rsid w:val="008C53DF"/>
    <w:rsid w:val="008C5BBA"/>
    <w:rsid w:val="008C5D93"/>
    <w:rsid w:val="008C64FE"/>
    <w:rsid w:val="008C6BB3"/>
    <w:rsid w:val="008C6F05"/>
    <w:rsid w:val="008C7138"/>
    <w:rsid w:val="008C737E"/>
    <w:rsid w:val="008C741C"/>
    <w:rsid w:val="008C78F8"/>
    <w:rsid w:val="008D0357"/>
    <w:rsid w:val="008D05F2"/>
    <w:rsid w:val="008D0871"/>
    <w:rsid w:val="008D1814"/>
    <w:rsid w:val="008D1D2D"/>
    <w:rsid w:val="008D21F7"/>
    <w:rsid w:val="008D309A"/>
    <w:rsid w:val="008D515E"/>
    <w:rsid w:val="008D5426"/>
    <w:rsid w:val="008D5716"/>
    <w:rsid w:val="008D59B5"/>
    <w:rsid w:val="008D6060"/>
    <w:rsid w:val="008D6524"/>
    <w:rsid w:val="008D6D55"/>
    <w:rsid w:val="008D70B4"/>
    <w:rsid w:val="008D73DE"/>
    <w:rsid w:val="008D79E1"/>
    <w:rsid w:val="008E0273"/>
    <w:rsid w:val="008E177D"/>
    <w:rsid w:val="008E3407"/>
    <w:rsid w:val="008E3791"/>
    <w:rsid w:val="008E3E21"/>
    <w:rsid w:val="008E3F46"/>
    <w:rsid w:val="008E4053"/>
    <w:rsid w:val="008E42A8"/>
    <w:rsid w:val="008E45F3"/>
    <w:rsid w:val="008E7BD2"/>
    <w:rsid w:val="008F0506"/>
    <w:rsid w:val="008F0579"/>
    <w:rsid w:val="008F0969"/>
    <w:rsid w:val="008F09E0"/>
    <w:rsid w:val="008F0D68"/>
    <w:rsid w:val="008F1BD8"/>
    <w:rsid w:val="008F2602"/>
    <w:rsid w:val="008F29F1"/>
    <w:rsid w:val="008F2A7E"/>
    <w:rsid w:val="008F2B4B"/>
    <w:rsid w:val="008F2F03"/>
    <w:rsid w:val="008F391F"/>
    <w:rsid w:val="008F4183"/>
    <w:rsid w:val="008F4330"/>
    <w:rsid w:val="008F439C"/>
    <w:rsid w:val="008F4816"/>
    <w:rsid w:val="008F4E66"/>
    <w:rsid w:val="008F5849"/>
    <w:rsid w:val="008F5AA9"/>
    <w:rsid w:val="008F5C35"/>
    <w:rsid w:val="008F6327"/>
    <w:rsid w:val="008F64A4"/>
    <w:rsid w:val="008F6627"/>
    <w:rsid w:val="008F67F8"/>
    <w:rsid w:val="008F763F"/>
    <w:rsid w:val="0090011E"/>
    <w:rsid w:val="009003BD"/>
    <w:rsid w:val="00900DC3"/>
    <w:rsid w:val="00901000"/>
    <w:rsid w:val="009019B0"/>
    <w:rsid w:val="00902CDF"/>
    <w:rsid w:val="009031E0"/>
    <w:rsid w:val="00903673"/>
    <w:rsid w:val="00903816"/>
    <w:rsid w:val="00903DB5"/>
    <w:rsid w:val="00903E83"/>
    <w:rsid w:val="00905C51"/>
    <w:rsid w:val="00905D3F"/>
    <w:rsid w:val="009062A6"/>
    <w:rsid w:val="00906502"/>
    <w:rsid w:val="00906EE0"/>
    <w:rsid w:val="009101C7"/>
    <w:rsid w:val="00910414"/>
    <w:rsid w:val="009107B4"/>
    <w:rsid w:val="00910BD9"/>
    <w:rsid w:val="00911B03"/>
    <w:rsid w:val="00911B3E"/>
    <w:rsid w:val="00911F77"/>
    <w:rsid w:val="0091310D"/>
    <w:rsid w:val="009131D4"/>
    <w:rsid w:val="00913BFC"/>
    <w:rsid w:val="00913CA4"/>
    <w:rsid w:val="00913D66"/>
    <w:rsid w:val="00914208"/>
    <w:rsid w:val="00914CAE"/>
    <w:rsid w:val="0091549A"/>
    <w:rsid w:val="00915A16"/>
    <w:rsid w:val="00916475"/>
    <w:rsid w:val="0091686F"/>
    <w:rsid w:val="009173DC"/>
    <w:rsid w:val="009205DA"/>
    <w:rsid w:val="00920686"/>
    <w:rsid w:val="00920B02"/>
    <w:rsid w:val="0092191F"/>
    <w:rsid w:val="009230E3"/>
    <w:rsid w:val="0092412F"/>
    <w:rsid w:val="0092529E"/>
    <w:rsid w:val="009254FD"/>
    <w:rsid w:val="00925A4C"/>
    <w:rsid w:val="00925A7D"/>
    <w:rsid w:val="0093063E"/>
    <w:rsid w:val="00930762"/>
    <w:rsid w:val="00930F96"/>
    <w:rsid w:val="00930FE7"/>
    <w:rsid w:val="00932357"/>
    <w:rsid w:val="00933777"/>
    <w:rsid w:val="00933A5E"/>
    <w:rsid w:val="00933CC9"/>
    <w:rsid w:val="00934649"/>
    <w:rsid w:val="00934A6F"/>
    <w:rsid w:val="00934D0B"/>
    <w:rsid w:val="00934EAE"/>
    <w:rsid w:val="00940F6A"/>
    <w:rsid w:val="00943775"/>
    <w:rsid w:val="00943A12"/>
    <w:rsid w:val="00943CCE"/>
    <w:rsid w:val="0094474A"/>
    <w:rsid w:val="00945053"/>
    <w:rsid w:val="00945DDF"/>
    <w:rsid w:val="00947678"/>
    <w:rsid w:val="00947AC6"/>
    <w:rsid w:val="00950556"/>
    <w:rsid w:val="0095076C"/>
    <w:rsid w:val="009517FA"/>
    <w:rsid w:val="009521FB"/>
    <w:rsid w:val="00952BF5"/>
    <w:rsid w:val="00952EC7"/>
    <w:rsid w:val="0095342D"/>
    <w:rsid w:val="00953D73"/>
    <w:rsid w:val="009540C2"/>
    <w:rsid w:val="00955295"/>
    <w:rsid w:val="0095565B"/>
    <w:rsid w:val="009562A1"/>
    <w:rsid w:val="00956414"/>
    <w:rsid w:val="0095672D"/>
    <w:rsid w:val="00956B52"/>
    <w:rsid w:val="0095732D"/>
    <w:rsid w:val="009603EF"/>
    <w:rsid w:val="00961991"/>
    <w:rsid w:val="00961B8C"/>
    <w:rsid w:val="00962F0E"/>
    <w:rsid w:val="00965054"/>
    <w:rsid w:val="00965249"/>
    <w:rsid w:val="00965B13"/>
    <w:rsid w:val="00965D0E"/>
    <w:rsid w:val="0096672B"/>
    <w:rsid w:val="0096747E"/>
    <w:rsid w:val="0096797B"/>
    <w:rsid w:val="00967989"/>
    <w:rsid w:val="00967A19"/>
    <w:rsid w:val="009706B1"/>
    <w:rsid w:val="009710A8"/>
    <w:rsid w:val="00972517"/>
    <w:rsid w:val="00972523"/>
    <w:rsid w:val="00972896"/>
    <w:rsid w:val="00974208"/>
    <w:rsid w:val="00974EDA"/>
    <w:rsid w:val="00975620"/>
    <w:rsid w:val="00975855"/>
    <w:rsid w:val="00976480"/>
    <w:rsid w:val="0097654A"/>
    <w:rsid w:val="009765FF"/>
    <w:rsid w:val="00977E7A"/>
    <w:rsid w:val="009801DD"/>
    <w:rsid w:val="009804E5"/>
    <w:rsid w:val="00980E28"/>
    <w:rsid w:val="009827E2"/>
    <w:rsid w:val="009833A6"/>
    <w:rsid w:val="009833F9"/>
    <w:rsid w:val="009835DE"/>
    <w:rsid w:val="00983F17"/>
    <w:rsid w:val="0098433C"/>
    <w:rsid w:val="00984B2C"/>
    <w:rsid w:val="00984EAE"/>
    <w:rsid w:val="00985504"/>
    <w:rsid w:val="00985ADA"/>
    <w:rsid w:val="00985D84"/>
    <w:rsid w:val="00985E34"/>
    <w:rsid w:val="00985F35"/>
    <w:rsid w:val="00987C8D"/>
    <w:rsid w:val="009901BC"/>
    <w:rsid w:val="00990216"/>
    <w:rsid w:val="009902EA"/>
    <w:rsid w:val="009907BA"/>
    <w:rsid w:val="00991063"/>
    <w:rsid w:val="0099137F"/>
    <w:rsid w:val="009916A3"/>
    <w:rsid w:val="00991E1C"/>
    <w:rsid w:val="00991EF5"/>
    <w:rsid w:val="00991FBD"/>
    <w:rsid w:val="009926F1"/>
    <w:rsid w:val="00992CA2"/>
    <w:rsid w:val="009931DA"/>
    <w:rsid w:val="00993734"/>
    <w:rsid w:val="00993C96"/>
    <w:rsid w:val="00993F81"/>
    <w:rsid w:val="00994454"/>
    <w:rsid w:val="009951D9"/>
    <w:rsid w:val="00995983"/>
    <w:rsid w:val="00995E7C"/>
    <w:rsid w:val="0099615A"/>
    <w:rsid w:val="00996D3A"/>
    <w:rsid w:val="00997006"/>
    <w:rsid w:val="009A0200"/>
    <w:rsid w:val="009A0270"/>
    <w:rsid w:val="009A0615"/>
    <w:rsid w:val="009A1477"/>
    <w:rsid w:val="009A1A23"/>
    <w:rsid w:val="009A1B9B"/>
    <w:rsid w:val="009A1BBF"/>
    <w:rsid w:val="009A1C74"/>
    <w:rsid w:val="009A1DA1"/>
    <w:rsid w:val="009A21C0"/>
    <w:rsid w:val="009A28FC"/>
    <w:rsid w:val="009A48FA"/>
    <w:rsid w:val="009A5423"/>
    <w:rsid w:val="009A545B"/>
    <w:rsid w:val="009A5D0E"/>
    <w:rsid w:val="009A5E1F"/>
    <w:rsid w:val="009A5E32"/>
    <w:rsid w:val="009A61DC"/>
    <w:rsid w:val="009A7597"/>
    <w:rsid w:val="009B0978"/>
    <w:rsid w:val="009B109B"/>
    <w:rsid w:val="009B124C"/>
    <w:rsid w:val="009B160A"/>
    <w:rsid w:val="009B1840"/>
    <w:rsid w:val="009B1CB1"/>
    <w:rsid w:val="009B29EA"/>
    <w:rsid w:val="009B34E4"/>
    <w:rsid w:val="009B35BC"/>
    <w:rsid w:val="009B3A3A"/>
    <w:rsid w:val="009B3B09"/>
    <w:rsid w:val="009B4380"/>
    <w:rsid w:val="009B44FF"/>
    <w:rsid w:val="009B52B3"/>
    <w:rsid w:val="009B5428"/>
    <w:rsid w:val="009B5EB5"/>
    <w:rsid w:val="009B7167"/>
    <w:rsid w:val="009B7C28"/>
    <w:rsid w:val="009C0551"/>
    <w:rsid w:val="009C0F29"/>
    <w:rsid w:val="009C1D83"/>
    <w:rsid w:val="009C2058"/>
    <w:rsid w:val="009C214C"/>
    <w:rsid w:val="009C34A1"/>
    <w:rsid w:val="009C4A06"/>
    <w:rsid w:val="009C5097"/>
    <w:rsid w:val="009C50CD"/>
    <w:rsid w:val="009C57E5"/>
    <w:rsid w:val="009C65FE"/>
    <w:rsid w:val="009C7F31"/>
    <w:rsid w:val="009D17EE"/>
    <w:rsid w:val="009D1976"/>
    <w:rsid w:val="009D2122"/>
    <w:rsid w:val="009D2402"/>
    <w:rsid w:val="009D2903"/>
    <w:rsid w:val="009D303C"/>
    <w:rsid w:val="009D3228"/>
    <w:rsid w:val="009D369A"/>
    <w:rsid w:val="009D373E"/>
    <w:rsid w:val="009D43E0"/>
    <w:rsid w:val="009D55B8"/>
    <w:rsid w:val="009D62FA"/>
    <w:rsid w:val="009D700E"/>
    <w:rsid w:val="009D7C08"/>
    <w:rsid w:val="009E0C0F"/>
    <w:rsid w:val="009E1212"/>
    <w:rsid w:val="009E1615"/>
    <w:rsid w:val="009E1AA6"/>
    <w:rsid w:val="009E1DDC"/>
    <w:rsid w:val="009E24ED"/>
    <w:rsid w:val="009E25BC"/>
    <w:rsid w:val="009E2CD2"/>
    <w:rsid w:val="009E2FE7"/>
    <w:rsid w:val="009E305E"/>
    <w:rsid w:val="009E3C32"/>
    <w:rsid w:val="009E5458"/>
    <w:rsid w:val="009E6B76"/>
    <w:rsid w:val="009E6CBE"/>
    <w:rsid w:val="009E6F59"/>
    <w:rsid w:val="009E7E25"/>
    <w:rsid w:val="009F0629"/>
    <w:rsid w:val="009F0904"/>
    <w:rsid w:val="009F0C92"/>
    <w:rsid w:val="009F177F"/>
    <w:rsid w:val="009F2649"/>
    <w:rsid w:val="009F2C06"/>
    <w:rsid w:val="009F48B9"/>
    <w:rsid w:val="009F4E0E"/>
    <w:rsid w:val="009F6161"/>
    <w:rsid w:val="009F68DA"/>
    <w:rsid w:val="009F6B67"/>
    <w:rsid w:val="009F6EA3"/>
    <w:rsid w:val="00A013DB"/>
    <w:rsid w:val="00A018AE"/>
    <w:rsid w:val="00A019DD"/>
    <w:rsid w:val="00A01FFB"/>
    <w:rsid w:val="00A028A1"/>
    <w:rsid w:val="00A02965"/>
    <w:rsid w:val="00A0304B"/>
    <w:rsid w:val="00A04492"/>
    <w:rsid w:val="00A04FE7"/>
    <w:rsid w:val="00A05000"/>
    <w:rsid w:val="00A051A3"/>
    <w:rsid w:val="00A051CA"/>
    <w:rsid w:val="00A0525F"/>
    <w:rsid w:val="00A052DC"/>
    <w:rsid w:val="00A055F4"/>
    <w:rsid w:val="00A05999"/>
    <w:rsid w:val="00A05A51"/>
    <w:rsid w:val="00A06121"/>
    <w:rsid w:val="00A06296"/>
    <w:rsid w:val="00A07793"/>
    <w:rsid w:val="00A07E5B"/>
    <w:rsid w:val="00A11D64"/>
    <w:rsid w:val="00A1299B"/>
    <w:rsid w:val="00A12A1C"/>
    <w:rsid w:val="00A12AA9"/>
    <w:rsid w:val="00A139BB"/>
    <w:rsid w:val="00A13C7E"/>
    <w:rsid w:val="00A13CDC"/>
    <w:rsid w:val="00A14703"/>
    <w:rsid w:val="00A14930"/>
    <w:rsid w:val="00A14E4F"/>
    <w:rsid w:val="00A162E7"/>
    <w:rsid w:val="00A17904"/>
    <w:rsid w:val="00A17BE7"/>
    <w:rsid w:val="00A207EB"/>
    <w:rsid w:val="00A20F92"/>
    <w:rsid w:val="00A223F7"/>
    <w:rsid w:val="00A22E99"/>
    <w:rsid w:val="00A232FA"/>
    <w:rsid w:val="00A23AFD"/>
    <w:rsid w:val="00A2468A"/>
    <w:rsid w:val="00A25E44"/>
    <w:rsid w:val="00A25F14"/>
    <w:rsid w:val="00A27BB0"/>
    <w:rsid w:val="00A27E6A"/>
    <w:rsid w:val="00A30C9F"/>
    <w:rsid w:val="00A30FA0"/>
    <w:rsid w:val="00A31D57"/>
    <w:rsid w:val="00A32559"/>
    <w:rsid w:val="00A32C38"/>
    <w:rsid w:val="00A33159"/>
    <w:rsid w:val="00A3434C"/>
    <w:rsid w:val="00A3456B"/>
    <w:rsid w:val="00A347F1"/>
    <w:rsid w:val="00A34CFF"/>
    <w:rsid w:val="00A34E18"/>
    <w:rsid w:val="00A35A62"/>
    <w:rsid w:val="00A36342"/>
    <w:rsid w:val="00A36CAF"/>
    <w:rsid w:val="00A3709A"/>
    <w:rsid w:val="00A37A97"/>
    <w:rsid w:val="00A4001B"/>
    <w:rsid w:val="00A40B60"/>
    <w:rsid w:val="00A413E1"/>
    <w:rsid w:val="00A42EB3"/>
    <w:rsid w:val="00A430ED"/>
    <w:rsid w:val="00A437FB"/>
    <w:rsid w:val="00A43CFC"/>
    <w:rsid w:val="00A44337"/>
    <w:rsid w:val="00A44938"/>
    <w:rsid w:val="00A44A9B"/>
    <w:rsid w:val="00A45C17"/>
    <w:rsid w:val="00A45E99"/>
    <w:rsid w:val="00A46007"/>
    <w:rsid w:val="00A46604"/>
    <w:rsid w:val="00A46629"/>
    <w:rsid w:val="00A46994"/>
    <w:rsid w:val="00A46ABD"/>
    <w:rsid w:val="00A5139B"/>
    <w:rsid w:val="00A51D61"/>
    <w:rsid w:val="00A51F90"/>
    <w:rsid w:val="00A523D1"/>
    <w:rsid w:val="00A52FDC"/>
    <w:rsid w:val="00A5330E"/>
    <w:rsid w:val="00A53786"/>
    <w:rsid w:val="00A538B0"/>
    <w:rsid w:val="00A54151"/>
    <w:rsid w:val="00A54887"/>
    <w:rsid w:val="00A557A7"/>
    <w:rsid w:val="00A5581C"/>
    <w:rsid w:val="00A55C02"/>
    <w:rsid w:val="00A56E57"/>
    <w:rsid w:val="00A571A4"/>
    <w:rsid w:val="00A575B1"/>
    <w:rsid w:val="00A5791F"/>
    <w:rsid w:val="00A60E83"/>
    <w:rsid w:val="00A610E0"/>
    <w:rsid w:val="00A625AA"/>
    <w:rsid w:val="00A62F66"/>
    <w:rsid w:val="00A62FCD"/>
    <w:rsid w:val="00A632C5"/>
    <w:rsid w:val="00A63697"/>
    <w:rsid w:val="00A64735"/>
    <w:rsid w:val="00A65100"/>
    <w:rsid w:val="00A65526"/>
    <w:rsid w:val="00A66714"/>
    <w:rsid w:val="00A67063"/>
    <w:rsid w:val="00A6732B"/>
    <w:rsid w:val="00A705F4"/>
    <w:rsid w:val="00A71552"/>
    <w:rsid w:val="00A7156F"/>
    <w:rsid w:val="00A71D00"/>
    <w:rsid w:val="00A72129"/>
    <w:rsid w:val="00A72A16"/>
    <w:rsid w:val="00A73995"/>
    <w:rsid w:val="00A73E0C"/>
    <w:rsid w:val="00A73EA5"/>
    <w:rsid w:val="00A73F35"/>
    <w:rsid w:val="00A75A20"/>
    <w:rsid w:val="00A77905"/>
    <w:rsid w:val="00A80554"/>
    <w:rsid w:val="00A83B1A"/>
    <w:rsid w:val="00A83C37"/>
    <w:rsid w:val="00A83D90"/>
    <w:rsid w:val="00A84F13"/>
    <w:rsid w:val="00A85163"/>
    <w:rsid w:val="00A85495"/>
    <w:rsid w:val="00A85811"/>
    <w:rsid w:val="00A85AFD"/>
    <w:rsid w:val="00A86690"/>
    <w:rsid w:val="00A86B4D"/>
    <w:rsid w:val="00A87A34"/>
    <w:rsid w:val="00A905E0"/>
    <w:rsid w:val="00A9068C"/>
    <w:rsid w:val="00A90AA4"/>
    <w:rsid w:val="00A91033"/>
    <w:rsid w:val="00A92BB8"/>
    <w:rsid w:val="00A93577"/>
    <w:rsid w:val="00A936AD"/>
    <w:rsid w:val="00A938AE"/>
    <w:rsid w:val="00A93B67"/>
    <w:rsid w:val="00A93DE7"/>
    <w:rsid w:val="00A94771"/>
    <w:rsid w:val="00A94B25"/>
    <w:rsid w:val="00A94CA4"/>
    <w:rsid w:val="00A94E1B"/>
    <w:rsid w:val="00A97AD8"/>
    <w:rsid w:val="00AA1C7E"/>
    <w:rsid w:val="00AA27D4"/>
    <w:rsid w:val="00AA316E"/>
    <w:rsid w:val="00AA3878"/>
    <w:rsid w:val="00AA3BFF"/>
    <w:rsid w:val="00AA3EE7"/>
    <w:rsid w:val="00AA418E"/>
    <w:rsid w:val="00AA42E2"/>
    <w:rsid w:val="00AA466F"/>
    <w:rsid w:val="00AA4E8C"/>
    <w:rsid w:val="00AA4E97"/>
    <w:rsid w:val="00AA535F"/>
    <w:rsid w:val="00AA5553"/>
    <w:rsid w:val="00AA5576"/>
    <w:rsid w:val="00AA558E"/>
    <w:rsid w:val="00AA5693"/>
    <w:rsid w:val="00AA573F"/>
    <w:rsid w:val="00AA6890"/>
    <w:rsid w:val="00AA79FC"/>
    <w:rsid w:val="00AA7D6C"/>
    <w:rsid w:val="00AB04FA"/>
    <w:rsid w:val="00AB1563"/>
    <w:rsid w:val="00AB1C33"/>
    <w:rsid w:val="00AB2250"/>
    <w:rsid w:val="00AB2F09"/>
    <w:rsid w:val="00AB2F88"/>
    <w:rsid w:val="00AB3744"/>
    <w:rsid w:val="00AB433D"/>
    <w:rsid w:val="00AB593E"/>
    <w:rsid w:val="00AB5C42"/>
    <w:rsid w:val="00AB6158"/>
    <w:rsid w:val="00AB692A"/>
    <w:rsid w:val="00AB6BB2"/>
    <w:rsid w:val="00AB6CAC"/>
    <w:rsid w:val="00AB705D"/>
    <w:rsid w:val="00AB7E1D"/>
    <w:rsid w:val="00AC0028"/>
    <w:rsid w:val="00AC09E9"/>
    <w:rsid w:val="00AC19BD"/>
    <w:rsid w:val="00AC237F"/>
    <w:rsid w:val="00AC24F4"/>
    <w:rsid w:val="00AC2B04"/>
    <w:rsid w:val="00AC3DF9"/>
    <w:rsid w:val="00AC3EBD"/>
    <w:rsid w:val="00AC4122"/>
    <w:rsid w:val="00AC45D4"/>
    <w:rsid w:val="00AC4EEA"/>
    <w:rsid w:val="00AC5194"/>
    <w:rsid w:val="00AC5212"/>
    <w:rsid w:val="00AC55CE"/>
    <w:rsid w:val="00AC5BA6"/>
    <w:rsid w:val="00AC6277"/>
    <w:rsid w:val="00AC655B"/>
    <w:rsid w:val="00AC65CC"/>
    <w:rsid w:val="00AC674B"/>
    <w:rsid w:val="00AC682F"/>
    <w:rsid w:val="00AC7663"/>
    <w:rsid w:val="00AD00F2"/>
    <w:rsid w:val="00AD0296"/>
    <w:rsid w:val="00AD06E5"/>
    <w:rsid w:val="00AD1571"/>
    <w:rsid w:val="00AD1629"/>
    <w:rsid w:val="00AD28BF"/>
    <w:rsid w:val="00AD2E59"/>
    <w:rsid w:val="00AD30C4"/>
    <w:rsid w:val="00AD41BA"/>
    <w:rsid w:val="00AD45AF"/>
    <w:rsid w:val="00AD4D28"/>
    <w:rsid w:val="00AD4D89"/>
    <w:rsid w:val="00AD569C"/>
    <w:rsid w:val="00AD6859"/>
    <w:rsid w:val="00AD6F97"/>
    <w:rsid w:val="00AE1278"/>
    <w:rsid w:val="00AE1601"/>
    <w:rsid w:val="00AE1E78"/>
    <w:rsid w:val="00AE1F40"/>
    <w:rsid w:val="00AE20A8"/>
    <w:rsid w:val="00AE33A4"/>
    <w:rsid w:val="00AE4161"/>
    <w:rsid w:val="00AE4283"/>
    <w:rsid w:val="00AE5392"/>
    <w:rsid w:val="00AE5DCC"/>
    <w:rsid w:val="00AE75F7"/>
    <w:rsid w:val="00AE7D06"/>
    <w:rsid w:val="00AF0482"/>
    <w:rsid w:val="00AF0C01"/>
    <w:rsid w:val="00AF10D8"/>
    <w:rsid w:val="00AF14E8"/>
    <w:rsid w:val="00AF1BB7"/>
    <w:rsid w:val="00AF1D29"/>
    <w:rsid w:val="00AF1E41"/>
    <w:rsid w:val="00AF1FAF"/>
    <w:rsid w:val="00AF4150"/>
    <w:rsid w:val="00AF4D78"/>
    <w:rsid w:val="00AF4DE5"/>
    <w:rsid w:val="00AF5BBD"/>
    <w:rsid w:val="00AF6910"/>
    <w:rsid w:val="00AF713D"/>
    <w:rsid w:val="00B03477"/>
    <w:rsid w:val="00B04088"/>
    <w:rsid w:val="00B042BE"/>
    <w:rsid w:val="00B04393"/>
    <w:rsid w:val="00B04819"/>
    <w:rsid w:val="00B04865"/>
    <w:rsid w:val="00B04D48"/>
    <w:rsid w:val="00B05068"/>
    <w:rsid w:val="00B059C7"/>
    <w:rsid w:val="00B0618F"/>
    <w:rsid w:val="00B0626B"/>
    <w:rsid w:val="00B06C86"/>
    <w:rsid w:val="00B06E8E"/>
    <w:rsid w:val="00B0785C"/>
    <w:rsid w:val="00B07CAD"/>
    <w:rsid w:val="00B1072C"/>
    <w:rsid w:val="00B107A7"/>
    <w:rsid w:val="00B115E2"/>
    <w:rsid w:val="00B1218A"/>
    <w:rsid w:val="00B12B31"/>
    <w:rsid w:val="00B12DEF"/>
    <w:rsid w:val="00B1308D"/>
    <w:rsid w:val="00B1381C"/>
    <w:rsid w:val="00B13829"/>
    <w:rsid w:val="00B13FEC"/>
    <w:rsid w:val="00B14082"/>
    <w:rsid w:val="00B15D27"/>
    <w:rsid w:val="00B168C2"/>
    <w:rsid w:val="00B2042E"/>
    <w:rsid w:val="00B21516"/>
    <w:rsid w:val="00B217C6"/>
    <w:rsid w:val="00B21BA4"/>
    <w:rsid w:val="00B22B2B"/>
    <w:rsid w:val="00B22D47"/>
    <w:rsid w:val="00B23309"/>
    <w:rsid w:val="00B24222"/>
    <w:rsid w:val="00B24571"/>
    <w:rsid w:val="00B247CE"/>
    <w:rsid w:val="00B249CC"/>
    <w:rsid w:val="00B25A13"/>
    <w:rsid w:val="00B26656"/>
    <w:rsid w:val="00B26848"/>
    <w:rsid w:val="00B26940"/>
    <w:rsid w:val="00B2740A"/>
    <w:rsid w:val="00B27747"/>
    <w:rsid w:val="00B27B80"/>
    <w:rsid w:val="00B27C26"/>
    <w:rsid w:val="00B305B4"/>
    <w:rsid w:val="00B30690"/>
    <w:rsid w:val="00B31827"/>
    <w:rsid w:val="00B31E01"/>
    <w:rsid w:val="00B31FE9"/>
    <w:rsid w:val="00B32423"/>
    <w:rsid w:val="00B330B6"/>
    <w:rsid w:val="00B334B4"/>
    <w:rsid w:val="00B34155"/>
    <w:rsid w:val="00B347D1"/>
    <w:rsid w:val="00B34889"/>
    <w:rsid w:val="00B35237"/>
    <w:rsid w:val="00B35AAA"/>
    <w:rsid w:val="00B364B6"/>
    <w:rsid w:val="00B40123"/>
    <w:rsid w:val="00B40916"/>
    <w:rsid w:val="00B40BC5"/>
    <w:rsid w:val="00B40C39"/>
    <w:rsid w:val="00B40FEE"/>
    <w:rsid w:val="00B416B5"/>
    <w:rsid w:val="00B41C92"/>
    <w:rsid w:val="00B41DDA"/>
    <w:rsid w:val="00B4215E"/>
    <w:rsid w:val="00B423C5"/>
    <w:rsid w:val="00B42887"/>
    <w:rsid w:val="00B441AD"/>
    <w:rsid w:val="00B44641"/>
    <w:rsid w:val="00B44A1F"/>
    <w:rsid w:val="00B44EC2"/>
    <w:rsid w:val="00B45A59"/>
    <w:rsid w:val="00B45B94"/>
    <w:rsid w:val="00B460C6"/>
    <w:rsid w:val="00B475CB"/>
    <w:rsid w:val="00B47FC7"/>
    <w:rsid w:val="00B5014C"/>
    <w:rsid w:val="00B50526"/>
    <w:rsid w:val="00B50B6C"/>
    <w:rsid w:val="00B5110C"/>
    <w:rsid w:val="00B51298"/>
    <w:rsid w:val="00B51CFE"/>
    <w:rsid w:val="00B51F8C"/>
    <w:rsid w:val="00B524AD"/>
    <w:rsid w:val="00B52917"/>
    <w:rsid w:val="00B531E2"/>
    <w:rsid w:val="00B531FD"/>
    <w:rsid w:val="00B54B8B"/>
    <w:rsid w:val="00B55D31"/>
    <w:rsid w:val="00B55D56"/>
    <w:rsid w:val="00B566FF"/>
    <w:rsid w:val="00B56FBB"/>
    <w:rsid w:val="00B57473"/>
    <w:rsid w:val="00B574A8"/>
    <w:rsid w:val="00B578E0"/>
    <w:rsid w:val="00B57A94"/>
    <w:rsid w:val="00B61431"/>
    <w:rsid w:val="00B61504"/>
    <w:rsid w:val="00B61557"/>
    <w:rsid w:val="00B627ED"/>
    <w:rsid w:val="00B63CBC"/>
    <w:rsid w:val="00B64057"/>
    <w:rsid w:val="00B643F6"/>
    <w:rsid w:val="00B64755"/>
    <w:rsid w:val="00B6475A"/>
    <w:rsid w:val="00B657B4"/>
    <w:rsid w:val="00B6593A"/>
    <w:rsid w:val="00B67690"/>
    <w:rsid w:val="00B676FB"/>
    <w:rsid w:val="00B67792"/>
    <w:rsid w:val="00B67A27"/>
    <w:rsid w:val="00B704C3"/>
    <w:rsid w:val="00B707D5"/>
    <w:rsid w:val="00B715F5"/>
    <w:rsid w:val="00B71E0F"/>
    <w:rsid w:val="00B73229"/>
    <w:rsid w:val="00B73692"/>
    <w:rsid w:val="00B73AC8"/>
    <w:rsid w:val="00B73E28"/>
    <w:rsid w:val="00B741BF"/>
    <w:rsid w:val="00B74280"/>
    <w:rsid w:val="00B746B0"/>
    <w:rsid w:val="00B75DDC"/>
    <w:rsid w:val="00B760FC"/>
    <w:rsid w:val="00B76A71"/>
    <w:rsid w:val="00B76B06"/>
    <w:rsid w:val="00B76BFE"/>
    <w:rsid w:val="00B76D71"/>
    <w:rsid w:val="00B77D3F"/>
    <w:rsid w:val="00B77EA4"/>
    <w:rsid w:val="00B80771"/>
    <w:rsid w:val="00B8233C"/>
    <w:rsid w:val="00B82AB3"/>
    <w:rsid w:val="00B82B1E"/>
    <w:rsid w:val="00B83146"/>
    <w:rsid w:val="00B83EE6"/>
    <w:rsid w:val="00B842D5"/>
    <w:rsid w:val="00B844B0"/>
    <w:rsid w:val="00B84746"/>
    <w:rsid w:val="00B86220"/>
    <w:rsid w:val="00B867C3"/>
    <w:rsid w:val="00B8688E"/>
    <w:rsid w:val="00B86D05"/>
    <w:rsid w:val="00B86E8D"/>
    <w:rsid w:val="00B86FA8"/>
    <w:rsid w:val="00B90162"/>
    <w:rsid w:val="00B9043C"/>
    <w:rsid w:val="00B9057A"/>
    <w:rsid w:val="00B909B0"/>
    <w:rsid w:val="00B91498"/>
    <w:rsid w:val="00B91536"/>
    <w:rsid w:val="00B91EFB"/>
    <w:rsid w:val="00B925F2"/>
    <w:rsid w:val="00B92DE7"/>
    <w:rsid w:val="00B935A4"/>
    <w:rsid w:val="00B93A13"/>
    <w:rsid w:val="00B93C86"/>
    <w:rsid w:val="00B9426C"/>
    <w:rsid w:val="00B94484"/>
    <w:rsid w:val="00B947D9"/>
    <w:rsid w:val="00B94FAA"/>
    <w:rsid w:val="00B94FB5"/>
    <w:rsid w:val="00B969B5"/>
    <w:rsid w:val="00B96EED"/>
    <w:rsid w:val="00B974A9"/>
    <w:rsid w:val="00B9783D"/>
    <w:rsid w:val="00B97AA0"/>
    <w:rsid w:val="00BA0489"/>
    <w:rsid w:val="00BA05B2"/>
    <w:rsid w:val="00BA0BAF"/>
    <w:rsid w:val="00BA0C4D"/>
    <w:rsid w:val="00BA10DD"/>
    <w:rsid w:val="00BA13AA"/>
    <w:rsid w:val="00BA29E1"/>
    <w:rsid w:val="00BA2A86"/>
    <w:rsid w:val="00BA2E73"/>
    <w:rsid w:val="00BA338B"/>
    <w:rsid w:val="00BA3851"/>
    <w:rsid w:val="00BA43DE"/>
    <w:rsid w:val="00BA492B"/>
    <w:rsid w:val="00BA4F1F"/>
    <w:rsid w:val="00BA5916"/>
    <w:rsid w:val="00BA591F"/>
    <w:rsid w:val="00BA633B"/>
    <w:rsid w:val="00BA67A0"/>
    <w:rsid w:val="00BA78DF"/>
    <w:rsid w:val="00BA79E4"/>
    <w:rsid w:val="00BB1518"/>
    <w:rsid w:val="00BB20D9"/>
    <w:rsid w:val="00BB23B8"/>
    <w:rsid w:val="00BB2647"/>
    <w:rsid w:val="00BB27A8"/>
    <w:rsid w:val="00BB29F7"/>
    <w:rsid w:val="00BB2E80"/>
    <w:rsid w:val="00BB3696"/>
    <w:rsid w:val="00BB3782"/>
    <w:rsid w:val="00BB3AA3"/>
    <w:rsid w:val="00BB3ADA"/>
    <w:rsid w:val="00BB4902"/>
    <w:rsid w:val="00BB4D76"/>
    <w:rsid w:val="00BB5D7C"/>
    <w:rsid w:val="00BB6A5F"/>
    <w:rsid w:val="00BB79BC"/>
    <w:rsid w:val="00BC0E44"/>
    <w:rsid w:val="00BC161F"/>
    <w:rsid w:val="00BC2983"/>
    <w:rsid w:val="00BC371E"/>
    <w:rsid w:val="00BC3CA1"/>
    <w:rsid w:val="00BC3CEA"/>
    <w:rsid w:val="00BC43DD"/>
    <w:rsid w:val="00BC5613"/>
    <w:rsid w:val="00BC5CE5"/>
    <w:rsid w:val="00BC6699"/>
    <w:rsid w:val="00BD0109"/>
    <w:rsid w:val="00BD02AE"/>
    <w:rsid w:val="00BD11F1"/>
    <w:rsid w:val="00BD1893"/>
    <w:rsid w:val="00BD192F"/>
    <w:rsid w:val="00BD2051"/>
    <w:rsid w:val="00BD2169"/>
    <w:rsid w:val="00BD248F"/>
    <w:rsid w:val="00BD35C2"/>
    <w:rsid w:val="00BD3905"/>
    <w:rsid w:val="00BD3BA7"/>
    <w:rsid w:val="00BD4AEC"/>
    <w:rsid w:val="00BD4FDD"/>
    <w:rsid w:val="00BD585B"/>
    <w:rsid w:val="00BD5945"/>
    <w:rsid w:val="00BD6994"/>
    <w:rsid w:val="00BD6CAF"/>
    <w:rsid w:val="00BD70C3"/>
    <w:rsid w:val="00BD75FF"/>
    <w:rsid w:val="00BD7F0B"/>
    <w:rsid w:val="00BE0971"/>
    <w:rsid w:val="00BE0B8F"/>
    <w:rsid w:val="00BE15B0"/>
    <w:rsid w:val="00BE1789"/>
    <w:rsid w:val="00BE1837"/>
    <w:rsid w:val="00BE2999"/>
    <w:rsid w:val="00BE323B"/>
    <w:rsid w:val="00BE34BA"/>
    <w:rsid w:val="00BE370F"/>
    <w:rsid w:val="00BE3995"/>
    <w:rsid w:val="00BE42E6"/>
    <w:rsid w:val="00BE48E2"/>
    <w:rsid w:val="00BE4D10"/>
    <w:rsid w:val="00BE4E3D"/>
    <w:rsid w:val="00BE50E4"/>
    <w:rsid w:val="00BE5267"/>
    <w:rsid w:val="00BE58E8"/>
    <w:rsid w:val="00BE62D9"/>
    <w:rsid w:val="00BE70C0"/>
    <w:rsid w:val="00BF035B"/>
    <w:rsid w:val="00BF1701"/>
    <w:rsid w:val="00BF32B4"/>
    <w:rsid w:val="00BF3323"/>
    <w:rsid w:val="00BF448F"/>
    <w:rsid w:val="00BF4E57"/>
    <w:rsid w:val="00BF5138"/>
    <w:rsid w:val="00BF5F9F"/>
    <w:rsid w:val="00BF6817"/>
    <w:rsid w:val="00BF6B88"/>
    <w:rsid w:val="00BF6ECD"/>
    <w:rsid w:val="00BF72C2"/>
    <w:rsid w:val="00BF7882"/>
    <w:rsid w:val="00C00005"/>
    <w:rsid w:val="00C004F2"/>
    <w:rsid w:val="00C00648"/>
    <w:rsid w:val="00C0080C"/>
    <w:rsid w:val="00C00849"/>
    <w:rsid w:val="00C025BF"/>
    <w:rsid w:val="00C0276A"/>
    <w:rsid w:val="00C0287F"/>
    <w:rsid w:val="00C028E0"/>
    <w:rsid w:val="00C02B2D"/>
    <w:rsid w:val="00C038CA"/>
    <w:rsid w:val="00C040FC"/>
    <w:rsid w:val="00C04266"/>
    <w:rsid w:val="00C05262"/>
    <w:rsid w:val="00C0534A"/>
    <w:rsid w:val="00C057B6"/>
    <w:rsid w:val="00C05A60"/>
    <w:rsid w:val="00C06155"/>
    <w:rsid w:val="00C06466"/>
    <w:rsid w:val="00C07617"/>
    <w:rsid w:val="00C07A82"/>
    <w:rsid w:val="00C07F2D"/>
    <w:rsid w:val="00C10F20"/>
    <w:rsid w:val="00C115E7"/>
    <w:rsid w:val="00C12065"/>
    <w:rsid w:val="00C13455"/>
    <w:rsid w:val="00C13883"/>
    <w:rsid w:val="00C14B64"/>
    <w:rsid w:val="00C14E7F"/>
    <w:rsid w:val="00C150CD"/>
    <w:rsid w:val="00C165F9"/>
    <w:rsid w:val="00C167BA"/>
    <w:rsid w:val="00C16905"/>
    <w:rsid w:val="00C169DF"/>
    <w:rsid w:val="00C20946"/>
    <w:rsid w:val="00C2177D"/>
    <w:rsid w:val="00C21A8E"/>
    <w:rsid w:val="00C21DB3"/>
    <w:rsid w:val="00C22238"/>
    <w:rsid w:val="00C24115"/>
    <w:rsid w:val="00C24708"/>
    <w:rsid w:val="00C24758"/>
    <w:rsid w:val="00C24B43"/>
    <w:rsid w:val="00C24DFB"/>
    <w:rsid w:val="00C24ED8"/>
    <w:rsid w:val="00C2503D"/>
    <w:rsid w:val="00C2523E"/>
    <w:rsid w:val="00C25242"/>
    <w:rsid w:val="00C27423"/>
    <w:rsid w:val="00C27B91"/>
    <w:rsid w:val="00C30845"/>
    <w:rsid w:val="00C308D4"/>
    <w:rsid w:val="00C309FB"/>
    <w:rsid w:val="00C3124A"/>
    <w:rsid w:val="00C31A26"/>
    <w:rsid w:val="00C31C24"/>
    <w:rsid w:val="00C3275A"/>
    <w:rsid w:val="00C32A8B"/>
    <w:rsid w:val="00C32E72"/>
    <w:rsid w:val="00C33132"/>
    <w:rsid w:val="00C346C3"/>
    <w:rsid w:val="00C35022"/>
    <w:rsid w:val="00C3557C"/>
    <w:rsid w:val="00C36066"/>
    <w:rsid w:val="00C364B4"/>
    <w:rsid w:val="00C36CB2"/>
    <w:rsid w:val="00C36FE0"/>
    <w:rsid w:val="00C37CD3"/>
    <w:rsid w:val="00C37D23"/>
    <w:rsid w:val="00C4152A"/>
    <w:rsid w:val="00C42743"/>
    <w:rsid w:val="00C42BB7"/>
    <w:rsid w:val="00C42CF5"/>
    <w:rsid w:val="00C432C6"/>
    <w:rsid w:val="00C4335B"/>
    <w:rsid w:val="00C4345F"/>
    <w:rsid w:val="00C43B92"/>
    <w:rsid w:val="00C44048"/>
    <w:rsid w:val="00C44071"/>
    <w:rsid w:val="00C4461E"/>
    <w:rsid w:val="00C44908"/>
    <w:rsid w:val="00C44983"/>
    <w:rsid w:val="00C4579F"/>
    <w:rsid w:val="00C4582B"/>
    <w:rsid w:val="00C4619D"/>
    <w:rsid w:val="00C46F03"/>
    <w:rsid w:val="00C47619"/>
    <w:rsid w:val="00C477CF"/>
    <w:rsid w:val="00C47A96"/>
    <w:rsid w:val="00C5062B"/>
    <w:rsid w:val="00C50D8C"/>
    <w:rsid w:val="00C51351"/>
    <w:rsid w:val="00C519FE"/>
    <w:rsid w:val="00C53990"/>
    <w:rsid w:val="00C53CEC"/>
    <w:rsid w:val="00C53D2D"/>
    <w:rsid w:val="00C54014"/>
    <w:rsid w:val="00C54AF5"/>
    <w:rsid w:val="00C54E0C"/>
    <w:rsid w:val="00C55632"/>
    <w:rsid w:val="00C56F67"/>
    <w:rsid w:val="00C574C3"/>
    <w:rsid w:val="00C57F9E"/>
    <w:rsid w:val="00C60186"/>
    <w:rsid w:val="00C606AC"/>
    <w:rsid w:val="00C6088A"/>
    <w:rsid w:val="00C60D8F"/>
    <w:rsid w:val="00C6165F"/>
    <w:rsid w:val="00C61EA3"/>
    <w:rsid w:val="00C624D5"/>
    <w:rsid w:val="00C62F29"/>
    <w:rsid w:val="00C63526"/>
    <w:rsid w:val="00C63706"/>
    <w:rsid w:val="00C63743"/>
    <w:rsid w:val="00C63861"/>
    <w:rsid w:val="00C640F2"/>
    <w:rsid w:val="00C64C1C"/>
    <w:rsid w:val="00C64FCA"/>
    <w:rsid w:val="00C65564"/>
    <w:rsid w:val="00C658AE"/>
    <w:rsid w:val="00C65C68"/>
    <w:rsid w:val="00C6615A"/>
    <w:rsid w:val="00C6708E"/>
    <w:rsid w:val="00C67897"/>
    <w:rsid w:val="00C67DD5"/>
    <w:rsid w:val="00C702CD"/>
    <w:rsid w:val="00C718DB"/>
    <w:rsid w:val="00C71C11"/>
    <w:rsid w:val="00C72C2C"/>
    <w:rsid w:val="00C72CA1"/>
    <w:rsid w:val="00C73A3F"/>
    <w:rsid w:val="00C73D52"/>
    <w:rsid w:val="00C74247"/>
    <w:rsid w:val="00C75144"/>
    <w:rsid w:val="00C75208"/>
    <w:rsid w:val="00C75EC1"/>
    <w:rsid w:val="00C760C5"/>
    <w:rsid w:val="00C7658E"/>
    <w:rsid w:val="00C767EF"/>
    <w:rsid w:val="00C768A1"/>
    <w:rsid w:val="00C769BB"/>
    <w:rsid w:val="00C76C2D"/>
    <w:rsid w:val="00C774EB"/>
    <w:rsid w:val="00C775B9"/>
    <w:rsid w:val="00C77D92"/>
    <w:rsid w:val="00C80C3E"/>
    <w:rsid w:val="00C8111B"/>
    <w:rsid w:val="00C82119"/>
    <w:rsid w:val="00C82613"/>
    <w:rsid w:val="00C833ED"/>
    <w:rsid w:val="00C835B4"/>
    <w:rsid w:val="00C8392D"/>
    <w:rsid w:val="00C84DCC"/>
    <w:rsid w:val="00C85908"/>
    <w:rsid w:val="00C86112"/>
    <w:rsid w:val="00C87C35"/>
    <w:rsid w:val="00C90AC8"/>
    <w:rsid w:val="00C90C81"/>
    <w:rsid w:val="00C9147C"/>
    <w:rsid w:val="00C91659"/>
    <w:rsid w:val="00C917BA"/>
    <w:rsid w:val="00C91D98"/>
    <w:rsid w:val="00C9331C"/>
    <w:rsid w:val="00C935E5"/>
    <w:rsid w:val="00C93774"/>
    <w:rsid w:val="00C93B40"/>
    <w:rsid w:val="00C94060"/>
    <w:rsid w:val="00C945BB"/>
    <w:rsid w:val="00C95010"/>
    <w:rsid w:val="00C9531F"/>
    <w:rsid w:val="00C95B55"/>
    <w:rsid w:val="00C95C64"/>
    <w:rsid w:val="00C96148"/>
    <w:rsid w:val="00C96222"/>
    <w:rsid w:val="00C97171"/>
    <w:rsid w:val="00C97763"/>
    <w:rsid w:val="00C97986"/>
    <w:rsid w:val="00C97CBE"/>
    <w:rsid w:val="00CA0E78"/>
    <w:rsid w:val="00CA10E5"/>
    <w:rsid w:val="00CA12EF"/>
    <w:rsid w:val="00CA1BE8"/>
    <w:rsid w:val="00CA331D"/>
    <w:rsid w:val="00CA3AD3"/>
    <w:rsid w:val="00CA40B4"/>
    <w:rsid w:val="00CA4626"/>
    <w:rsid w:val="00CA53E0"/>
    <w:rsid w:val="00CA56EE"/>
    <w:rsid w:val="00CA596C"/>
    <w:rsid w:val="00CA5AA4"/>
    <w:rsid w:val="00CA5AC7"/>
    <w:rsid w:val="00CA5D77"/>
    <w:rsid w:val="00CA5E44"/>
    <w:rsid w:val="00CA633B"/>
    <w:rsid w:val="00CA6682"/>
    <w:rsid w:val="00CA7494"/>
    <w:rsid w:val="00CA7976"/>
    <w:rsid w:val="00CA7BAE"/>
    <w:rsid w:val="00CB0080"/>
    <w:rsid w:val="00CB0892"/>
    <w:rsid w:val="00CB1F35"/>
    <w:rsid w:val="00CB2376"/>
    <w:rsid w:val="00CB2429"/>
    <w:rsid w:val="00CB2B4F"/>
    <w:rsid w:val="00CB2B56"/>
    <w:rsid w:val="00CB2D51"/>
    <w:rsid w:val="00CB3AAD"/>
    <w:rsid w:val="00CB3CD6"/>
    <w:rsid w:val="00CB4091"/>
    <w:rsid w:val="00CB589D"/>
    <w:rsid w:val="00CB63C0"/>
    <w:rsid w:val="00CB6595"/>
    <w:rsid w:val="00CB717D"/>
    <w:rsid w:val="00CC0C86"/>
    <w:rsid w:val="00CC0CB0"/>
    <w:rsid w:val="00CC1069"/>
    <w:rsid w:val="00CC12A2"/>
    <w:rsid w:val="00CC161A"/>
    <w:rsid w:val="00CC2D08"/>
    <w:rsid w:val="00CC32F1"/>
    <w:rsid w:val="00CC3ADE"/>
    <w:rsid w:val="00CC3C2B"/>
    <w:rsid w:val="00CC3CE9"/>
    <w:rsid w:val="00CC3D1C"/>
    <w:rsid w:val="00CC43FE"/>
    <w:rsid w:val="00CC5522"/>
    <w:rsid w:val="00CC5B69"/>
    <w:rsid w:val="00CC5BB8"/>
    <w:rsid w:val="00CC706B"/>
    <w:rsid w:val="00CD0688"/>
    <w:rsid w:val="00CD08AA"/>
    <w:rsid w:val="00CD2685"/>
    <w:rsid w:val="00CD30D1"/>
    <w:rsid w:val="00CD3E9D"/>
    <w:rsid w:val="00CD425D"/>
    <w:rsid w:val="00CD4D46"/>
    <w:rsid w:val="00CD5D1B"/>
    <w:rsid w:val="00CD5D33"/>
    <w:rsid w:val="00CD5E08"/>
    <w:rsid w:val="00CD61F1"/>
    <w:rsid w:val="00CD63CF"/>
    <w:rsid w:val="00CD695B"/>
    <w:rsid w:val="00CD6A65"/>
    <w:rsid w:val="00CD6A75"/>
    <w:rsid w:val="00CD6B1F"/>
    <w:rsid w:val="00CD6B72"/>
    <w:rsid w:val="00CD7302"/>
    <w:rsid w:val="00CD7BC5"/>
    <w:rsid w:val="00CD7E99"/>
    <w:rsid w:val="00CE09DE"/>
    <w:rsid w:val="00CE0C38"/>
    <w:rsid w:val="00CE0DA0"/>
    <w:rsid w:val="00CE2CE9"/>
    <w:rsid w:val="00CE3628"/>
    <w:rsid w:val="00CE38A6"/>
    <w:rsid w:val="00CE38E0"/>
    <w:rsid w:val="00CE3A94"/>
    <w:rsid w:val="00CE3B3C"/>
    <w:rsid w:val="00CE543D"/>
    <w:rsid w:val="00CE587D"/>
    <w:rsid w:val="00CE5969"/>
    <w:rsid w:val="00CE5A30"/>
    <w:rsid w:val="00CE6A65"/>
    <w:rsid w:val="00CE6E03"/>
    <w:rsid w:val="00CE72FB"/>
    <w:rsid w:val="00CE7F98"/>
    <w:rsid w:val="00CF0F9F"/>
    <w:rsid w:val="00CF23A2"/>
    <w:rsid w:val="00CF4200"/>
    <w:rsid w:val="00CF4B00"/>
    <w:rsid w:val="00CF4E3A"/>
    <w:rsid w:val="00CF613B"/>
    <w:rsid w:val="00CF63F7"/>
    <w:rsid w:val="00CF65A9"/>
    <w:rsid w:val="00CF70F8"/>
    <w:rsid w:val="00CF7A79"/>
    <w:rsid w:val="00CF7C99"/>
    <w:rsid w:val="00D0012D"/>
    <w:rsid w:val="00D00618"/>
    <w:rsid w:val="00D00B68"/>
    <w:rsid w:val="00D0130F"/>
    <w:rsid w:val="00D01C79"/>
    <w:rsid w:val="00D02755"/>
    <w:rsid w:val="00D02C55"/>
    <w:rsid w:val="00D0346E"/>
    <w:rsid w:val="00D035E8"/>
    <w:rsid w:val="00D03A85"/>
    <w:rsid w:val="00D03C10"/>
    <w:rsid w:val="00D03F8C"/>
    <w:rsid w:val="00D048A4"/>
    <w:rsid w:val="00D04986"/>
    <w:rsid w:val="00D05053"/>
    <w:rsid w:val="00D05B9D"/>
    <w:rsid w:val="00D066A2"/>
    <w:rsid w:val="00D069D6"/>
    <w:rsid w:val="00D06E11"/>
    <w:rsid w:val="00D10263"/>
    <w:rsid w:val="00D1078D"/>
    <w:rsid w:val="00D109BE"/>
    <w:rsid w:val="00D10A19"/>
    <w:rsid w:val="00D11488"/>
    <w:rsid w:val="00D116A9"/>
    <w:rsid w:val="00D11C5B"/>
    <w:rsid w:val="00D11D10"/>
    <w:rsid w:val="00D12639"/>
    <w:rsid w:val="00D12707"/>
    <w:rsid w:val="00D13A51"/>
    <w:rsid w:val="00D13AED"/>
    <w:rsid w:val="00D13D3D"/>
    <w:rsid w:val="00D146EA"/>
    <w:rsid w:val="00D14FE6"/>
    <w:rsid w:val="00D157C0"/>
    <w:rsid w:val="00D1622F"/>
    <w:rsid w:val="00D165BB"/>
    <w:rsid w:val="00D17BD2"/>
    <w:rsid w:val="00D17E14"/>
    <w:rsid w:val="00D21B0F"/>
    <w:rsid w:val="00D234DD"/>
    <w:rsid w:val="00D23563"/>
    <w:rsid w:val="00D23EE0"/>
    <w:rsid w:val="00D24A04"/>
    <w:rsid w:val="00D256CD"/>
    <w:rsid w:val="00D26562"/>
    <w:rsid w:val="00D265B0"/>
    <w:rsid w:val="00D26B34"/>
    <w:rsid w:val="00D26FB3"/>
    <w:rsid w:val="00D27AE3"/>
    <w:rsid w:val="00D27CEA"/>
    <w:rsid w:val="00D27F50"/>
    <w:rsid w:val="00D31B50"/>
    <w:rsid w:val="00D3205C"/>
    <w:rsid w:val="00D32394"/>
    <w:rsid w:val="00D323D4"/>
    <w:rsid w:val="00D323E4"/>
    <w:rsid w:val="00D323FB"/>
    <w:rsid w:val="00D32443"/>
    <w:rsid w:val="00D32502"/>
    <w:rsid w:val="00D331FE"/>
    <w:rsid w:val="00D33A29"/>
    <w:rsid w:val="00D33D74"/>
    <w:rsid w:val="00D340D5"/>
    <w:rsid w:val="00D34DB0"/>
    <w:rsid w:val="00D377FC"/>
    <w:rsid w:val="00D40663"/>
    <w:rsid w:val="00D40A8C"/>
    <w:rsid w:val="00D40DC2"/>
    <w:rsid w:val="00D423AA"/>
    <w:rsid w:val="00D425B3"/>
    <w:rsid w:val="00D42813"/>
    <w:rsid w:val="00D42B92"/>
    <w:rsid w:val="00D43227"/>
    <w:rsid w:val="00D437E5"/>
    <w:rsid w:val="00D43A23"/>
    <w:rsid w:val="00D43B7F"/>
    <w:rsid w:val="00D43C83"/>
    <w:rsid w:val="00D4493F"/>
    <w:rsid w:val="00D453F4"/>
    <w:rsid w:val="00D4646F"/>
    <w:rsid w:val="00D46974"/>
    <w:rsid w:val="00D469C3"/>
    <w:rsid w:val="00D47A61"/>
    <w:rsid w:val="00D50B77"/>
    <w:rsid w:val="00D50C53"/>
    <w:rsid w:val="00D510CA"/>
    <w:rsid w:val="00D51447"/>
    <w:rsid w:val="00D51618"/>
    <w:rsid w:val="00D51EBC"/>
    <w:rsid w:val="00D52364"/>
    <w:rsid w:val="00D52918"/>
    <w:rsid w:val="00D52C5A"/>
    <w:rsid w:val="00D53BC4"/>
    <w:rsid w:val="00D55346"/>
    <w:rsid w:val="00D556A4"/>
    <w:rsid w:val="00D55BCE"/>
    <w:rsid w:val="00D60D9F"/>
    <w:rsid w:val="00D6134C"/>
    <w:rsid w:val="00D61363"/>
    <w:rsid w:val="00D6187E"/>
    <w:rsid w:val="00D62474"/>
    <w:rsid w:val="00D62D70"/>
    <w:rsid w:val="00D62EB5"/>
    <w:rsid w:val="00D63A8A"/>
    <w:rsid w:val="00D63F65"/>
    <w:rsid w:val="00D64E32"/>
    <w:rsid w:val="00D65655"/>
    <w:rsid w:val="00D658FB"/>
    <w:rsid w:val="00D66704"/>
    <w:rsid w:val="00D66729"/>
    <w:rsid w:val="00D66E90"/>
    <w:rsid w:val="00D67593"/>
    <w:rsid w:val="00D70757"/>
    <w:rsid w:val="00D711C0"/>
    <w:rsid w:val="00D71502"/>
    <w:rsid w:val="00D71D00"/>
    <w:rsid w:val="00D7208F"/>
    <w:rsid w:val="00D73CD1"/>
    <w:rsid w:val="00D74E8C"/>
    <w:rsid w:val="00D750D7"/>
    <w:rsid w:val="00D776DD"/>
    <w:rsid w:val="00D8075D"/>
    <w:rsid w:val="00D8091E"/>
    <w:rsid w:val="00D80D71"/>
    <w:rsid w:val="00D80FBD"/>
    <w:rsid w:val="00D8110D"/>
    <w:rsid w:val="00D81762"/>
    <w:rsid w:val="00D81BA9"/>
    <w:rsid w:val="00D8282D"/>
    <w:rsid w:val="00D829F4"/>
    <w:rsid w:val="00D82B62"/>
    <w:rsid w:val="00D83CBE"/>
    <w:rsid w:val="00D84AF3"/>
    <w:rsid w:val="00D864C3"/>
    <w:rsid w:val="00D86793"/>
    <w:rsid w:val="00D87A14"/>
    <w:rsid w:val="00D87C1B"/>
    <w:rsid w:val="00D90A74"/>
    <w:rsid w:val="00D90CC2"/>
    <w:rsid w:val="00D91C7C"/>
    <w:rsid w:val="00D924F8"/>
    <w:rsid w:val="00D92E93"/>
    <w:rsid w:val="00D93CC8"/>
    <w:rsid w:val="00D942F3"/>
    <w:rsid w:val="00D94C49"/>
    <w:rsid w:val="00D95655"/>
    <w:rsid w:val="00D956A3"/>
    <w:rsid w:val="00D9633D"/>
    <w:rsid w:val="00D969AE"/>
    <w:rsid w:val="00D97551"/>
    <w:rsid w:val="00DA05C1"/>
    <w:rsid w:val="00DA0A85"/>
    <w:rsid w:val="00DA0B05"/>
    <w:rsid w:val="00DA0B96"/>
    <w:rsid w:val="00DA101C"/>
    <w:rsid w:val="00DA117C"/>
    <w:rsid w:val="00DA25E2"/>
    <w:rsid w:val="00DA2B7D"/>
    <w:rsid w:val="00DA2C4E"/>
    <w:rsid w:val="00DA3051"/>
    <w:rsid w:val="00DA39C4"/>
    <w:rsid w:val="00DA5148"/>
    <w:rsid w:val="00DA571C"/>
    <w:rsid w:val="00DA5A3D"/>
    <w:rsid w:val="00DA6C73"/>
    <w:rsid w:val="00DB019C"/>
    <w:rsid w:val="00DB0300"/>
    <w:rsid w:val="00DB0717"/>
    <w:rsid w:val="00DB0D15"/>
    <w:rsid w:val="00DB1A2E"/>
    <w:rsid w:val="00DB2428"/>
    <w:rsid w:val="00DB256A"/>
    <w:rsid w:val="00DB3285"/>
    <w:rsid w:val="00DB337F"/>
    <w:rsid w:val="00DB3429"/>
    <w:rsid w:val="00DB380A"/>
    <w:rsid w:val="00DB4394"/>
    <w:rsid w:val="00DB442C"/>
    <w:rsid w:val="00DB4D27"/>
    <w:rsid w:val="00DB4E1C"/>
    <w:rsid w:val="00DB5456"/>
    <w:rsid w:val="00DB660F"/>
    <w:rsid w:val="00DB7CB7"/>
    <w:rsid w:val="00DB7EAE"/>
    <w:rsid w:val="00DB7F7E"/>
    <w:rsid w:val="00DC05EB"/>
    <w:rsid w:val="00DC0A65"/>
    <w:rsid w:val="00DC0AB8"/>
    <w:rsid w:val="00DC0B8B"/>
    <w:rsid w:val="00DC104A"/>
    <w:rsid w:val="00DC1419"/>
    <w:rsid w:val="00DC299D"/>
    <w:rsid w:val="00DC32AC"/>
    <w:rsid w:val="00DC43A6"/>
    <w:rsid w:val="00DC4A20"/>
    <w:rsid w:val="00DC65A6"/>
    <w:rsid w:val="00DC695F"/>
    <w:rsid w:val="00DC6EF9"/>
    <w:rsid w:val="00DC6F60"/>
    <w:rsid w:val="00DC73BD"/>
    <w:rsid w:val="00DC7A71"/>
    <w:rsid w:val="00DD0446"/>
    <w:rsid w:val="00DD0752"/>
    <w:rsid w:val="00DD0FC5"/>
    <w:rsid w:val="00DD1268"/>
    <w:rsid w:val="00DD131D"/>
    <w:rsid w:val="00DD24DB"/>
    <w:rsid w:val="00DD2947"/>
    <w:rsid w:val="00DD2A39"/>
    <w:rsid w:val="00DD32DF"/>
    <w:rsid w:val="00DD4B17"/>
    <w:rsid w:val="00DD4C02"/>
    <w:rsid w:val="00DD6A0D"/>
    <w:rsid w:val="00DD6AA3"/>
    <w:rsid w:val="00DE0D95"/>
    <w:rsid w:val="00DE1921"/>
    <w:rsid w:val="00DE2D2F"/>
    <w:rsid w:val="00DE395F"/>
    <w:rsid w:val="00DE3A94"/>
    <w:rsid w:val="00DE44F2"/>
    <w:rsid w:val="00DE47BD"/>
    <w:rsid w:val="00DE48D4"/>
    <w:rsid w:val="00DE5301"/>
    <w:rsid w:val="00DE6CAC"/>
    <w:rsid w:val="00DE7100"/>
    <w:rsid w:val="00DE75FD"/>
    <w:rsid w:val="00DF038C"/>
    <w:rsid w:val="00DF08FD"/>
    <w:rsid w:val="00DF0BAA"/>
    <w:rsid w:val="00DF1652"/>
    <w:rsid w:val="00DF1C8B"/>
    <w:rsid w:val="00DF2CCE"/>
    <w:rsid w:val="00DF3916"/>
    <w:rsid w:val="00DF41A5"/>
    <w:rsid w:val="00DF6627"/>
    <w:rsid w:val="00DF7E2E"/>
    <w:rsid w:val="00E01029"/>
    <w:rsid w:val="00E0358F"/>
    <w:rsid w:val="00E0372D"/>
    <w:rsid w:val="00E04207"/>
    <w:rsid w:val="00E04304"/>
    <w:rsid w:val="00E0470B"/>
    <w:rsid w:val="00E04725"/>
    <w:rsid w:val="00E04BD8"/>
    <w:rsid w:val="00E05F93"/>
    <w:rsid w:val="00E067C9"/>
    <w:rsid w:val="00E06D31"/>
    <w:rsid w:val="00E06DB5"/>
    <w:rsid w:val="00E07857"/>
    <w:rsid w:val="00E07EE3"/>
    <w:rsid w:val="00E10690"/>
    <w:rsid w:val="00E10B3E"/>
    <w:rsid w:val="00E11272"/>
    <w:rsid w:val="00E11519"/>
    <w:rsid w:val="00E115BA"/>
    <w:rsid w:val="00E119DF"/>
    <w:rsid w:val="00E1206A"/>
    <w:rsid w:val="00E1208C"/>
    <w:rsid w:val="00E12344"/>
    <w:rsid w:val="00E12CC5"/>
    <w:rsid w:val="00E12EE6"/>
    <w:rsid w:val="00E12F39"/>
    <w:rsid w:val="00E131B7"/>
    <w:rsid w:val="00E1348B"/>
    <w:rsid w:val="00E13730"/>
    <w:rsid w:val="00E13856"/>
    <w:rsid w:val="00E13C00"/>
    <w:rsid w:val="00E13CDE"/>
    <w:rsid w:val="00E1568E"/>
    <w:rsid w:val="00E15BB1"/>
    <w:rsid w:val="00E15D95"/>
    <w:rsid w:val="00E15EA2"/>
    <w:rsid w:val="00E169E5"/>
    <w:rsid w:val="00E176DC"/>
    <w:rsid w:val="00E17746"/>
    <w:rsid w:val="00E17E89"/>
    <w:rsid w:val="00E203B2"/>
    <w:rsid w:val="00E23165"/>
    <w:rsid w:val="00E23FA9"/>
    <w:rsid w:val="00E24BEC"/>
    <w:rsid w:val="00E24C62"/>
    <w:rsid w:val="00E24CFD"/>
    <w:rsid w:val="00E24E26"/>
    <w:rsid w:val="00E25DB9"/>
    <w:rsid w:val="00E2628D"/>
    <w:rsid w:val="00E268E5"/>
    <w:rsid w:val="00E26F5F"/>
    <w:rsid w:val="00E26F6C"/>
    <w:rsid w:val="00E27137"/>
    <w:rsid w:val="00E273EF"/>
    <w:rsid w:val="00E27548"/>
    <w:rsid w:val="00E2784D"/>
    <w:rsid w:val="00E27B7C"/>
    <w:rsid w:val="00E27BBD"/>
    <w:rsid w:val="00E3011A"/>
    <w:rsid w:val="00E30AD0"/>
    <w:rsid w:val="00E31321"/>
    <w:rsid w:val="00E316F6"/>
    <w:rsid w:val="00E32138"/>
    <w:rsid w:val="00E32C5F"/>
    <w:rsid w:val="00E35569"/>
    <w:rsid w:val="00E35D5B"/>
    <w:rsid w:val="00E36AD4"/>
    <w:rsid w:val="00E36DBA"/>
    <w:rsid w:val="00E36E1A"/>
    <w:rsid w:val="00E36E49"/>
    <w:rsid w:val="00E372B3"/>
    <w:rsid w:val="00E372C5"/>
    <w:rsid w:val="00E3799D"/>
    <w:rsid w:val="00E405E6"/>
    <w:rsid w:val="00E4072B"/>
    <w:rsid w:val="00E41BCC"/>
    <w:rsid w:val="00E42290"/>
    <w:rsid w:val="00E42910"/>
    <w:rsid w:val="00E42AB9"/>
    <w:rsid w:val="00E42B60"/>
    <w:rsid w:val="00E42D39"/>
    <w:rsid w:val="00E432D8"/>
    <w:rsid w:val="00E43359"/>
    <w:rsid w:val="00E44930"/>
    <w:rsid w:val="00E44989"/>
    <w:rsid w:val="00E44BCC"/>
    <w:rsid w:val="00E44D23"/>
    <w:rsid w:val="00E452C1"/>
    <w:rsid w:val="00E457DC"/>
    <w:rsid w:val="00E466F9"/>
    <w:rsid w:val="00E47C41"/>
    <w:rsid w:val="00E50167"/>
    <w:rsid w:val="00E50A53"/>
    <w:rsid w:val="00E51872"/>
    <w:rsid w:val="00E52039"/>
    <w:rsid w:val="00E52477"/>
    <w:rsid w:val="00E5330A"/>
    <w:rsid w:val="00E53EC0"/>
    <w:rsid w:val="00E54DFA"/>
    <w:rsid w:val="00E55600"/>
    <w:rsid w:val="00E55602"/>
    <w:rsid w:val="00E56504"/>
    <w:rsid w:val="00E56D91"/>
    <w:rsid w:val="00E57B7C"/>
    <w:rsid w:val="00E57CC8"/>
    <w:rsid w:val="00E60528"/>
    <w:rsid w:val="00E60B18"/>
    <w:rsid w:val="00E61650"/>
    <w:rsid w:val="00E617E4"/>
    <w:rsid w:val="00E633FE"/>
    <w:rsid w:val="00E635F4"/>
    <w:rsid w:val="00E63C90"/>
    <w:rsid w:val="00E63CAF"/>
    <w:rsid w:val="00E6466F"/>
    <w:rsid w:val="00E65DFD"/>
    <w:rsid w:val="00E65F40"/>
    <w:rsid w:val="00E66602"/>
    <w:rsid w:val="00E66C04"/>
    <w:rsid w:val="00E66DAC"/>
    <w:rsid w:val="00E673B0"/>
    <w:rsid w:val="00E6788D"/>
    <w:rsid w:val="00E67AF8"/>
    <w:rsid w:val="00E70AD0"/>
    <w:rsid w:val="00E7110C"/>
    <w:rsid w:val="00E71327"/>
    <w:rsid w:val="00E7138E"/>
    <w:rsid w:val="00E71C3B"/>
    <w:rsid w:val="00E71C41"/>
    <w:rsid w:val="00E72E79"/>
    <w:rsid w:val="00E72EDB"/>
    <w:rsid w:val="00E73625"/>
    <w:rsid w:val="00E73829"/>
    <w:rsid w:val="00E73B07"/>
    <w:rsid w:val="00E73FEA"/>
    <w:rsid w:val="00E75528"/>
    <w:rsid w:val="00E75784"/>
    <w:rsid w:val="00E75AC5"/>
    <w:rsid w:val="00E7765D"/>
    <w:rsid w:val="00E81A38"/>
    <w:rsid w:val="00E82C64"/>
    <w:rsid w:val="00E82F05"/>
    <w:rsid w:val="00E83876"/>
    <w:rsid w:val="00E83DBE"/>
    <w:rsid w:val="00E83DD1"/>
    <w:rsid w:val="00E84302"/>
    <w:rsid w:val="00E8453B"/>
    <w:rsid w:val="00E8459D"/>
    <w:rsid w:val="00E84B0E"/>
    <w:rsid w:val="00E85C00"/>
    <w:rsid w:val="00E85DE5"/>
    <w:rsid w:val="00E861D6"/>
    <w:rsid w:val="00E87D2E"/>
    <w:rsid w:val="00E9009E"/>
    <w:rsid w:val="00E90630"/>
    <w:rsid w:val="00E92523"/>
    <w:rsid w:val="00E9312F"/>
    <w:rsid w:val="00E9338C"/>
    <w:rsid w:val="00E93F7E"/>
    <w:rsid w:val="00E946FD"/>
    <w:rsid w:val="00E96B4E"/>
    <w:rsid w:val="00EA0622"/>
    <w:rsid w:val="00EA0C7B"/>
    <w:rsid w:val="00EA1DE5"/>
    <w:rsid w:val="00EA2191"/>
    <w:rsid w:val="00EA254E"/>
    <w:rsid w:val="00EA3E32"/>
    <w:rsid w:val="00EA3ECF"/>
    <w:rsid w:val="00EA4072"/>
    <w:rsid w:val="00EA4184"/>
    <w:rsid w:val="00EA51AB"/>
    <w:rsid w:val="00EA6172"/>
    <w:rsid w:val="00EA63B1"/>
    <w:rsid w:val="00EA74A8"/>
    <w:rsid w:val="00EA7CD8"/>
    <w:rsid w:val="00EB002C"/>
    <w:rsid w:val="00EB041E"/>
    <w:rsid w:val="00EB2047"/>
    <w:rsid w:val="00EB34F1"/>
    <w:rsid w:val="00EB481B"/>
    <w:rsid w:val="00EB4CFE"/>
    <w:rsid w:val="00EB4ED9"/>
    <w:rsid w:val="00EB571B"/>
    <w:rsid w:val="00EB620E"/>
    <w:rsid w:val="00EB6451"/>
    <w:rsid w:val="00EB7ED2"/>
    <w:rsid w:val="00EB7F75"/>
    <w:rsid w:val="00EB7FB5"/>
    <w:rsid w:val="00EC03D0"/>
    <w:rsid w:val="00EC05A4"/>
    <w:rsid w:val="00EC0EDB"/>
    <w:rsid w:val="00EC153D"/>
    <w:rsid w:val="00EC1B89"/>
    <w:rsid w:val="00EC21C5"/>
    <w:rsid w:val="00EC244D"/>
    <w:rsid w:val="00EC3009"/>
    <w:rsid w:val="00EC437E"/>
    <w:rsid w:val="00EC442D"/>
    <w:rsid w:val="00EC494C"/>
    <w:rsid w:val="00EC4D25"/>
    <w:rsid w:val="00EC4D9A"/>
    <w:rsid w:val="00EC4E71"/>
    <w:rsid w:val="00EC66E0"/>
    <w:rsid w:val="00EC6982"/>
    <w:rsid w:val="00EC7AC7"/>
    <w:rsid w:val="00EC7F37"/>
    <w:rsid w:val="00ED0105"/>
    <w:rsid w:val="00ED0CED"/>
    <w:rsid w:val="00ED0D75"/>
    <w:rsid w:val="00ED0EBF"/>
    <w:rsid w:val="00ED14B6"/>
    <w:rsid w:val="00ED1BFD"/>
    <w:rsid w:val="00ED21D8"/>
    <w:rsid w:val="00ED2670"/>
    <w:rsid w:val="00ED29A9"/>
    <w:rsid w:val="00ED2AD3"/>
    <w:rsid w:val="00ED2CD6"/>
    <w:rsid w:val="00ED30CB"/>
    <w:rsid w:val="00ED32D7"/>
    <w:rsid w:val="00ED366D"/>
    <w:rsid w:val="00ED4915"/>
    <w:rsid w:val="00ED566B"/>
    <w:rsid w:val="00ED6843"/>
    <w:rsid w:val="00ED77F7"/>
    <w:rsid w:val="00EE031A"/>
    <w:rsid w:val="00EE1148"/>
    <w:rsid w:val="00EE12D5"/>
    <w:rsid w:val="00EE1C72"/>
    <w:rsid w:val="00EE2169"/>
    <w:rsid w:val="00EE2379"/>
    <w:rsid w:val="00EE2421"/>
    <w:rsid w:val="00EE29F1"/>
    <w:rsid w:val="00EE2DBF"/>
    <w:rsid w:val="00EE3A1D"/>
    <w:rsid w:val="00EE3BBD"/>
    <w:rsid w:val="00EE3FA0"/>
    <w:rsid w:val="00EE43C6"/>
    <w:rsid w:val="00EE4492"/>
    <w:rsid w:val="00EE57D7"/>
    <w:rsid w:val="00EE5E13"/>
    <w:rsid w:val="00EE64C3"/>
    <w:rsid w:val="00EE7050"/>
    <w:rsid w:val="00EF05A6"/>
    <w:rsid w:val="00EF13C2"/>
    <w:rsid w:val="00EF1EDB"/>
    <w:rsid w:val="00EF2104"/>
    <w:rsid w:val="00EF2334"/>
    <w:rsid w:val="00EF31D4"/>
    <w:rsid w:val="00EF31F0"/>
    <w:rsid w:val="00EF322A"/>
    <w:rsid w:val="00EF37E2"/>
    <w:rsid w:val="00EF3926"/>
    <w:rsid w:val="00EF393D"/>
    <w:rsid w:val="00EF3C66"/>
    <w:rsid w:val="00EF3EBC"/>
    <w:rsid w:val="00EF4031"/>
    <w:rsid w:val="00EF4C77"/>
    <w:rsid w:val="00EF4DC1"/>
    <w:rsid w:val="00EF4F3D"/>
    <w:rsid w:val="00EF50AA"/>
    <w:rsid w:val="00EF5930"/>
    <w:rsid w:val="00EF5E9A"/>
    <w:rsid w:val="00EF5EE9"/>
    <w:rsid w:val="00EF675B"/>
    <w:rsid w:val="00EF6886"/>
    <w:rsid w:val="00EF6D35"/>
    <w:rsid w:val="00EF7EAA"/>
    <w:rsid w:val="00EF7FB4"/>
    <w:rsid w:val="00F002CB"/>
    <w:rsid w:val="00F01716"/>
    <w:rsid w:val="00F01999"/>
    <w:rsid w:val="00F02E26"/>
    <w:rsid w:val="00F04AAF"/>
    <w:rsid w:val="00F04BC4"/>
    <w:rsid w:val="00F04E92"/>
    <w:rsid w:val="00F055D2"/>
    <w:rsid w:val="00F057D3"/>
    <w:rsid w:val="00F05FA9"/>
    <w:rsid w:val="00F0676D"/>
    <w:rsid w:val="00F0676F"/>
    <w:rsid w:val="00F06858"/>
    <w:rsid w:val="00F06881"/>
    <w:rsid w:val="00F07F2E"/>
    <w:rsid w:val="00F106DA"/>
    <w:rsid w:val="00F10777"/>
    <w:rsid w:val="00F11E7A"/>
    <w:rsid w:val="00F11F33"/>
    <w:rsid w:val="00F12D63"/>
    <w:rsid w:val="00F136D5"/>
    <w:rsid w:val="00F13710"/>
    <w:rsid w:val="00F13DB9"/>
    <w:rsid w:val="00F14B21"/>
    <w:rsid w:val="00F1523B"/>
    <w:rsid w:val="00F157BE"/>
    <w:rsid w:val="00F158CC"/>
    <w:rsid w:val="00F15CAD"/>
    <w:rsid w:val="00F15CDE"/>
    <w:rsid w:val="00F1602C"/>
    <w:rsid w:val="00F1684E"/>
    <w:rsid w:val="00F16D82"/>
    <w:rsid w:val="00F16E03"/>
    <w:rsid w:val="00F20C0B"/>
    <w:rsid w:val="00F20F4A"/>
    <w:rsid w:val="00F219F9"/>
    <w:rsid w:val="00F21A3F"/>
    <w:rsid w:val="00F21CD7"/>
    <w:rsid w:val="00F21D00"/>
    <w:rsid w:val="00F224C3"/>
    <w:rsid w:val="00F23673"/>
    <w:rsid w:val="00F2398C"/>
    <w:rsid w:val="00F23A45"/>
    <w:rsid w:val="00F240B2"/>
    <w:rsid w:val="00F2439E"/>
    <w:rsid w:val="00F24514"/>
    <w:rsid w:val="00F2512D"/>
    <w:rsid w:val="00F25428"/>
    <w:rsid w:val="00F27285"/>
    <w:rsid w:val="00F27A9B"/>
    <w:rsid w:val="00F3083E"/>
    <w:rsid w:val="00F31B3A"/>
    <w:rsid w:val="00F3226E"/>
    <w:rsid w:val="00F32F87"/>
    <w:rsid w:val="00F339E4"/>
    <w:rsid w:val="00F33E70"/>
    <w:rsid w:val="00F3432C"/>
    <w:rsid w:val="00F34D17"/>
    <w:rsid w:val="00F34FB4"/>
    <w:rsid w:val="00F34FCA"/>
    <w:rsid w:val="00F350CC"/>
    <w:rsid w:val="00F35B74"/>
    <w:rsid w:val="00F35D22"/>
    <w:rsid w:val="00F362C2"/>
    <w:rsid w:val="00F36873"/>
    <w:rsid w:val="00F36CAC"/>
    <w:rsid w:val="00F37627"/>
    <w:rsid w:val="00F378B1"/>
    <w:rsid w:val="00F37A36"/>
    <w:rsid w:val="00F37AD7"/>
    <w:rsid w:val="00F408E5"/>
    <w:rsid w:val="00F40F77"/>
    <w:rsid w:val="00F414BC"/>
    <w:rsid w:val="00F43009"/>
    <w:rsid w:val="00F43303"/>
    <w:rsid w:val="00F447A4"/>
    <w:rsid w:val="00F4481C"/>
    <w:rsid w:val="00F451D3"/>
    <w:rsid w:val="00F45DE3"/>
    <w:rsid w:val="00F47BA4"/>
    <w:rsid w:val="00F5039A"/>
    <w:rsid w:val="00F50587"/>
    <w:rsid w:val="00F50669"/>
    <w:rsid w:val="00F5230E"/>
    <w:rsid w:val="00F527E7"/>
    <w:rsid w:val="00F530AF"/>
    <w:rsid w:val="00F5310E"/>
    <w:rsid w:val="00F5427D"/>
    <w:rsid w:val="00F549E3"/>
    <w:rsid w:val="00F54E50"/>
    <w:rsid w:val="00F55786"/>
    <w:rsid w:val="00F55956"/>
    <w:rsid w:val="00F5597C"/>
    <w:rsid w:val="00F563A0"/>
    <w:rsid w:val="00F61663"/>
    <w:rsid w:val="00F616A4"/>
    <w:rsid w:val="00F628B0"/>
    <w:rsid w:val="00F62CC5"/>
    <w:rsid w:val="00F62D68"/>
    <w:rsid w:val="00F62F13"/>
    <w:rsid w:val="00F63FE0"/>
    <w:rsid w:val="00F64336"/>
    <w:rsid w:val="00F64536"/>
    <w:rsid w:val="00F64C41"/>
    <w:rsid w:val="00F65F13"/>
    <w:rsid w:val="00F66E21"/>
    <w:rsid w:val="00F67A98"/>
    <w:rsid w:val="00F67AC3"/>
    <w:rsid w:val="00F70075"/>
    <w:rsid w:val="00F71362"/>
    <w:rsid w:val="00F719D4"/>
    <w:rsid w:val="00F71C17"/>
    <w:rsid w:val="00F72D30"/>
    <w:rsid w:val="00F73FDC"/>
    <w:rsid w:val="00F7451F"/>
    <w:rsid w:val="00F75BB2"/>
    <w:rsid w:val="00F806D0"/>
    <w:rsid w:val="00F80983"/>
    <w:rsid w:val="00F8104E"/>
    <w:rsid w:val="00F8236E"/>
    <w:rsid w:val="00F829DD"/>
    <w:rsid w:val="00F82EB2"/>
    <w:rsid w:val="00F8379F"/>
    <w:rsid w:val="00F8413A"/>
    <w:rsid w:val="00F84843"/>
    <w:rsid w:val="00F84936"/>
    <w:rsid w:val="00F857F9"/>
    <w:rsid w:val="00F85A0C"/>
    <w:rsid w:val="00F86B88"/>
    <w:rsid w:val="00F86BE6"/>
    <w:rsid w:val="00F87340"/>
    <w:rsid w:val="00F87F77"/>
    <w:rsid w:val="00F90510"/>
    <w:rsid w:val="00F912DC"/>
    <w:rsid w:val="00F91A56"/>
    <w:rsid w:val="00F9226D"/>
    <w:rsid w:val="00F93105"/>
    <w:rsid w:val="00F93BAC"/>
    <w:rsid w:val="00F93C4D"/>
    <w:rsid w:val="00F9497E"/>
    <w:rsid w:val="00F954EB"/>
    <w:rsid w:val="00F9588B"/>
    <w:rsid w:val="00F95CDE"/>
    <w:rsid w:val="00F96E41"/>
    <w:rsid w:val="00F96EFB"/>
    <w:rsid w:val="00F971CA"/>
    <w:rsid w:val="00F97B44"/>
    <w:rsid w:val="00F97BE7"/>
    <w:rsid w:val="00F97ED9"/>
    <w:rsid w:val="00FA15F5"/>
    <w:rsid w:val="00FA1D64"/>
    <w:rsid w:val="00FA21B5"/>
    <w:rsid w:val="00FA2444"/>
    <w:rsid w:val="00FA3742"/>
    <w:rsid w:val="00FA4686"/>
    <w:rsid w:val="00FA47BD"/>
    <w:rsid w:val="00FA4A51"/>
    <w:rsid w:val="00FA5183"/>
    <w:rsid w:val="00FA6B11"/>
    <w:rsid w:val="00FA6D09"/>
    <w:rsid w:val="00FA6DC8"/>
    <w:rsid w:val="00FA76AC"/>
    <w:rsid w:val="00FB0151"/>
    <w:rsid w:val="00FB0980"/>
    <w:rsid w:val="00FB153E"/>
    <w:rsid w:val="00FB2BBB"/>
    <w:rsid w:val="00FB2D01"/>
    <w:rsid w:val="00FB3992"/>
    <w:rsid w:val="00FB46FB"/>
    <w:rsid w:val="00FB47B3"/>
    <w:rsid w:val="00FB4CAB"/>
    <w:rsid w:val="00FB531B"/>
    <w:rsid w:val="00FB54C0"/>
    <w:rsid w:val="00FB5FE8"/>
    <w:rsid w:val="00FB6CDC"/>
    <w:rsid w:val="00FB76C6"/>
    <w:rsid w:val="00FB7F30"/>
    <w:rsid w:val="00FC0979"/>
    <w:rsid w:val="00FC2415"/>
    <w:rsid w:val="00FC3584"/>
    <w:rsid w:val="00FC358C"/>
    <w:rsid w:val="00FC3880"/>
    <w:rsid w:val="00FC3B07"/>
    <w:rsid w:val="00FC4015"/>
    <w:rsid w:val="00FC40AA"/>
    <w:rsid w:val="00FC4A7A"/>
    <w:rsid w:val="00FC5343"/>
    <w:rsid w:val="00FC5C72"/>
    <w:rsid w:val="00FC61D9"/>
    <w:rsid w:val="00FC72A6"/>
    <w:rsid w:val="00FC7867"/>
    <w:rsid w:val="00FD1E27"/>
    <w:rsid w:val="00FD2032"/>
    <w:rsid w:val="00FD2112"/>
    <w:rsid w:val="00FD3AF8"/>
    <w:rsid w:val="00FD3E14"/>
    <w:rsid w:val="00FD4496"/>
    <w:rsid w:val="00FD4DCC"/>
    <w:rsid w:val="00FD69F7"/>
    <w:rsid w:val="00FD6F17"/>
    <w:rsid w:val="00FD7667"/>
    <w:rsid w:val="00FD7BFC"/>
    <w:rsid w:val="00FD7E02"/>
    <w:rsid w:val="00FE0D51"/>
    <w:rsid w:val="00FE0F09"/>
    <w:rsid w:val="00FE10E9"/>
    <w:rsid w:val="00FE2172"/>
    <w:rsid w:val="00FE23FD"/>
    <w:rsid w:val="00FE24D0"/>
    <w:rsid w:val="00FE3BFD"/>
    <w:rsid w:val="00FE4D28"/>
    <w:rsid w:val="00FE53F1"/>
    <w:rsid w:val="00FE541E"/>
    <w:rsid w:val="00FE5A8D"/>
    <w:rsid w:val="00FE5BEA"/>
    <w:rsid w:val="00FE5D2F"/>
    <w:rsid w:val="00FE5E07"/>
    <w:rsid w:val="00FE5E15"/>
    <w:rsid w:val="00FE6A33"/>
    <w:rsid w:val="00FE72FA"/>
    <w:rsid w:val="00FE7DB6"/>
    <w:rsid w:val="00FF0619"/>
    <w:rsid w:val="00FF0AAD"/>
    <w:rsid w:val="00FF108F"/>
    <w:rsid w:val="00FF1609"/>
    <w:rsid w:val="00FF1DE3"/>
    <w:rsid w:val="00FF25B2"/>
    <w:rsid w:val="00FF2D85"/>
    <w:rsid w:val="00FF3A6E"/>
    <w:rsid w:val="00FF3B77"/>
    <w:rsid w:val="00FF3BC3"/>
    <w:rsid w:val="00FF3D0B"/>
    <w:rsid w:val="00FF3E54"/>
    <w:rsid w:val="00FF45BA"/>
    <w:rsid w:val="00FF467D"/>
    <w:rsid w:val="00FF4D14"/>
    <w:rsid w:val="00FF4E04"/>
    <w:rsid w:val="00FF5549"/>
    <w:rsid w:val="00FF55E9"/>
    <w:rsid w:val="00FF571C"/>
    <w:rsid w:val="00FF6B7C"/>
    <w:rsid w:val="00FF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88"/>
    <w:pPr>
      <w:suppressAutoHyphens/>
      <w:spacing w:after="200" w:line="276" w:lineRule="auto"/>
    </w:pPr>
    <w:rPr>
      <w:rFonts w:ascii="Calibri" w:hAnsi="Calibri"/>
      <w:kern w:val="1"/>
      <w:sz w:val="22"/>
      <w:szCs w:val="22"/>
      <w:lang w:eastAsia="ar-SA"/>
    </w:rPr>
  </w:style>
  <w:style w:type="paragraph" w:styleId="10">
    <w:name w:val="heading 1"/>
    <w:basedOn w:val="a"/>
    <w:next w:val="a"/>
    <w:link w:val="11"/>
    <w:uiPriority w:val="9"/>
    <w:qFormat/>
    <w:rsid w:val="00ED30CB"/>
    <w:pPr>
      <w:keepNext/>
      <w:spacing w:before="240" w:after="60"/>
      <w:outlineLvl w:val="0"/>
    </w:pPr>
    <w:rPr>
      <w:rFonts w:ascii="Cambria" w:hAnsi="Cambria"/>
      <w:b/>
      <w:bCs/>
      <w:kern w:val="32"/>
      <w:sz w:val="32"/>
      <w:szCs w:val="32"/>
    </w:rPr>
  </w:style>
  <w:style w:type="paragraph" w:styleId="2">
    <w:name w:val="heading 2"/>
    <w:next w:val="a0"/>
    <w:qFormat/>
    <w:rsid w:val="00930F96"/>
    <w:pPr>
      <w:keepNext/>
      <w:widowControl w:val="0"/>
      <w:numPr>
        <w:ilvl w:val="1"/>
        <w:numId w:val="1"/>
      </w:numPr>
      <w:suppressAutoHyphens/>
      <w:spacing w:before="120" w:line="100" w:lineRule="atLeast"/>
      <w:jc w:val="center"/>
      <w:outlineLvl w:val="1"/>
    </w:pPr>
    <w:rPr>
      <w:rFonts w:eastAsia="DejaVu Sans" w:cs="font278"/>
      <w:b/>
      <w:kern w:val="1"/>
      <w:sz w:val="32"/>
      <w:szCs w:val="32"/>
      <w:lang w:eastAsia="ar-SA"/>
    </w:rPr>
  </w:style>
  <w:style w:type="paragraph" w:styleId="30">
    <w:name w:val="heading 3"/>
    <w:basedOn w:val="a"/>
    <w:next w:val="a"/>
    <w:link w:val="31"/>
    <w:semiHidden/>
    <w:unhideWhenUsed/>
    <w:qFormat/>
    <w:rsid w:val="007F14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AD45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930F96"/>
  </w:style>
  <w:style w:type="character" w:customStyle="1" w:styleId="21">
    <w:name w:val="Заголовок 2 Знак"/>
    <w:rsid w:val="00930F96"/>
    <w:rPr>
      <w:rFonts w:ascii="Times New Roman" w:eastAsia="Times New Roman" w:hAnsi="Times New Roman" w:cs="Times New Roman"/>
      <w:b/>
      <w:sz w:val="32"/>
      <w:szCs w:val="32"/>
    </w:rPr>
  </w:style>
  <w:style w:type="character" w:customStyle="1" w:styleId="22">
    <w:name w:val="Основной текст 2 Знак"/>
    <w:rsid w:val="00930F96"/>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930F96"/>
    <w:rPr>
      <w:rFonts w:ascii="Calibri" w:eastAsia="Times New Roman" w:hAnsi="Calibri" w:cs="Times New Roman"/>
    </w:rPr>
  </w:style>
  <w:style w:type="paragraph" w:customStyle="1" w:styleId="a4">
    <w:name w:val="Заголовок"/>
    <w:basedOn w:val="a"/>
    <w:next w:val="a0"/>
    <w:rsid w:val="00930F96"/>
    <w:pPr>
      <w:keepNext/>
      <w:spacing w:before="240" w:after="120"/>
    </w:pPr>
    <w:rPr>
      <w:rFonts w:ascii="Arial" w:eastAsia="DejaVu Sans" w:hAnsi="Arial" w:cs="DejaVu Sans"/>
      <w:sz w:val="28"/>
      <w:szCs w:val="28"/>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Основной текст Знак"/>
    <w:basedOn w:val="a"/>
    <w:link w:val="13"/>
    <w:rsid w:val="00930F96"/>
    <w:pPr>
      <w:spacing w:after="120"/>
    </w:pPr>
  </w:style>
  <w:style w:type="paragraph" w:styleId="a5">
    <w:name w:val="List"/>
    <w:basedOn w:val="a0"/>
    <w:rsid w:val="00930F96"/>
  </w:style>
  <w:style w:type="paragraph" w:customStyle="1" w:styleId="14">
    <w:name w:val="Название1"/>
    <w:basedOn w:val="a"/>
    <w:rsid w:val="00930F96"/>
    <w:pPr>
      <w:suppressLineNumbers/>
      <w:spacing w:before="120" w:after="120"/>
    </w:pPr>
    <w:rPr>
      <w:i/>
      <w:iCs/>
      <w:sz w:val="24"/>
      <w:szCs w:val="24"/>
    </w:rPr>
  </w:style>
  <w:style w:type="paragraph" w:customStyle="1" w:styleId="15">
    <w:name w:val="Указатель1"/>
    <w:basedOn w:val="a"/>
    <w:rsid w:val="00930F96"/>
    <w:pPr>
      <w:suppressLineNumbers/>
    </w:pPr>
  </w:style>
  <w:style w:type="paragraph" w:customStyle="1" w:styleId="a6">
    <w:name w:val="Подраздел"/>
    <w:rsid w:val="00930F96"/>
    <w:pPr>
      <w:widowControl w:val="0"/>
      <w:suppressAutoHyphens/>
      <w:spacing w:before="240" w:after="120" w:line="100" w:lineRule="atLeast"/>
      <w:jc w:val="center"/>
    </w:pPr>
    <w:rPr>
      <w:rFonts w:ascii="TimesDL" w:eastAsia="DejaVu Sans" w:hAnsi="TimesDL" w:cs="font278"/>
      <w:b/>
      <w:smallCaps/>
      <w:spacing w:val="-2"/>
      <w:kern w:val="1"/>
      <w:sz w:val="24"/>
      <w:lang w:eastAsia="ar-SA"/>
    </w:rPr>
  </w:style>
  <w:style w:type="paragraph" w:styleId="a7">
    <w:name w:val="Normal (Web)"/>
    <w:uiPriority w:val="99"/>
    <w:rsid w:val="00930F96"/>
    <w:pPr>
      <w:widowControl w:val="0"/>
      <w:suppressAutoHyphens/>
      <w:spacing w:after="200" w:line="276" w:lineRule="auto"/>
    </w:pPr>
    <w:rPr>
      <w:rFonts w:ascii="Calibri" w:eastAsia="DejaVu Sans" w:hAnsi="Calibri" w:cs="font278"/>
      <w:kern w:val="1"/>
      <w:sz w:val="22"/>
      <w:szCs w:val="22"/>
      <w:lang w:eastAsia="ar-SA"/>
    </w:rPr>
  </w:style>
  <w:style w:type="paragraph" w:styleId="24">
    <w:name w:val="Body Text 2"/>
    <w:rsid w:val="00930F96"/>
    <w:pPr>
      <w:widowControl w:val="0"/>
      <w:suppressAutoHyphens/>
      <w:spacing w:before="120" w:line="100" w:lineRule="atLeast"/>
      <w:jc w:val="both"/>
    </w:pPr>
    <w:rPr>
      <w:rFonts w:eastAsia="DejaVu Sans" w:cs="font278"/>
      <w:kern w:val="1"/>
      <w:sz w:val="24"/>
      <w:lang w:eastAsia="ar-SA"/>
    </w:rPr>
  </w:style>
  <w:style w:type="paragraph" w:customStyle="1" w:styleId="a8">
    <w:name w:val="Условия контракта"/>
    <w:rsid w:val="00930F96"/>
    <w:pPr>
      <w:widowControl w:val="0"/>
      <w:suppressAutoHyphens/>
      <w:spacing w:before="240" w:after="120" w:line="100" w:lineRule="atLeast"/>
      <w:jc w:val="both"/>
    </w:pPr>
    <w:rPr>
      <w:rFonts w:eastAsia="DejaVu Sans" w:cs="font278"/>
      <w:b/>
      <w:kern w:val="1"/>
      <w:sz w:val="24"/>
      <w:lang w:eastAsia="ar-SA"/>
    </w:rPr>
  </w:style>
  <w:style w:type="paragraph" w:styleId="25">
    <w:name w:val="Body Text Indent 2"/>
    <w:uiPriority w:val="99"/>
    <w:rsid w:val="00930F96"/>
    <w:pPr>
      <w:widowControl w:val="0"/>
      <w:suppressAutoHyphens/>
      <w:spacing w:after="120" w:line="480" w:lineRule="auto"/>
      <w:ind w:left="283"/>
    </w:pPr>
    <w:rPr>
      <w:rFonts w:ascii="Calibri" w:eastAsia="DejaVu Sans" w:hAnsi="Calibri" w:cs="font278"/>
      <w:kern w:val="1"/>
      <w:sz w:val="22"/>
      <w:szCs w:val="22"/>
      <w:lang w:eastAsia="ar-SA"/>
    </w:rPr>
  </w:style>
  <w:style w:type="paragraph" w:styleId="a9">
    <w:name w:val="footer"/>
    <w:aliases w:val="Верхний  колонтитул"/>
    <w:basedOn w:val="a"/>
    <w:link w:val="a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link w:val="ConsPlusNormal0"/>
    <w:rsid w:val="001361C7"/>
    <w:pPr>
      <w:autoSpaceDE w:val="0"/>
      <w:autoSpaceDN w:val="0"/>
      <w:adjustRightInd w:val="0"/>
      <w:ind w:firstLine="720"/>
    </w:pPr>
    <w:rPr>
      <w:rFonts w:ascii="Arial" w:hAnsi="Arial" w:cs="Arial"/>
    </w:rPr>
  </w:style>
  <w:style w:type="paragraph" w:customStyle="1" w:styleId="32">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3">
    <w:name w:val="Body Text Indent 3"/>
    <w:basedOn w:val="a"/>
    <w:link w:val="34"/>
    <w:rsid w:val="00962F0E"/>
    <w:pPr>
      <w:spacing w:after="120"/>
      <w:ind w:left="360"/>
    </w:pPr>
    <w:rPr>
      <w:sz w:val="16"/>
      <w:szCs w:val="16"/>
    </w:rPr>
  </w:style>
  <w:style w:type="character" w:customStyle="1" w:styleId="34">
    <w:name w:val="Основной текст с отступом 3 Знак"/>
    <w:link w:val="33"/>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987C8D"/>
    <w:rPr>
      <w:b/>
      <w:bCs/>
      <w:color w:val="000080"/>
      <w:sz w:val="20"/>
      <w:szCs w:val="20"/>
    </w:rPr>
  </w:style>
  <w:style w:type="paragraph" w:customStyle="1" w:styleId="ConsPlusNonformat">
    <w:name w:val="ConsPlusNonformat"/>
    <w:uiPriority w:val="99"/>
    <w:rsid w:val="00194CA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5212"/>
    <w:pPr>
      <w:widowControl w:val="0"/>
      <w:autoSpaceDE w:val="0"/>
      <w:autoSpaceDN w:val="0"/>
      <w:adjustRightInd w:val="0"/>
    </w:pPr>
    <w:rPr>
      <w:rFonts w:ascii="Calibri" w:hAnsi="Calibri" w:cs="Calibri"/>
      <w:b/>
      <w:bCs/>
      <w:sz w:val="22"/>
      <w:szCs w:val="22"/>
    </w:rPr>
  </w:style>
  <w:style w:type="paragraph" w:styleId="af">
    <w:name w:val="Plain Text"/>
    <w:basedOn w:val="a"/>
    <w:link w:val="af0"/>
    <w:uiPriority w:val="99"/>
    <w:rsid w:val="00082E58"/>
    <w:pPr>
      <w:suppressAutoHyphens w:val="0"/>
      <w:spacing w:after="0" w:line="240" w:lineRule="auto"/>
    </w:pPr>
    <w:rPr>
      <w:rFonts w:ascii="Courier New" w:hAnsi="Courier New"/>
      <w:kern w:val="0"/>
      <w:sz w:val="20"/>
      <w:szCs w:val="20"/>
    </w:rPr>
  </w:style>
  <w:style w:type="character" w:customStyle="1" w:styleId="af0">
    <w:name w:val="Текст Знак"/>
    <w:link w:val="af"/>
    <w:uiPriority w:val="99"/>
    <w:rsid w:val="00082E58"/>
    <w:rPr>
      <w:rFonts w:ascii="Courier New" w:hAnsi="Courier New" w:cs="Courier New"/>
    </w:rPr>
  </w:style>
  <w:style w:type="paragraph" w:styleId="af1">
    <w:name w:val="Title"/>
    <w:basedOn w:val="a"/>
    <w:link w:val="af2"/>
    <w:qFormat/>
    <w:rsid w:val="00082E58"/>
    <w:pPr>
      <w:suppressAutoHyphens w:val="0"/>
      <w:autoSpaceDE w:val="0"/>
      <w:autoSpaceDN w:val="0"/>
      <w:adjustRightInd w:val="0"/>
      <w:spacing w:after="0" w:line="241" w:lineRule="atLeast"/>
      <w:jc w:val="center"/>
    </w:pPr>
    <w:rPr>
      <w:rFonts w:ascii="Times New Roman" w:hAnsi="Times New Roman"/>
      <w:b/>
      <w:color w:val="000000"/>
      <w:kern w:val="0"/>
      <w:sz w:val="28"/>
      <w:szCs w:val="28"/>
    </w:rPr>
  </w:style>
  <w:style w:type="character" w:customStyle="1" w:styleId="af2">
    <w:name w:val="Название Знак"/>
    <w:link w:val="af1"/>
    <w:rsid w:val="00082E58"/>
    <w:rPr>
      <w:b/>
      <w:color w:val="000000"/>
      <w:sz w:val="28"/>
      <w:szCs w:val="28"/>
    </w:rPr>
  </w:style>
  <w:style w:type="paragraph" w:customStyle="1" w:styleId="2-11">
    <w:name w:val="содержание2-11"/>
    <w:basedOn w:val="a"/>
    <w:rsid w:val="00082E58"/>
    <w:pPr>
      <w:suppressAutoHyphens w:val="0"/>
      <w:spacing w:after="60" w:line="240" w:lineRule="auto"/>
      <w:jc w:val="both"/>
    </w:pPr>
    <w:rPr>
      <w:rFonts w:ascii="Times New Roman" w:hAnsi="Times New Roman"/>
      <w:kern w:val="0"/>
      <w:sz w:val="24"/>
      <w:szCs w:val="24"/>
      <w:lang w:eastAsia="ru-RU"/>
    </w:rPr>
  </w:style>
  <w:style w:type="paragraph" w:customStyle="1" w:styleId="Style2">
    <w:name w:val="Style2"/>
    <w:basedOn w:val="a"/>
    <w:uiPriority w:val="99"/>
    <w:rsid w:val="00082E58"/>
    <w:pPr>
      <w:widowControl w:val="0"/>
      <w:suppressAutoHyphens w:val="0"/>
      <w:autoSpaceDE w:val="0"/>
      <w:autoSpaceDN w:val="0"/>
      <w:adjustRightInd w:val="0"/>
      <w:spacing w:after="0" w:line="254" w:lineRule="exact"/>
      <w:ind w:firstLine="571"/>
    </w:pPr>
    <w:rPr>
      <w:rFonts w:ascii="Times New Roman" w:hAnsi="Times New Roman"/>
      <w:kern w:val="0"/>
      <w:sz w:val="24"/>
      <w:szCs w:val="24"/>
      <w:lang w:eastAsia="ru-RU"/>
    </w:rPr>
  </w:style>
  <w:style w:type="character" w:customStyle="1" w:styleId="FontStyle30">
    <w:name w:val="Font Style30"/>
    <w:uiPriority w:val="99"/>
    <w:rsid w:val="00082E58"/>
    <w:rPr>
      <w:rFonts w:ascii="Times New Roman" w:hAnsi="Times New Roman" w:cs="Times New Roman"/>
      <w:sz w:val="20"/>
      <w:szCs w:val="20"/>
    </w:rPr>
  </w:style>
  <w:style w:type="paragraph" w:styleId="af3">
    <w:name w:val="No Spacing"/>
    <w:link w:val="af4"/>
    <w:uiPriority w:val="1"/>
    <w:qFormat/>
    <w:rsid w:val="00B9426C"/>
    <w:rPr>
      <w:rFonts w:ascii="Calibri" w:eastAsia="Calibri" w:hAnsi="Calibri"/>
      <w:sz w:val="22"/>
      <w:szCs w:val="22"/>
      <w:lang w:eastAsia="en-US"/>
    </w:rPr>
  </w:style>
  <w:style w:type="character" w:customStyle="1" w:styleId="af4">
    <w:name w:val="Без интервала Знак"/>
    <w:link w:val="af3"/>
    <w:uiPriority w:val="1"/>
    <w:locked/>
    <w:rsid w:val="00B9426C"/>
    <w:rPr>
      <w:rFonts w:ascii="Calibri" w:eastAsia="Calibri" w:hAnsi="Calibri"/>
      <w:sz w:val="22"/>
      <w:szCs w:val="22"/>
      <w:lang w:eastAsia="en-US" w:bidi="ar-SA"/>
    </w:rPr>
  </w:style>
  <w:style w:type="character" w:customStyle="1" w:styleId="ConsPlusNormal0">
    <w:name w:val="ConsPlusNormal Знак"/>
    <w:link w:val="ConsPlusNormal"/>
    <w:locked/>
    <w:rsid w:val="00B9426C"/>
    <w:rPr>
      <w:rFonts w:ascii="Arial" w:hAnsi="Arial" w:cs="Arial"/>
      <w:lang w:val="ru-RU" w:eastAsia="ru-RU" w:bidi="ar-SA"/>
    </w:rPr>
  </w:style>
  <w:style w:type="character" w:styleId="af5">
    <w:name w:val="Hyperlink"/>
    <w:uiPriority w:val="99"/>
    <w:rsid w:val="00D42813"/>
    <w:rPr>
      <w:color w:val="0000FF"/>
      <w:u w:val="single"/>
    </w:rPr>
  </w:style>
  <w:style w:type="character" w:customStyle="1" w:styleId="13">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link w:val="a0"/>
    <w:rsid w:val="002A207F"/>
    <w:rPr>
      <w:rFonts w:ascii="Calibri" w:hAnsi="Calibri"/>
      <w:kern w:val="1"/>
      <w:sz w:val="22"/>
      <w:szCs w:val="22"/>
      <w:lang w:eastAsia="ar-SA"/>
    </w:rPr>
  </w:style>
  <w:style w:type="paragraph" w:customStyle="1" w:styleId="af6">
    <w:name w:val="Стиль"/>
    <w:rsid w:val="006D05BA"/>
    <w:pPr>
      <w:widowControl w:val="0"/>
      <w:suppressAutoHyphens/>
      <w:autoSpaceDE w:val="0"/>
    </w:pPr>
    <w:rPr>
      <w:rFonts w:eastAsia="Arial"/>
      <w:sz w:val="24"/>
      <w:szCs w:val="24"/>
      <w:lang w:eastAsia="ar-SA"/>
    </w:rPr>
  </w:style>
  <w:style w:type="character" w:customStyle="1" w:styleId="11">
    <w:name w:val="Заголовок 1 Знак"/>
    <w:link w:val="10"/>
    <w:uiPriority w:val="9"/>
    <w:rsid w:val="00ED30CB"/>
    <w:rPr>
      <w:rFonts w:ascii="Cambria" w:eastAsia="Times New Roman" w:hAnsi="Cambria" w:cs="Times New Roman"/>
      <w:b/>
      <w:bCs/>
      <w:kern w:val="32"/>
      <w:sz w:val="32"/>
      <w:szCs w:val="32"/>
      <w:lang w:eastAsia="ar-SA"/>
    </w:rPr>
  </w:style>
  <w:style w:type="character" w:customStyle="1" w:styleId="blk">
    <w:name w:val="blk"/>
    <w:rsid w:val="00884D00"/>
  </w:style>
  <w:style w:type="paragraph" w:customStyle="1" w:styleId="ConsNonformat">
    <w:name w:val="ConsNonformat"/>
    <w:rsid w:val="004D24BE"/>
    <w:pPr>
      <w:widowControl w:val="0"/>
      <w:snapToGrid w:val="0"/>
    </w:pPr>
    <w:rPr>
      <w:rFonts w:ascii="Courier New" w:hAnsi="Courier New"/>
    </w:rPr>
  </w:style>
  <w:style w:type="character" w:customStyle="1" w:styleId="r">
    <w:name w:val="r"/>
    <w:rsid w:val="0055479D"/>
  </w:style>
  <w:style w:type="character" w:customStyle="1" w:styleId="f">
    <w:name w:val="f"/>
    <w:rsid w:val="0055479D"/>
  </w:style>
  <w:style w:type="character" w:customStyle="1" w:styleId="31">
    <w:name w:val="Заголовок 3 Знак"/>
    <w:link w:val="30"/>
    <w:semiHidden/>
    <w:rsid w:val="007F14CD"/>
    <w:rPr>
      <w:rFonts w:ascii="Cambria" w:eastAsia="Times New Roman" w:hAnsi="Cambria" w:cs="Times New Roman"/>
      <w:b/>
      <w:bCs/>
      <w:kern w:val="1"/>
      <w:sz w:val="26"/>
      <w:szCs w:val="26"/>
      <w:lang w:eastAsia="ar-SA"/>
    </w:rPr>
  </w:style>
  <w:style w:type="paragraph" w:customStyle="1" w:styleId="Style3">
    <w:name w:val="Style3"/>
    <w:basedOn w:val="a"/>
    <w:rsid w:val="007F14CD"/>
    <w:pPr>
      <w:widowControl w:val="0"/>
      <w:suppressAutoHyphens w:val="0"/>
      <w:autoSpaceDE w:val="0"/>
      <w:autoSpaceDN w:val="0"/>
      <w:adjustRightInd w:val="0"/>
      <w:spacing w:after="0" w:line="643" w:lineRule="exact"/>
      <w:jc w:val="right"/>
    </w:pPr>
    <w:rPr>
      <w:rFonts w:ascii="Times New Roman" w:hAnsi="Times New Roman"/>
      <w:kern w:val="0"/>
      <w:sz w:val="24"/>
      <w:szCs w:val="24"/>
      <w:lang w:eastAsia="ru-RU"/>
    </w:rPr>
  </w:style>
  <w:style w:type="character" w:customStyle="1" w:styleId="FontStyle14">
    <w:name w:val="Font Style14"/>
    <w:rsid w:val="007F14CD"/>
    <w:rPr>
      <w:rFonts w:ascii="Times New Roman" w:hAnsi="Times New Roman" w:cs="Times New Roman" w:hint="default"/>
      <w:b/>
      <w:bCs/>
      <w:sz w:val="34"/>
      <w:szCs w:val="34"/>
    </w:rPr>
  </w:style>
  <w:style w:type="character" w:customStyle="1" w:styleId="apple-converted-space">
    <w:name w:val="apple-converted-space"/>
    <w:rsid w:val="007F14CD"/>
  </w:style>
  <w:style w:type="paragraph" w:styleId="af7">
    <w:name w:val="Balloon Text"/>
    <w:basedOn w:val="a"/>
    <w:link w:val="af8"/>
    <w:uiPriority w:val="99"/>
    <w:rsid w:val="00F106DA"/>
    <w:pPr>
      <w:spacing w:after="0" w:line="240" w:lineRule="auto"/>
    </w:pPr>
    <w:rPr>
      <w:rFonts w:ascii="Tahoma" w:hAnsi="Tahoma" w:cs="Tahoma"/>
      <w:sz w:val="16"/>
      <w:szCs w:val="16"/>
    </w:rPr>
  </w:style>
  <w:style w:type="character" w:customStyle="1" w:styleId="af8">
    <w:name w:val="Текст выноски Знак"/>
    <w:link w:val="af7"/>
    <w:uiPriority w:val="99"/>
    <w:rsid w:val="00F106DA"/>
    <w:rPr>
      <w:rFonts w:ascii="Tahoma" w:hAnsi="Tahoma" w:cs="Tahoma"/>
      <w:kern w:val="1"/>
      <w:sz w:val="16"/>
      <w:szCs w:val="16"/>
      <w:lang w:eastAsia="ar-SA"/>
    </w:rPr>
  </w:style>
  <w:style w:type="character" w:customStyle="1" w:styleId="basic">
    <w:name w:val="basic"/>
    <w:rsid w:val="00F224C3"/>
  </w:style>
  <w:style w:type="character" w:customStyle="1" w:styleId="bold">
    <w:name w:val="bold"/>
    <w:rsid w:val="006946C1"/>
  </w:style>
  <w:style w:type="character" w:styleId="af9">
    <w:name w:val="Emphasis"/>
    <w:uiPriority w:val="20"/>
    <w:qFormat/>
    <w:rsid w:val="00A3456B"/>
    <w:rPr>
      <w:i/>
      <w:iCs/>
    </w:rPr>
  </w:style>
  <w:style w:type="character" w:customStyle="1" w:styleId="greytext1">
    <w:name w:val="greytext1"/>
    <w:rsid w:val="00473A8E"/>
    <w:rPr>
      <w:rFonts w:ascii="Tahoma" w:hAnsi="Tahoma" w:cs="Tahoma" w:hint="default"/>
      <w:color w:val="7F7F7F"/>
      <w:sz w:val="18"/>
      <w:szCs w:val="18"/>
    </w:rPr>
  </w:style>
  <w:style w:type="character" w:customStyle="1" w:styleId="text1">
    <w:name w:val="text1"/>
    <w:rsid w:val="00473A8E"/>
    <w:rPr>
      <w:rFonts w:ascii="Tahoma" w:hAnsi="Tahoma" w:cs="Tahoma" w:hint="default"/>
      <w:color w:val="000000"/>
      <w:sz w:val="18"/>
      <w:szCs w:val="18"/>
    </w:rPr>
  </w:style>
  <w:style w:type="character" w:styleId="afa">
    <w:name w:val="Strong"/>
    <w:qFormat/>
    <w:rsid w:val="00A85811"/>
    <w:rPr>
      <w:b/>
      <w:bCs/>
    </w:rPr>
  </w:style>
  <w:style w:type="paragraph" w:customStyle="1" w:styleId="style29">
    <w:name w:val="style29"/>
    <w:basedOn w:val="a"/>
    <w:rsid w:val="00EE031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fb">
    <w:name w:val="Знак"/>
    <w:basedOn w:val="a"/>
    <w:rsid w:val="00FC40AA"/>
    <w:pPr>
      <w:suppressAutoHyphens w:val="0"/>
      <w:spacing w:after="160" w:line="240" w:lineRule="exact"/>
    </w:pPr>
    <w:rPr>
      <w:rFonts w:ascii="Verdana" w:hAnsi="Verdana" w:cs="Verdana"/>
      <w:kern w:val="0"/>
      <w:sz w:val="20"/>
      <w:szCs w:val="20"/>
      <w:lang w:val="en-US" w:eastAsia="en-US"/>
    </w:rPr>
  </w:style>
  <w:style w:type="paragraph" w:styleId="z-">
    <w:name w:val="HTML Top of Form"/>
    <w:basedOn w:val="a"/>
    <w:next w:val="a"/>
    <w:link w:val="z-0"/>
    <w:hidden/>
    <w:uiPriority w:val="99"/>
    <w:unhideWhenUsed/>
    <w:rsid w:val="00740AC2"/>
    <w:pPr>
      <w:pBdr>
        <w:bottom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0">
    <w:name w:val="z-Начало формы Знак"/>
    <w:link w:val="z-"/>
    <w:uiPriority w:val="99"/>
    <w:rsid w:val="00740AC2"/>
    <w:rPr>
      <w:rFonts w:ascii="Arial" w:hAnsi="Arial" w:cs="Arial"/>
      <w:vanish/>
      <w:sz w:val="16"/>
      <w:szCs w:val="16"/>
    </w:rPr>
  </w:style>
  <w:style w:type="paragraph" w:styleId="z-1">
    <w:name w:val="HTML Bottom of Form"/>
    <w:basedOn w:val="a"/>
    <w:next w:val="a"/>
    <w:link w:val="z-2"/>
    <w:hidden/>
    <w:uiPriority w:val="99"/>
    <w:unhideWhenUsed/>
    <w:rsid w:val="00740AC2"/>
    <w:pPr>
      <w:pBdr>
        <w:top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2">
    <w:name w:val="z-Конец формы Знак"/>
    <w:link w:val="z-1"/>
    <w:uiPriority w:val="99"/>
    <w:rsid w:val="00740AC2"/>
    <w:rPr>
      <w:rFonts w:ascii="Arial" w:hAnsi="Arial" w:cs="Arial"/>
      <w:vanish/>
      <w:sz w:val="16"/>
      <w:szCs w:val="16"/>
    </w:rPr>
  </w:style>
  <w:style w:type="paragraph" w:customStyle="1" w:styleId="16">
    <w:name w:val="Абзац списка1"/>
    <w:basedOn w:val="a"/>
    <w:qFormat/>
    <w:rsid w:val="00CC12A2"/>
    <w:pPr>
      <w:ind w:left="720"/>
    </w:pPr>
    <w:rPr>
      <w:rFonts w:eastAsia="Calibri" w:cs="Calibri"/>
      <w:kern w:val="0"/>
    </w:rPr>
  </w:style>
  <w:style w:type="character" w:customStyle="1" w:styleId="40">
    <w:name w:val="Заголовок 4 Знак"/>
    <w:link w:val="4"/>
    <w:rsid w:val="00AD45AF"/>
    <w:rPr>
      <w:rFonts w:ascii="Calibri" w:eastAsia="Times New Roman" w:hAnsi="Calibri" w:cs="Times New Roman"/>
      <w:b/>
      <w:bCs/>
      <w:kern w:val="1"/>
      <w:sz w:val="28"/>
      <w:szCs w:val="28"/>
      <w:lang w:eastAsia="ar-SA"/>
    </w:rPr>
  </w:style>
  <w:style w:type="paragraph" w:customStyle="1" w:styleId="27">
    <w:name w:val="Знак Знак2 Знак"/>
    <w:basedOn w:val="a"/>
    <w:rsid w:val="00456537"/>
    <w:pPr>
      <w:suppressAutoHyphens w:val="0"/>
      <w:spacing w:before="100" w:beforeAutospacing="1" w:after="100" w:afterAutospacing="1" w:line="240" w:lineRule="auto"/>
    </w:pPr>
    <w:rPr>
      <w:rFonts w:ascii="Tahoma" w:hAnsi="Tahoma" w:cs="Tahoma"/>
      <w:kern w:val="0"/>
      <w:sz w:val="24"/>
      <w:szCs w:val="24"/>
      <w:lang w:val="en-US" w:eastAsia="en-US"/>
    </w:rPr>
  </w:style>
  <w:style w:type="character" w:styleId="afc">
    <w:name w:val="Subtle Emphasis"/>
    <w:uiPriority w:val="19"/>
    <w:qFormat/>
    <w:rsid w:val="00C519FE"/>
    <w:rPr>
      <w:i/>
      <w:iCs/>
      <w:color w:val="404040"/>
    </w:rPr>
  </w:style>
  <w:style w:type="character" w:customStyle="1" w:styleId="value">
    <w:name w:val="value"/>
    <w:rsid w:val="00643A02"/>
  </w:style>
  <w:style w:type="character" w:customStyle="1" w:styleId="rc">
    <w:name w:val="rc"/>
    <w:rsid w:val="00EF7EAA"/>
  </w:style>
  <w:style w:type="paragraph" w:customStyle="1" w:styleId="ConsNormal">
    <w:name w:val="ConsNormal"/>
    <w:link w:val="ConsNormal0"/>
    <w:rsid w:val="001A058A"/>
    <w:pPr>
      <w:widowControl w:val="0"/>
      <w:snapToGrid w:val="0"/>
      <w:ind w:firstLine="720"/>
    </w:pPr>
    <w:rPr>
      <w:rFonts w:ascii="Arial" w:hAnsi="Arial"/>
    </w:rPr>
  </w:style>
  <w:style w:type="character" w:customStyle="1" w:styleId="ConsNormal0">
    <w:name w:val="ConsNormal Знак"/>
    <w:link w:val="ConsNormal"/>
    <w:locked/>
    <w:rsid w:val="001A058A"/>
    <w:rPr>
      <w:rFonts w:ascii="Arial" w:hAnsi="Arial"/>
    </w:rPr>
  </w:style>
  <w:style w:type="character" w:styleId="afd">
    <w:name w:val="FollowedHyperlink"/>
    <w:rsid w:val="00AA79FC"/>
    <w:rPr>
      <w:color w:val="954F72"/>
      <w:u w:val="single"/>
    </w:rPr>
  </w:style>
  <w:style w:type="paragraph" w:styleId="afe">
    <w:name w:val="Body Text Indent"/>
    <w:basedOn w:val="a"/>
    <w:link w:val="aff"/>
    <w:rsid w:val="00961B8C"/>
    <w:pPr>
      <w:spacing w:after="120"/>
      <w:ind w:left="283"/>
    </w:pPr>
  </w:style>
  <w:style w:type="character" w:customStyle="1" w:styleId="aff">
    <w:name w:val="Основной текст с отступом Знак"/>
    <w:link w:val="afe"/>
    <w:rsid w:val="00961B8C"/>
    <w:rPr>
      <w:rFonts w:ascii="Calibri" w:hAnsi="Calibri"/>
      <w:kern w:val="1"/>
      <w:sz w:val="22"/>
      <w:szCs w:val="22"/>
      <w:lang w:eastAsia="ar-SA"/>
    </w:rPr>
  </w:style>
  <w:style w:type="numbering" w:customStyle="1" w:styleId="17">
    <w:name w:val="Нет списка1"/>
    <w:next w:val="a3"/>
    <w:uiPriority w:val="99"/>
    <w:semiHidden/>
    <w:unhideWhenUsed/>
    <w:rsid w:val="009C7F31"/>
  </w:style>
  <w:style w:type="character" w:styleId="aff0">
    <w:name w:val="annotation reference"/>
    <w:unhideWhenUsed/>
    <w:rsid w:val="009C7F31"/>
    <w:rPr>
      <w:sz w:val="16"/>
      <w:szCs w:val="16"/>
    </w:rPr>
  </w:style>
  <w:style w:type="paragraph" w:styleId="aff1">
    <w:name w:val="annotation text"/>
    <w:basedOn w:val="a"/>
    <w:link w:val="aff2"/>
    <w:unhideWhenUsed/>
    <w:rsid w:val="009C7F31"/>
    <w:pPr>
      <w:suppressAutoHyphens w:val="0"/>
    </w:pPr>
    <w:rPr>
      <w:rFonts w:eastAsia="Calibri"/>
      <w:kern w:val="0"/>
      <w:sz w:val="20"/>
      <w:szCs w:val="20"/>
      <w:lang w:eastAsia="en-US"/>
    </w:rPr>
  </w:style>
  <w:style w:type="character" w:customStyle="1" w:styleId="aff2">
    <w:name w:val="Текст примечания Знак"/>
    <w:link w:val="aff1"/>
    <w:rsid w:val="009C7F31"/>
    <w:rPr>
      <w:rFonts w:ascii="Calibri" w:eastAsia="Calibri" w:hAnsi="Calibri"/>
      <w:lang w:eastAsia="en-US"/>
    </w:rPr>
  </w:style>
  <w:style w:type="paragraph" w:styleId="aff3">
    <w:name w:val="annotation subject"/>
    <w:basedOn w:val="aff1"/>
    <w:next w:val="aff1"/>
    <w:link w:val="aff4"/>
    <w:uiPriority w:val="99"/>
    <w:unhideWhenUsed/>
    <w:rsid w:val="009C7F31"/>
    <w:rPr>
      <w:b/>
      <w:bCs/>
    </w:rPr>
  </w:style>
  <w:style w:type="character" w:customStyle="1" w:styleId="aff4">
    <w:name w:val="Тема примечания Знак"/>
    <w:link w:val="aff3"/>
    <w:uiPriority w:val="99"/>
    <w:rsid w:val="009C7F31"/>
    <w:rPr>
      <w:rFonts w:ascii="Calibri" w:eastAsia="Calibri" w:hAnsi="Calibri"/>
      <w:b/>
      <w:bCs/>
      <w:lang w:eastAsia="en-US"/>
    </w:rPr>
  </w:style>
  <w:style w:type="table" w:customStyle="1" w:styleId="18">
    <w:name w:val="Сетка таблицы1"/>
    <w:basedOn w:val="a2"/>
    <w:next w:val="ad"/>
    <w:uiPriority w:val="59"/>
    <w:rsid w:val="009C7F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39"/>
    <w:semiHidden/>
    <w:unhideWhenUsed/>
    <w:qFormat/>
    <w:rsid w:val="009C7F31"/>
    <w:pPr>
      <w:keepLines/>
      <w:suppressAutoHyphens w:val="0"/>
      <w:spacing w:before="480" w:after="0"/>
      <w:outlineLvl w:val="9"/>
    </w:pPr>
    <w:rPr>
      <w:color w:val="365F91"/>
      <w:kern w:val="0"/>
      <w:sz w:val="28"/>
      <w:szCs w:val="28"/>
      <w:lang w:eastAsia="ru-RU"/>
    </w:rPr>
  </w:style>
  <w:style w:type="paragraph" w:styleId="19">
    <w:name w:val="toc 1"/>
    <w:basedOn w:val="a"/>
    <w:next w:val="a"/>
    <w:autoRedefine/>
    <w:uiPriority w:val="39"/>
    <w:unhideWhenUsed/>
    <w:rsid w:val="009C7F31"/>
    <w:pPr>
      <w:suppressAutoHyphens w:val="0"/>
    </w:pPr>
    <w:rPr>
      <w:rFonts w:eastAsia="Calibri"/>
      <w:kern w:val="0"/>
      <w:lang w:eastAsia="en-US"/>
    </w:rPr>
  </w:style>
  <w:style w:type="paragraph" w:styleId="aff6">
    <w:name w:val="List Paragraph"/>
    <w:basedOn w:val="a"/>
    <w:link w:val="aff7"/>
    <w:uiPriority w:val="34"/>
    <w:qFormat/>
    <w:rsid w:val="009C7F31"/>
    <w:pPr>
      <w:suppressAutoHyphens w:val="0"/>
      <w:ind w:left="708"/>
    </w:pPr>
    <w:rPr>
      <w:rFonts w:eastAsia="Calibri"/>
      <w:kern w:val="0"/>
      <w:lang w:eastAsia="en-US"/>
    </w:rPr>
  </w:style>
  <w:style w:type="paragraph" w:customStyle="1" w:styleId="35">
    <w:name w:val="Стиль3"/>
    <w:basedOn w:val="25"/>
    <w:rsid w:val="009C7F3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8">
    <w:name w:val="endnote text"/>
    <w:basedOn w:val="a"/>
    <w:link w:val="aff9"/>
    <w:rsid w:val="009C7F31"/>
    <w:pPr>
      <w:suppressAutoHyphens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basedOn w:val="a1"/>
    <w:link w:val="aff8"/>
    <w:rsid w:val="009C7F31"/>
  </w:style>
  <w:style w:type="paragraph" w:customStyle="1" w:styleId="affa">
    <w:name w:val="регистрационные поля"/>
    <w:basedOn w:val="a"/>
    <w:rsid w:val="009C7F31"/>
    <w:pPr>
      <w:suppressAutoHyphens w:val="0"/>
      <w:spacing w:after="0" w:line="240" w:lineRule="exact"/>
      <w:jc w:val="center"/>
    </w:pPr>
    <w:rPr>
      <w:rFonts w:ascii="Times New Roman" w:hAnsi="Times New Roman"/>
      <w:kern w:val="0"/>
      <w:sz w:val="28"/>
      <w:szCs w:val="20"/>
      <w:lang w:val="en-US" w:eastAsia="ru-RU"/>
    </w:rPr>
  </w:style>
  <w:style w:type="paragraph" w:customStyle="1" w:styleId="1a">
    <w:name w:val="Основной текст с отступом1"/>
    <w:basedOn w:val="a"/>
    <w:rsid w:val="009C7F31"/>
    <w:pPr>
      <w:suppressAutoHyphens w:val="0"/>
      <w:spacing w:before="60" w:after="0" w:line="240" w:lineRule="auto"/>
      <w:ind w:firstLine="851"/>
      <w:jc w:val="both"/>
    </w:pPr>
    <w:rPr>
      <w:rFonts w:ascii="Times New Roman" w:hAnsi="Times New Roman"/>
      <w:kern w:val="0"/>
      <w:sz w:val="24"/>
      <w:szCs w:val="20"/>
      <w:lang w:eastAsia="ru-RU"/>
    </w:rPr>
  </w:style>
  <w:style w:type="paragraph" w:customStyle="1" w:styleId="Number">
    <w:name w:val="Number"/>
    <w:basedOn w:val="a"/>
    <w:autoRedefine/>
    <w:rsid w:val="009C7F31"/>
    <w:pPr>
      <w:keepNext/>
      <w:keepLines/>
      <w:widowControl w:val="0"/>
      <w:numPr>
        <w:ilvl w:val="1"/>
      </w:numPr>
      <w:tabs>
        <w:tab w:val="left" w:pos="709"/>
      </w:tabs>
      <w:suppressAutoHyphens w:val="0"/>
      <w:spacing w:after="60" w:line="240" w:lineRule="auto"/>
      <w:ind w:left="1080" w:hanging="360"/>
      <w:jc w:val="both"/>
    </w:pPr>
    <w:rPr>
      <w:rFonts w:ascii="Times New Roman" w:hAnsi="Times New Roman"/>
      <w:b/>
      <w:bCs/>
      <w:kern w:val="0"/>
      <w:sz w:val="24"/>
      <w:szCs w:val="24"/>
      <w:lang w:eastAsia="ru-RU"/>
    </w:rPr>
  </w:style>
  <w:style w:type="character" w:customStyle="1" w:styleId="aa">
    <w:name w:val="Нижний колонтитул Знак"/>
    <w:aliases w:val="Верхний  колонтитул Знак"/>
    <w:link w:val="a9"/>
    <w:rsid w:val="009C7F31"/>
    <w:rPr>
      <w:rFonts w:ascii="Calibri" w:hAnsi="Calibri"/>
      <w:kern w:val="1"/>
      <w:sz w:val="22"/>
      <w:szCs w:val="22"/>
      <w:lang w:eastAsia="ar-SA"/>
    </w:rPr>
  </w:style>
  <w:style w:type="character" w:customStyle="1" w:styleId="aff7">
    <w:name w:val="Абзац списка Знак"/>
    <w:link w:val="aff6"/>
    <w:uiPriority w:val="34"/>
    <w:locked/>
    <w:rsid w:val="009C7F31"/>
    <w:rPr>
      <w:rFonts w:ascii="Calibri" w:eastAsia="Calibri" w:hAnsi="Calibri"/>
      <w:sz w:val="22"/>
      <w:szCs w:val="22"/>
      <w:lang w:eastAsia="en-US"/>
    </w:rPr>
  </w:style>
  <w:style w:type="paragraph" w:styleId="affb">
    <w:name w:val="header"/>
    <w:aliases w:val="Название 2,Название 2 Знак"/>
    <w:basedOn w:val="a"/>
    <w:link w:val="affc"/>
    <w:rsid w:val="009C7F31"/>
    <w:pPr>
      <w:tabs>
        <w:tab w:val="center" w:pos="4153"/>
        <w:tab w:val="right" w:pos="8306"/>
      </w:tabs>
      <w:suppressAutoHyphens w:val="0"/>
      <w:spacing w:before="240" w:after="0" w:line="240" w:lineRule="auto"/>
    </w:pPr>
    <w:rPr>
      <w:rFonts w:ascii="Times New Roman" w:eastAsia="Batang" w:hAnsi="Times New Roman"/>
      <w:kern w:val="0"/>
      <w:sz w:val="20"/>
      <w:szCs w:val="20"/>
      <w:lang w:eastAsia="ru-RU"/>
    </w:rPr>
  </w:style>
  <w:style w:type="character" w:customStyle="1" w:styleId="affc">
    <w:name w:val="Верхний колонтитул Знак"/>
    <w:aliases w:val="Название 2 Знак1,Название 2 Знак Знак"/>
    <w:link w:val="affb"/>
    <w:rsid w:val="009C7F31"/>
    <w:rPr>
      <w:rFonts w:eastAsia="Batang"/>
    </w:rPr>
  </w:style>
  <w:style w:type="paragraph" w:customStyle="1" w:styleId="FORMATTEXT">
    <w:name w:val=".FORMATTEXT"/>
    <w:rsid w:val="008C53DF"/>
    <w:pPr>
      <w:widowControl w:val="0"/>
      <w:autoSpaceDE w:val="0"/>
      <w:autoSpaceDN w:val="0"/>
      <w:adjustRightInd w:val="0"/>
    </w:pPr>
    <w:rPr>
      <w:sz w:val="24"/>
      <w:szCs w:val="24"/>
    </w:rPr>
  </w:style>
  <w:style w:type="paragraph" w:customStyle="1" w:styleId="Standard">
    <w:name w:val="Standard"/>
    <w:rsid w:val="00AF713D"/>
    <w:pPr>
      <w:suppressAutoHyphens/>
      <w:autoSpaceDN w:val="0"/>
      <w:textAlignment w:val="baseline"/>
    </w:pPr>
    <w:rPr>
      <w:sz w:val="24"/>
      <w:szCs w:val="24"/>
      <w:lang w:eastAsia="zh-CN"/>
    </w:rPr>
  </w:style>
  <w:style w:type="character" w:customStyle="1" w:styleId="Internetlink">
    <w:name w:val="Internet link"/>
    <w:rsid w:val="00AF713D"/>
    <w:rPr>
      <w:color w:val="0000FF"/>
      <w:u w:val="single"/>
    </w:rPr>
  </w:style>
  <w:style w:type="paragraph" w:styleId="HTML">
    <w:name w:val="HTML Preformatted"/>
    <w:basedOn w:val="a"/>
    <w:link w:val="HTML0"/>
    <w:rsid w:val="004F22F3"/>
    <w:rPr>
      <w:rFonts w:ascii="Courier New" w:hAnsi="Courier New" w:cs="Courier New"/>
      <w:sz w:val="20"/>
      <w:szCs w:val="20"/>
    </w:rPr>
  </w:style>
  <w:style w:type="character" w:customStyle="1" w:styleId="HTML0">
    <w:name w:val="Стандартный HTML Знак"/>
    <w:link w:val="HTML"/>
    <w:rsid w:val="004F22F3"/>
    <w:rPr>
      <w:rFonts w:ascii="Courier New" w:hAnsi="Courier New" w:cs="Courier New"/>
      <w:kern w:val="1"/>
      <w:lang w:eastAsia="ar-SA"/>
    </w:rPr>
  </w:style>
  <w:style w:type="paragraph" w:customStyle="1" w:styleId="Style1">
    <w:name w:val="Style1"/>
    <w:rsid w:val="0003089C"/>
    <w:pPr>
      <w:widowControl w:val="0"/>
      <w:autoSpaceDE w:val="0"/>
      <w:autoSpaceDN w:val="0"/>
    </w:pPr>
    <w:rPr>
      <w:rFonts w:ascii="Calibri" w:hAnsi="Calibri" w:cs="Calibri"/>
      <w:sz w:val="22"/>
    </w:rPr>
  </w:style>
  <w:style w:type="paragraph" w:customStyle="1" w:styleId="1">
    <w:name w:val="Стиль1"/>
    <w:basedOn w:val="a"/>
    <w:rsid w:val="000E03CC"/>
    <w:pPr>
      <w:keepNext/>
      <w:keepLines/>
      <w:widowControl w:val="0"/>
      <w:numPr>
        <w:numId w:val="5"/>
      </w:numPr>
      <w:suppressLineNumbers/>
      <w:autoSpaceDE w:val="0"/>
      <w:autoSpaceDN w:val="0"/>
      <w:adjustRightInd w:val="0"/>
      <w:spacing w:after="60" w:line="240" w:lineRule="auto"/>
      <w:jc w:val="both"/>
    </w:pPr>
    <w:rPr>
      <w:rFonts w:ascii="Times New Roman" w:hAnsi="Times New Roman"/>
      <w:b/>
      <w:kern w:val="0"/>
      <w:sz w:val="28"/>
      <w:szCs w:val="24"/>
      <w:lang w:eastAsia="ru-RU"/>
    </w:rPr>
  </w:style>
  <w:style w:type="paragraph" w:customStyle="1" w:styleId="3">
    <w:name w:val="Стиль3 Знак"/>
    <w:basedOn w:val="25"/>
    <w:rsid w:val="000E03CC"/>
    <w:pPr>
      <w:numPr>
        <w:ilvl w:val="2"/>
        <w:numId w:val="5"/>
      </w:numPr>
      <w:suppressAutoHyphens w:val="0"/>
      <w:autoSpaceDE w:val="0"/>
      <w:autoSpaceDN w:val="0"/>
      <w:adjustRightInd w:val="0"/>
      <w:spacing w:after="0" w:line="240" w:lineRule="auto"/>
      <w:jc w:val="both"/>
      <w:textAlignment w:val="baseline"/>
    </w:pPr>
    <w:rPr>
      <w:rFonts w:ascii="Times New Roman" w:eastAsia="Times New Roman" w:hAnsi="Times New Roman" w:cs="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3214968">
      <w:bodyDiv w:val="1"/>
      <w:marLeft w:val="0"/>
      <w:marRight w:val="0"/>
      <w:marTop w:val="0"/>
      <w:marBottom w:val="0"/>
      <w:divBdr>
        <w:top w:val="none" w:sz="0" w:space="0" w:color="auto"/>
        <w:left w:val="none" w:sz="0" w:space="0" w:color="auto"/>
        <w:bottom w:val="none" w:sz="0" w:space="0" w:color="auto"/>
        <w:right w:val="none" w:sz="0" w:space="0" w:color="auto"/>
      </w:divBdr>
    </w:div>
    <w:div w:id="49698256">
      <w:bodyDiv w:val="1"/>
      <w:marLeft w:val="0"/>
      <w:marRight w:val="0"/>
      <w:marTop w:val="0"/>
      <w:marBottom w:val="0"/>
      <w:divBdr>
        <w:top w:val="none" w:sz="0" w:space="0" w:color="auto"/>
        <w:left w:val="none" w:sz="0" w:space="0" w:color="auto"/>
        <w:bottom w:val="none" w:sz="0" w:space="0" w:color="auto"/>
        <w:right w:val="none" w:sz="0" w:space="0" w:color="auto"/>
      </w:divBdr>
      <w:divsChild>
        <w:div w:id="1764371750">
          <w:marLeft w:val="0"/>
          <w:marRight w:val="0"/>
          <w:marTop w:val="0"/>
          <w:marBottom w:val="0"/>
          <w:divBdr>
            <w:top w:val="none" w:sz="0" w:space="0" w:color="auto"/>
            <w:left w:val="none" w:sz="0" w:space="0" w:color="auto"/>
            <w:bottom w:val="none" w:sz="0" w:space="0" w:color="auto"/>
            <w:right w:val="none" w:sz="0" w:space="0" w:color="auto"/>
          </w:divBdr>
          <w:divsChild>
            <w:div w:id="905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014">
      <w:bodyDiv w:val="1"/>
      <w:marLeft w:val="0"/>
      <w:marRight w:val="0"/>
      <w:marTop w:val="0"/>
      <w:marBottom w:val="0"/>
      <w:divBdr>
        <w:top w:val="none" w:sz="0" w:space="0" w:color="auto"/>
        <w:left w:val="none" w:sz="0" w:space="0" w:color="auto"/>
        <w:bottom w:val="none" w:sz="0" w:space="0" w:color="auto"/>
        <w:right w:val="none" w:sz="0" w:space="0" w:color="auto"/>
      </w:divBdr>
      <w:divsChild>
        <w:div w:id="828249239">
          <w:marLeft w:val="525"/>
          <w:marRight w:val="525"/>
          <w:marTop w:val="0"/>
          <w:marBottom w:val="0"/>
          <w:divBdr>
            <w:top w:val="none" w:sz="0" w:space="0" w:color="auto"/>
            <w:left w:val="none" w:sz="0" w:space="0" w:color="auto"/>
            <w:bottom w:val="none" w:sz="0" w:space="0" w:color="auto"/>
            <w:right w:val="none" w:sz="0" w:space="0" w:color="auto"/>
          </w:divBdr>
          <w:divsChild>
            <w:div w:id="1963923485">
              <w:marLeft w:val="0"/>
              <w:marRight w:val="0"/>
              <w:marTop w:val="0"/>
              <w:marBottom w:val="0"/>
              <w:divBdr>
                <w:top w:val="none" w:sz="0" w:space="0" w:color="auto"/>
                <w:left w:val="none" w:sz="0" w:space="0" w:color="auto"/>
                <w:bottom w:val="none" w:sz="0" w:space="0" w:color="auto"/>
                <w:right w:val="none" w:sz="0" w:space="0" w:color="auto"/>
              </w:divBdr>
              <w:divsChild>
                <w:div w:id="1674528955">
                  <w:marLeft w:val="0"/>
                  <w:marRight w:val="0"/>
                  <w:marTop w:val="0"/>
                  <w:marBottom w:val="0"/>
                  <w:divBdr>
                    <w:top w:val="none" w:sz="0" w:space="0" w:color="auto"/>
                    <w:left w:val="none" w:sz="0" w:space="0" w:color="auto"/>
                    <w:bottom w:val="none" w:sz="0" w:space="0" w:color="auto"/>
                    <w:right w:val="none" w:sz="0" w:space="0" w:color="auto"/>
                  </w:divBdr>
                  <w:divsChild>
                    <w:div w:id="153766660">
                      <w:marLeft w:val="0"/>
                      <w:marRight w:val="0"/>
                      <w:marTop w:val="0"/>
                      <w:marBottom w:val="0"/>
                      <w:divBdr>
                        <w:top w:val="none" w:sz="0" w:space="0" w:color="auto"/>
                        <w:left w:val="none" w:sz="0" w:space="0" w:color="auto"/>
                        <w:bottom w:val="none" w:sz="0" w:space="0" w:color="auto"/>
                        <w:right w:val="none" w:sz="0" w:space="0" w:color="auto"/>
                      </w:divBdr>
                      <w:divsChild>
                        <w:div w:id="177424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0074">
      <w:bodyDiv w:val="1"/>
      <w:marLeft w:val="0"/>
      <w:marRight w:val="0"/>
      <w:marTop w:val="0"/>
      <w:marBottom w:val="0"/>
      <w:divBdr>
        <w:top w:val="none" w:sz="0" w:space="0" w:color="auto"/>
        <w:left w:val="none" w:sz="0" w:space="0" w:color="auto"/>
        <w:bottom w:val="none" w:sz="0" w:space="0" w:color="auto"/>
        <w:right w:val="none" w:sz="0" w:space="0" w:color="auto"/>
      </w:divBdr>
      <w:divsChild>
        <w:div w:id="1069229385">
          <w:marLeft w:val="0"/>
          <w:marRight w:val="0"/>
          <w:marTop w:val="0"/>
          <w:marBottom w:val="0"/>
          <w:divBdr>
            <w:top w:val="none" w:sz="0" w:space="0" w:color="auto"/>
            <w:left w:val="none" w:sz="0" w:space="0" w:color="auto"/>
            <w:bottom w:val="none" w:sz="0" w:space="0" w:color="auto"/>
            <w:right w:val="none" w:sz="0" w:space="0" w:color="auto"/>
          </w:divBdr>
        </w:div>
      </w:divsChild>
    </w:div>
    <w:div w:id="964114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305">
          <w:marLeft w:val="0"/>
          <w:marRight w:val="0"/>
          <w:marTop w:val="0"/>
          <w:marBottom w:val="0"/>
          <w:divBdr>
            <w:top w:val="none" w:sz="0" w:space="0" w:color="auto"/>
            <w:left w:val="none" w:sz="0" w:space="0" w:color="auto"/>
            <w:bottom w:val="none" w:sz="0" w:space="0" w:color="auto"/>
            <w:right w:val="none" w:sz="0" w:space="0" w:color="auto"/>
          </w:divBdr>
          <w:divsChild>
            <w:div w:id="1476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570">
      <w:bodyDiv w:val="1"/>
      <w:marLeft w:val="0"/>
      <w:marRight w:val="0"/>
      <w:marTop w:val="0"/>
      <w:marBottom w:val="0"/>
      <w:divBdr>
        <w:top w:val="none" w:sz="0" w:space="0" w:color="auto"/>
        <w:left w:val="none" w:sz="0" w:space="0" w:color="auto"/>
        <w:bottom w:val="none" w:sz="0" w:space="0" w:color="auto"/>
        <w:right w:val="none" w:sz="0" w:space="0" w:color="auto"/>
      </w:divBdr>
    </w:div>
    <w:div w:id="266238235">
      <w:bodyDiv w:val="1"/>
      <w:marLeft w:val="0"/>
      <w:marRight w:val="0"/>
      <w:marTop w:val="0"/>
      <w:marBottom w:val="0"/>
      <w:divBdr>
        <w:top w:val="none" w:sz="0" w:space="0" w:color="auto"/>
        <w:left w:val="none" w:sz="0" w:space="0" w:color="auto"/>
        <w:bottom w:val="none" w:sz="0" w:space="0" w:color="auto"/>
        <w:right w:val="none" w:sz="0" w:space="0" w:color="auto"/>
      </w:divBdr>
      <w:divsChild>
        <w:div w:id="1589461976">
          <w:marLeft w:val="0"/>
          <w:marRight w:val="0"/>
          <w:marTop w:val="0"/>
          <w:marBottom w:val="0"/>
          <w:divBdr>
            <w:top w:val="none" w:sz="0" w:space="0" w:color="auto"/>
            <w:left w:val="none" w:sz="0" w:space="0" w:color="auto"/>
            <w:bottom w:val="none" w:sz="0" w:space="0" w:color="auto"/>
            <w:right w:val="none" w:sz="0" w:space="0" w:color="auto"/>
          </w:divBdr>
        </w:div>
      </w:divsChild>
    </w:div>
    <w:div w:id="283391746">
      <w:bodyDiv w:val="1"/>
      <w:marLeft w:val="0"/>
      <w:marRight w:val="0"/>
      <w:marTop w:val="0"/>
      <w:marBottom w:val="0"/>
      <w:divBdr>
        <w:top w:val="none" w:sz="0" w:space="0" w:color="auto"/>
        <w:left w:val="none" w:sz="0" w:space="0" w:color="auto"/>
        <w:bottom w:val="none" w:sz="0" w:space="0" w:color="auto"/>
        <w:right w:val="none" w:sz="0" w:space="0" w:color="auto"/>
      </w:divBdr>
    </w:div>
    <w:div w:id="348604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4182">
          <w:marLeft w:val="0"/>
          <w:marRight w:val="0"/>
          <w:marTop w:val="0"/>
          <w:marBottom w:val="0"/>
          <w:divBdr>
            <w:top w:val="none" w:sz="0" w:space="0" w:color="auto"/>
            <w:left w:val="none" w:sz="0" w:space="0" w:color="auto"/>
            <w:bottom w:val="none" w:sz="0" w:space="0" w:color="auto"/>
            <w:right w:val="none" w:sz="0" w:space="0" w:color="auto"/>
          </w:divBdr>
          <w:divsChild>
            <w:div w:id="1951157089">
              <w:marLeft w:val="0"/>
              <w:marRight w:val="0"/>
              <w:marTop w:val="0"/>
              <w:marBottom w:val="0"/>
              <w:divBdr>
                <w:top w:val="none" w:sz="0" w:space="0" w:color="auto"/>
                <w:left w:val="none" w:sz="0" w:space="0" w:color="auto"/>
                <w:bottom w:val="none" w:sz="0" w:space="0" w:color="auto"/>
                <w:right w:val="none" w:sz="0" w:space="0" w:color="auto"/>
              </w:divBdr>
              <w:divsChild>
                <w:div w:id="48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0061">
      <w:bodyDiv w:val="1"/>
      <w:marLeft w:val="0"/>
      <w:marRight w:val="0"/>
      <w:marTop w:val="0"/>
      <w:marBottom w:val="0"/>
      <w:divBdr>
        <w:top w:val="none" w:sz="0" w:space="0" w:color="auto"/>
        <w:left w:val="none" w:sz="0" w:space="0" w:color="auto"/>
        <w:bottom w:val="none" w:sz="0" w:space="0" w:color="auto"/>
        <w:right w:val="none" w:sz="0" w:space="0" w:color="auto"/>
      </w:divBdr>
      <w:divsChild>
        <w:div w:id="250895454">
          <w:marLeft w:val="0"/>
          <w:marRight w:val="0"/>
          <w:marTop w:val="0"/>
          <w:marBottom w:val="0"/>
          <w:divBdr>
            <w:top w:val="none" w:sz="0" w:space="0" w:color="auto"/>
            <w:left w:val="none" w:sz="0" w:space="0" w:color="auto"/>
            <w:bottom w:val="none" w:sz="0" w:space="0" w:color="auto"/>
            <w:right w:val="none" w:sz="0" w:space="0" w:color="auto"/>
          </w:divBdr>
          <w:divsChild>
            <w:div w:id="1762291440">
              <w:marLeft w:val="0"/>
              <w:marRight w:val="0"/>
              <w:marTop w:val="0"/>
              <w:marBottom w:val="0"/>
              <w:divBdr>
                <w:top w:val="none" w:sz="0" w:space="0" w:color="auto"/>
                <w:left w:val="none" w:sz="0" w:space="0" w:color="auto"/>
                <w:bottom w:val="none" w:sz="0" w:space="0" w:color="auto"/>
                <w:right w:val="none" w:sz="0" w:space="0" w:color="auto"/>
              </w:divBdr>
              <w:divsChild>
                <w:div w:id="668169404">
                  <w:marLeft w:val="0"/>
                  <w:marRight w:val="0"/>
                  <w:marTop w:val="0"/>
                  <w:marBottom w:val="0"/>
                  <w:divBdr>
                    <w:top w:val="none" w:sz="0" w:space="0" w:color="auto"/>
                    <w:left w:val="single" w:sz="6" w:space="13" w:color="DDDDDD"/>
                    <w:bottom w:val="none" w:sz="0" w:space="0" w:color="auto"/>
                    <w:right w:val="single" w:sz="6" w:space="13" w:color="DDDDDD"/>
                  </w:divBdr>
                  <w:divsChild>
                    <w:div w:id="1521318011">
                      <w:marLeft w:val="0"/>
                      <w:marRight w:val="0"/>
                      <w:marTop w:val="0"/>
                      <w:marBottom w:val="0"/>
                      <w:divBdr>
                        <w:top w:val="none" w:sz="0" w:space="0" w:color="auto"/>
                        <w:left w:val="none" w:sz="0" w:space="0" w:color="auto"/>
                        <w:bottom w:val="none" w:sz="0" w:space="0" w:color="auto"/>
                        <w:right w:val="none" w:sz="0" w:space="0" w:color="auto"/>
                      </w:divBdr>
                      <w:divsChild>
                        <w:div w:id="885220525">
                          <w:marLeft w:val="0"/>
                          <w:marRight w:val="0"/>
                          <w:marTop w:val="0"/>
                          <w:marBottom w:val="225"/>
                          <w:divBdr>
                            <w:top w:val="none" w:sz="0" w:space="0" w:color="auto"/>
                            <w:left w:val="none" w:sz="0" w:space="0" w:color="auto"/>
                            <w:bottom w:val="none" w:sz="0" w:space="0" w:color="auto"/>
                            <w:right w:val="none" w:sz="0" w:space="0" w:color="auto"/>
                          </w:divBdr>
                          <w:divsChild>
                            <w:div w:id="1874226822">
                              <w:marLeft w:val="0"/>
                              <w:marRight w:val="0"/>
                              <w:marTop w:val="0"/>
                              <w:marBottom w:val="0"/>
                              <w:divBdr>
                                <w:top w:val="none" w:sz="0" w:space="0" w:color="auto"/>
                                <w:left w:val="none" w:sz="0" w:space="0" w:color="auto"/>
                                <w:bottom w:val="none" w:sz="0" w:space="0" w:color="auto"/>
                                <w:right w:val="none" w:sz="0" w:space="0" w:color="auto"/>
                              </w:divBdr>
                              <w:divsChild>
                                <w:div w:id="1563247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6460">
      <w:bodyDiv w:val="1"/>
      <w:marLeft w:val="0"/>
      <w:marRight w:val="0"/>
      <w:marTop w:val="0"/>
      <w:marBottom w:val="0"/>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316">
      <w:bodyDiv w:val="1"/>
      <w:marLeft w:val="0"/>
      <w:marRight w:val="0"/>
      <w:marTop w:val="0"/>
      <w:marBottom w:val="0"/>
      <w:divBdr>
        <w:top w:val="none" w:sz="0" w:space="0" w:color="auto"/>
        <w:left w:val="none" w:sz="0" w:space="0" w:color="auto"/>
        <w:bottom w:val="none" w:sz="0" w:space="0" w:color="auto"/>
        <w:right w:val="none" w:sz="0" w:space="0" w:color="auto"/>
      </w:divBdr>
    </w:div>
    <w:div w:id="426269232">
      <w:bodyDiv w:val="1"/>
      <w:marLeft w:val="0"/>
      <w:marRight w:val="0"/>
      <w:marTop w:val="0"/>
      <w:marBottom w:val="0"/>
      <w:divBdr>
        <w:top w:val="none" w:sz="0" w:space="0" w:color="auto"/>
        <w:left w:val="none" w:sz="0" w:space="0" w:color="auto"/>
        <w:bottom w:val="none" w:sz="0" w:space="0" w:color="auto"/>
        <w:right w:val="none" w:sz="0" w:space="0" w:color="auto"/>
      </w:divBdr>
    </w:div>
    <w:div w:id="466358415">
      <w:bodyDiv w:val="1"/>
      <w:marLeft w:val="0"/>
      <w:marRight w:val="0"/>
      <w:marTop w:val="0"/>
      <w:marBottom w:val="0"/>
      <w:divBdr>
        <w:top w:val="none" w:sz="0" w:space="0" w:color="auto"/>
        <w:left w:val="none" w:sz="0" w:space="0" w:color="auto"/>
        <w:bottom w:val="none" w:sz="0" w:space="0" w:color="auto"/>
        <w:right w:val="none" w:sz="0" w:space="0" w:color="auto"/>
      </w:divBdr>
    </w:div>
    <w:div w:id="475537210">
      <w:bodyDiv w:val="1"/>
      <w:marLeft w:val="0"/>
      <w:marRight w:val="0"/>
      <w:marTop w:val="0"/>
      <w:marBottom w:val="0"/>
      <w:divBdr>
        <w:top w:val="none" w:sz="0" w:space="0" w:color="auto"/>
        <w:left w:val="none" w:sz="0" w:space="0" w:color="auto"/>
        <w:bottom w:val="none" w:sz="0" w:space="0" w:color="auto"/>
        <w:right w:val="none" w:sz="0" w:space="0" w:color="auto"/>
      </w:divBdr>
    </w:div>
    <w:div w:id="493956182">
      <w:bodyDiv w:val="1"/>
      <w:marLeft w:val="0"/>
      <w:marRight w:val="0"/>
      <w:marTop w:val="0"/>
      <w:marBottom w:val="0"/>
      <w:divBdr>
        <w:top w:val="none" w:sz="0" w:space="0" w:color="auto"/>
        <w:left w:val="none" w:sz="0" w:space="0" w:color="auto"/>
        <w:bottom w:val="none" w:sz="0" w:space="0" w:color="auto"/>
        <w:right w:val="none" w:sz="0" w:space="0" w:color="auto"/>
      </w:divBdr>
      <w:divsChild>
        <w:div w:id="761606075">
          <w:marLeft w:val="0"/>
          <w:marRight w:val="0"/>
          <w:marTop w:val="0"/>
          <w:marBottom w:val="0"/>
          <w:divBdr>
            <w:top w:val="none" w:sz="0" w:space="0" w:color="auto"/>
            <w:left w:val="none" w:sz="0" w:space="0" w:color="auto"/>
            <w:bottom w:val="none" w:sz="0" w:space="0" w:color="auto"/>
            <w:right w:val="none" w:sz="0" w:space="0" w:color="auto"/>
          </w:divBdr>
        </w:div>
      </w:divsChild>
    </w:div>
    <w:div w:id="496464446">
      <w:bodyDiv w:val="1"/>
      <w:marLeft w:val="0"/>
      <w:marRight w:val="0"/>
      <w:marTop w:val="0"/>
      <w:marBottom w:val="0"/>
      <w:divBdr>
        <w:top w:val="none" w:sz="0" w:space="0" w:color="auto"/>
        <w:left w:val="none" w:sz="0" w:space="0" w:color="auto"/>
        <w:bottom w:val="none" w:sz="0" w:space="0" w:color="auto"/>
        <w:right w:val="none" w:sz="0" w:space="0" w:color="auto"/>
      </w:divBdr>
      <w:divsChild>
        <w:div w:id="1623146835">
          <w:marLeft w:val="0"/>
          <w:marRight w:val="0"/>
          <w:marTop w:val="0"/>
          <w:marBottom w:val="0"/>
          <w:divBdr>
            <w:top w:val="none" w:sz="0" w:space="0" w:color="auto"/>
            <w:left w:val="none" w:sz="0" w:space="0" w:color="auto"/>
            <w:bottom w:val="none" w:sz="0" w:space="0" w:color="auto"/>
            <w:right w:val="none" w:sz="0" w:space="0" w:color="auto"/>
          </w:divBdr>
          <w:divsChild>
            <w:div w:id="251013536">
              <w:marLeft w:val="0"/>
              <w:marRight w:val="0"/>
              <w:marTop w:val="0"/>
              <w:marBottom w:val="0"/>
              <w:divBdr>
                <w:top w:val="none" w:sz="0" w:space="0" w:color="auto"/>
                <w:left w:val="none" w:sz="0" w:space="0" w:color="auto"/>
                <w:bottom w:val="none" w:sz="0" w:space="0" w:color="auto"/>
                <w:right w:val="none" w:sz="0" w:space="0" w:color="auto"/>
              </w:divBdr>
              <w:divsChild>
                <w:div w:id="964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43">
      <w:bodyDiv w:val="1"/>
      <w:marLeft w:val="0"/>
      <w:marRight w:val="0"/>
      <w:marTop w:val="0"/>
      <w:marBottom w:val="0"/>
      <w:divBdr>
        <w:top w:val="none" w:sz="0" w:space="0" w:color="auto"/>
        <w:left w:val="none" w:sz="0" w:space="0" w:color="auto"/>
        <w:bottom w:val="none" w:sz="0" w:space="0" w:color="auto"/>
        <w:right w:val="none" w:sz="0" w:space="0" w:color="auto"/>
      </w:divBdr>
      <w:divsChild>
        <w:div w:id="972056037">
          <w:marLeft w:val="525"/>
          <w:marRight w:val="525"/>
          <w:marTop w:val="0"/>
          <w:marBottom w:val="0"/>
          <w:divBdr>
            <w:top w:val="none" w:sz="0" w:space="0" w:color="auto"/>
            <w:left w:val="none" w:sz="0" w:space="0" w:color="auto"/>
            <w:bottom w:val="none" w:sz="0" w:space="0" w:color="auto"/>
            <w:right w:val="none" w:sz="0" w:space="0" w:color="auto"/>
          </w:divBdr>
          <w:divsChild>
            <w:div w:id="744258276">
              <w:marLeft w:val="0"/>
              <w:marRight w:val="0"/>
              <w:marTop w:val="0"/>
              <w:marBottom w:val="0"/>
              <w:divBdr>
                <w:top w:val="none" w:sz="0" w:space="0" w:color="auto"/>
                <w:left w:val="none" w:sz="0" w:space="0" w:color="auto"/>
                <w:bottom w:val="none" w:sz="0" w:space="0" w:color="auto"/>
                <w:right w:val="none" w:sz="0" w:space="0" w:color="auto"/>
              </w:divBdr>
              <w:divsChild>
                <w:div w:id="581988365">
                  <w:marLeft w:val="0"/>
                  <w:marRight w:val="0"/>
                  <w:marTop w:val="0"/>
                  <w:marBottom w:val="0"/>
                  <w:divBdr>
                    <w:top w:val="none" w:sz="0" w:space="0" w:color="auto"/>
                    <w:left w:val="none" w:sz="0" w:space="0" w:color="auto"/>
                    <w:bottom w:val="none" w:sz="0" w:space="0" w:color="auto"/>
                    <w:right w:val="none" w:sz="0" w:space="0" w:color="auto"/>
                  </w:divBdr>
                  <w:divsChild>
                    <w:div w:id="1445003792">
                      <w:marLeft w:val="0"/>
                      <w:marRight w:val="0"/>
                      <w:marTop w:val="0"/>
                      <w:marBottom w:val="0"/>
                      <w:divBdr>
                        <w:top w:val="none" w:sz="0" w:space="0" w:color="auto"/>
                        <w:left w:val="none" w:sz="0" w:space="0" w:color="auto"/>
                        <w:bottom w:val="none" w:sz="0" w:space="0" w:color="auto"/>
                        <w:right w:val="none" w:sz="0" w:space="0" w:color="auto"/>
                      </w:divBdr>
                      <w:divsChild>
                        <w:div w:id="1801534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6693">
      <w:bodyDiv w:val="1"/>
      <w:marLeft w:val="0"/>
      <w:marRight w:val="0"/>
      <w:marTop w:val="0"/>
      <w:marBottom w:val="0"/>
      <w:divBdr>
        <w:top w:val="none" w:sz="0" w:space="0" w:color="auto"/>
        <w:left w:val="none" w:sz="0" w:space="0" w:color="auto"/>
        <w:bottom w:val="none" w:sz="0" w:space="0" w:color="auto"/>
        <w:right w:val="none" w:sz="0" w:space="0" w:color="auto"/>
      </w:divBdr>
    </w:div>
    <w:div w:id="548028384">
      <w:bodyDiv w:val="1"/>
      <w:marLeft w:val="0"/>
      <w:marRight w:val="0"/>
      <w:marTop w:val="0"/>
      <w:marBottom w:val="0"/>
      <w:divBdr>
        <w:top w:val="none" w:sz="0" w:space="0" w:color="auto"/>
        <w:left w:val="none" w:sz="0" w:space="0" w:color="auto"/>
        <w:bottom w:val="none" w:sz="0" w:space="0" w:color="auto"/>
        <w:right w:val="none" w:sz="0" w:space="0" w:color="auto"/>
      </w:divBdr>
    </w:div>
    <w:div w:id="558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18359">
          <w:marLeft w:val="0"/>
          <w:marRight w:val="0"/>
          <w:marTop w:val="0"/>
          <w:marBottom w:val="0"/>
          <w:divBdr>
            <w:top w:val="none" w:sz="0" w:space="0" w:color="auto"/>
            <w:left w:val="none" w:sz="0" w:space="0" w:color="auto"/>
            <w:bottom w:val="none" w:sz="0" w:space="0" w:color="auto"/>
            <w:right w:val="none" w:sz="0" w:space="0" w:color="auto"/>
          </w:divBdr>
          <w:divsChild>
            <w:div w:id="36973544">
              <w:marLeft w:val="0"/>
              <w:marRight w:val="0"/>
              <w:marTop w:val="100"/>
              <w:marBottom w:val="100"/>
              <w:divBdr>
                <w:top w:val="none" w:sz="0" w:space="0" w:color="auto"/>
                <w:left w:val="none" w:sz="0" w:space="0" w:color="auto"/>
                <w:bottom w:val="none" w:sz="0" w:space="0" w:color="auto"/>
                <w:right w:val="none" w:sz="0" w:space="0" w:color="auto"/>
              </w:divBdr>
              <w:divsChild>
                <w:div w:id="1610039340">
                  <w:marLeft w:val="0"/>
                  <w:marRight w:val="0"/>
                  <w:marTop w:val="0"/>
                  <w:marBottom w:val="0"/>
                  <w:divBdr>
                    <w:top w:val="none" w:sz="0" w:space="0" w:color="auto"/>
                    <w:left w:val="none" w:sz="0" w:space="0" w:color="auto"/>
                    <w:bottom w:val="none" w:sz="0" w:space="0" w:color="auto"/>
                    <w:right w:val="none" w:sz="0" w:space="0" w:color="auto"/>
                  </w:divBdr>
                  <w:divsChild>
                    <w:div w:id="589318612">
                      <w:marLeft w:val="0"/>
                      <w:marRight w:val="0"/>
                      <w:marTop w:val="0"/>
                      <w:marBottom w:val="0"/>
                      <w:divBdr>
                        <w:top w:val="none" w:sz="0" w:space="0" w:color="auto"/>
                        <w:left w:val="none" w:sz="0" w:space="0" w:color="auto"/>
                        <w:bottom w:val="none" w:sz="0" w:space="0" w:color="auto"/>
                        <w:right w:val="none" w:sz="0" w:space="0" w:color="auto"/>
                      </w:divBdr>
                      <w:divsChild>
                        <w:div w:id="1963681910">
                          <w:marLeft w:val="0"/>
                          <w:marRight w:val="0"/>
                          <w:marTop w:val="0"/>
                          <w:marBottom w:val="0"/>
                          <w:divBdr>
                            <w:top w:val="none" w:sz="0" w:space="0" w:color="auto"/>
                            <w:left w:val="none" w:sz="0" w:space="0" w:color="auto"/>
                            <w:bottom w:val="none" w:sz="0" w:space="0" w:color="auto"/>
                            <w:right w:val="none" w:sz="0" w:space="0" w:color="auto"/>
                          </w:divBdr>
                          <w:divsChild>
                            <w:div w:id="928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3910">
      <w:bodyDiv w:val="1"/>
      <w:marLeft w:val="0"/>
      <w:marRight w:val="0"/>
      <w:marTop w:val="0"/>
      <w:marBottom w:val="0"/>
      <w:divBdr>
        <w:top w:val="none" w:sz="0" w:space="0" w:color="auto"/>
        <w:left w:val="none" w:sz="0" w:space="0" w:color="auto"/>
        <w:bottom w:val="none" w:sz="0" w:space="0" w:color="auto"/>
        <w:right w:val="none" w:sz="0" w:space="0" w:color="auto"/>
      </w:divBdr>
      <w:divsChild>
        <w:div w:id="1445148869">
          <w:marLeft w:val="0"/>
          <w:marRight w:val="0"/>
          <w:marTop w:val="0"/>
          <w:marBottom w:val="0"/>
          <w:divBdr>
            <w:top w:val="none" w:sz="0" w:space="0" w:color="auto"/>
            <w:left w:val="none" w:sz="0" w:space="0" w:color="auto"/>
            <w:bottom w:val="none" w:sz="0" w:space="0" w:color="auto"/>
            <w:right w:val="none" w:sz="0" w:space="0" w:color="auto"/>
          </w:divBdr>
        </w:div>
      </w:divsChild>
    </w:div>
    <w:div w:id="623969773">
      <w:bodyDiv w:val="1"/>
      <w:marLeft w:val="0"/>
      <w:marRight w:val="0"/>
      <w:marTop w:val="0"/>
      <w:marBottom w:val="0"/>
      <w:divBdr>
        <w:top w:val="none" w:sz="0" w:space="0" w:color="auto"/>
        <w:left w:val="none" w:sz="0" w:space="0" w:color="auto"/>
        <w:bottom w:val="none" w:sz="0" w:space="0" w:color="auto"/>
        <w:right w:val="none" w:sz="0" w:space="0" w:color="auto"/>
      </w:divBdr>
    </w:div>
    <w:div w:id="649018660">
      <w:bodyDiv w:val="1"/>
      <w:marLeft w:val="0"/>
      <w:marRight w:val="0"/>
      <w:marTop w:val="0"/>
      <w:marBottom w:val="0"/>
      <w:divBdr>
        <w:top w:val="none" w:sz="0" w:space="0" w:color="auto"/>
        <w:left w:val="none" w:sz="0" w:space="0" w:color="auto"/>
        <w:bottom w:val="none" w:sz="0" w:space="0" w:color="auto"/>
        <w:right w:val="none" w:sz="0" w:space="0" w:color="auto"/>
      </w:divBdr>
    </w:div>
    <w:div w:id="650645937">
      <w:bodyDiv w:val="1"/>
      <w:marLeft w:val="0"/>
      <w:marRight w:val="0"/>
      <w:marTop w:val="0"/>
      <w:marBottom w:val="0"/>
      <w:divBdr>
        <w:top w:val="none" w:sz="0" w:space="0" w:color="auto"/>
        <w:left w:val="none" w:sz="0" w:space="0" w:color="auto"/>
        <w:bottom w:val="none" w:sz="0" w:space="0" w:color="auto"/>
        <w:right w:val="none" w:sz="0" w:space="0" w:color="auto"/>
      </w:divBdr>
    </w:div>
    <w:div w:id="705108373">
      <w:bodyDiv w:val="1"/>
      <w:marLeft w:val="0"/>
      <w:marRight w:val="0"/>
      <w:marTop w:val="0"/>
      <w:marBottom w:val="0"/>
      <w:divBdr>
        <w:top w:val="none" w:sz="0" w:space="0" w:color="auto"/>
        <w:left w:val="none" w:sz="0" w:space="0" w:color="auto"/>
        <w:bottom w:val="none" w:sz="0" w:space="0" w:color="auto"/>
        <w:right w:val="none" w:sz="0" w:space="0" w:color="auto"/>
      </w:divBdr>
    </w:div>
    <w:div w:id="716205861">
      <w:bodyDiv w:val="1"/>
      <w:marLeft w:val="0"/>
      <w:marRight w:val="0"/>
      <w:marTop w:val="0"/>
      <w:marBottom w:val="0"/>
      <w:divBdr>
        <w:top w:val="none" w:sz="0" w:space="0" w:color="auto"/>
        <w:left w:val="none" w:sz="0" w:space="0" w:color="auto"/>
        <w:bottom w:val="none" w:sz="0" w:space="0" w:color="auto"/>
        <w:right w:val="none" w:sz="0" w:space="0" w:color="auto"/>
      </w:divBdr>
    </w:div>
    <w:div w:id="724180054">
      <w:bodyDiv w:val="1"/>
      <w:marLeft w:val="0"/>
      <w:marRight w:val="0"/>
      <w:marTop w:val="0"/>
      <w:marBottom w:val="0"/>
      <w:divBdr>
        <w:top w:val="none" w:sz="0" w:space="0" w:color="auto"/>
        <w:left w:val="none" w:sz="0" w:space="0" w:color="auto"/>
        <w:bottom w:val="none" w:sz="0" w:space="0" w:color="auto"/>
        <w:right w:val="none" w:sz="0" w:space="0" w:color="auto"/>
      </w:divBdr>
    </w:div>
    <w:div w:id="730539929">
      <w:bodyDiv w:val="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2131364097">
              <w:marLeft w:val="0"/>
              <w:marRight w:val="0"/>
              <w:marTop w:val="0"/>
              <w:marBottom w:val="0"/>
              <w:divBdr>
                <w:top w:val="none" w:sz="0" w:space="0" w:color="auto"/>
                <w:left w:val="none" w:sz="0" w:space="0" w:color="auto"/>
                <w:bottom w:val="none" w:sz="0" w:space="0" w:color="auto"/>
                <w:right w:val="none" w:sz="0" w:space="0" w:color="auto"/>
              </w:divBdr>
              <w:divsChild>
                <w:div w:id="895354427">
                  <w:marLeft w:val="0"/>
                  <w:marRight w:val="0"/>
                  <w:marTop w:val="195"/>
                  <w:marBottom w:val="195"/>
                  <w:divBdr>
                    <w:top w:val="none" w:sz="0" w:space="0" w:color="auto"/>
                    <w:left w:val="none" w:sz="0" w:space="0" w:color="auto"/>
                    <w:bottom w:val="none" w:sz="0" w:space="0" w:color="auto"/>
                    <w:right w:val="none" w:sz="0" w:space="0" w:color="auto"/>
                  </w:divBdr>
                  <w:divsChild>
                    <w:div w:id="1414625950">
                      <w:marLeft w:val="0"/>
                      <w:marRight w:val="0"/>
                      <w:marTop w:val="0"/>
                      <w:marBottom w:val="0"/>
                      <w:divBdr>
                        <w:top w:val="none" w:sz="0" w:space="0" w:color="auto"/>
                        <w:left w:val="none" w:sz="0" w:space="0" w:color="auto"/>
                        <w:bottom w:val="none" w:sz="0" w:space="0" w:color="auto"/>
                        <w:right w:val="none" w:sz="0" w:space="0" w:color="auto"/>
                      </w:divBdr>
                      <w:divsChild>
                        <w:div w:id="2043361513">
                          <w:marLeft w:val="0"/>
                          <w:marRight w:val="0"/>
                          <w:marTop w:val="300"/>
                          <w:marBottom w:val="0"/>
                          <w:divBdr>
                            <w:top w:val="none" w:sz="0" w:space="0" w:color="auto"/>
                            <w:left w:val="none" w:sz="0" w:space="0" w:color="auto"/>
                            <w:bottom w:val="none" w:sz="0" w:space="0" w:color="auto"/>
                            <w:right w:val="none" w:sz="0" w:space="0" w:color="auto"/>
                          </w:divBdr>
                          <w:divsChild>
                            <w:div w:id="1113400716">
                              <w:marLeft w:val="0"/>
                              <w:marRight w:val="0"/>
                              <w:marTop w:val="0"/>
                              <w:marBottom w:val="0"/>
                              <w:divBdr>
                                <w:top w:val="none" w:sz="0" w:space="0" w:color="auto"/>
                                <w:left w:val="none" w:sz="0" w:space="0" w:color="auto"/>
                                <w:bottom w:val="none" w:sz="0" w:space="0" w:color="auto"/>
                                <w:right w:val="none" w:sz="0" w:space="0" w:color="auto"/>
                              </w:divBdr>
                              <w:divsChild>
                                <w:div w:id="1424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254466">
      <w:bodyDiv w:val="1"/>
      <w:marLeft w:val="0"/>
      <w:marRight w:val="0"/>
      <w:marTop w:val="0"/>
      <w:marBottom w:val="0"/>
      <w:divBdr>
        <w:top w:val="none" w:sz="0" w:space="0" w:color="auto"/>
        <w:left w:val="none" w:sz="0" w:space="0" w:color="auto"/>
        <w:bottom w:val="none" w:sz="0" w:space="0" w:color="auto"/>
        <w:right w:val="none" w:sz="0" w:space="0" w:color="auto"/>
      </w:divBdr>
    </w:div>
    <w:div w:id="803430279">
      <w:bodyDiv w:val="1"/>
      <w:marLeft w:val="0"/>
      <w:marRight w:val="0"/>
      <w:marTop w:val="0"/>
      <w:marBottom w:val="0"/>
      <w:divBdr>
        <w:top w:val="none" w:sz="0" w:space="0" w:color="auto"/>
        <w:left w:val="none" w:sz="0" w:space="0" w:color="auto"/>
        <w:bottom w:val="none" w:sz="0" w:space="0" w:color="auto"/>
        <w:right w:val="none" w:sz="0" w:space="0" w:color="auto"/>
      </w:divBdr>
    </w:div>
    <w:div w:id="804737700">
      <w:bodyDiv w:val="1"/>
      <w:marLeft w:val="0"/>
      <w:marRight w:val="0"/>
      <w:marTop w:val="0"/>
      <w:marBottom w:val="0"/>
      <w:divBdr>
        <w:top w:val="none" w:sz="0" w:space="0" w:color="auto"/>
        <w:left w:val="none" w:sz="0" w:space="0" w:color="auto"/>
        <w:bottom w:val="none" w:sz="0" w:space="0" w:color="auto"/>
        <w:right w:val="none" w:sz="0" w:space="0" w:color="auto"/>
      </w:divBdr>
    </w:div>
    <w:div w:id="805050277">
      <w:bodyDiv w:val="1"/>
      <w:marLeft w:val="0"/>
      <w:marRight w:val="0"/>
      <w:marTop w:val="0"/>
      <w:marBottom w:val="0"/>
      <w:divBdr>
        <w:top w:val="none" w:sz="0" w:space="0" w:color="auto"/>
        <w:left w:val="none" w:sz="0" w:space="0" w:color="auto"/>
        <w:bottom w:val="none" w:sz="0" w:space="0" w:color="auto"/>
        <w:right w:val="none" w:sz="0" w:space="0" w:color="auto"/>
      </w:divBdr>
      <w:divsChild>
        <w:div w:id="1801797291">
          <w:marLeft w:val="0"/>
          <w:marRight w:val="0"/>
          <w:marTop w:val="0"/>
          <w:marBottom w:val="0"/>
          <w:divBdr>
            <w:top w:val="none" w:sz="0" w:space="0" w:color="auto"/>
            <w:left w:val="none" w:sz="0" w:space="0" w:color="auto"/>
            <w:bottom w:val="none" w:sz="0" w:space="0" w:color="auto"/>
            <w:right w:val="none" w:sz="0" w:space="0" w:color="auto"/>
          </w:divBdr>
        </w:div>
      </w:divsChild>
    </w:div>
    <w:div w:id="809173266">
      <w:bodyDiv w:val="1"/>
      <w:marLeft w:val="0"/>
      <w:marRight w:val="0"/>
      <w:marTop w:val="0"/>
      <w:marBottom w:val="0"/>
      <w:divBdr>
        <w:top w:val="none" w:sz="0" w:space="0" w:color="auto"/>
        <w:left w:val="none" w:sz="0" w:space="0" w:color="auto"/>
        <w:bottom w:val="none" w:sz="0" w:space="0" w:color="auto"/>
        <w:right w:val="none" w:sz="0" w:space="0" w:color="auto"/>
      </w:divBdr>
    </w:div>
    <w:div w:id="861162713">
      <w:bodyDiv w:val="1"/>
      <w:marLeft w:val="0"/>
      <w:marRight w:val="0"/>
      <w:marTop w:val="0"/>
      <w:marBottom w:val="0"/>
      <w:divBdr>
        <w:top w:val="none" w:sz="0" w:space="0" w:color="auto"/>
        <w:left w:val="none" w:sz="0" w:space="0" w:color="auto"/>
        <w:bottom w:val="none" w:sz="0" w:space="0" w:color="auto"/>
        <w:right w:val="none" w:sz="0" w:space="0" w:color="auto"/>
      </w:divBdr>
    </w:div>
    <w:div w:id="961303387">
      <w:bodyDiv w:val="1"/>
      <w:marLeft w:val="0"/>
      <w:marRight w:val="0"/>
      <w:marTop w:val="0"/>
      <w:marBottom w:val="0"/>
      <w:divBdr>
        <w:top w:val="none" w:sz="0" w:space="0" w:color="auto"/>
        <w:left w:val="none" w:sz="0" w:space="0" w:color="auto"/>
        <w:bottom w:val="none" w:sz="0" w:space="0" w:color="auto"/>
        <w:right w:val="none" w:sz="0" w:space="0" w:color="auto"/>
      </w:divBdr>
    </w:div>
    <w:div w:id="1053309016">
      <w:bodyDiv w:val="1"/>
      <w:marLeft w:val="0"/>
      <w:marRight w:val="0"/>
      <w:marTop w:val="0"/>
      <w:marBottom w:val="0"/>
      <w:divBdr>
        <w:top w:val="none" w:sz="0" w:space="0" w:color="auto"/>
        <w:left w:val="none" w:sz="0" w:space="0" w:color="auto"/>
        <w:bottom w:val="none" w:sz="0" w:space="0" w:color="auto"/>
        <w:right w:val="none" w:sz="0" w:space="0" w:color="auto"/>
      </w:divBdr>
    </w:div>
    <w:div w:id="1081222265">
      <w:bodyDiv w:val="1"/>
      <w:marLeft w:val="0"/>
      <w:marRight w:val="0"/>
      <w:marTop w:val="0"/>
      <w:marBottom w:val="0"/>
      <w:divBdr>
        <w:top w:val="none" w:sz="0" w:space="0" w:color="auto"/>
        <w:left w:val="none" w:sz="0" w:space="0" w:color="auto"/>
        <w:bottom w:val="none" w:sz="0" w:space="0" w:color="auto"/>
        <w:right w:val="none" w:sz="0" w:space="0" w:color="auto"/>
      </w:divBdr>
      <w:divsChild>
        <w:div w:id="130440103">
          <w:marLeft w:val="0"/>
          <w:marRight w:val="0"/>
          <w:marTop w:val="0"/>
          <w:marBottom w:val="0"/>
          <w:divBdr>
            <w:top w:val="none" w:sz="0" w:space="0" w:color="auto"/>
            <w:left w:val="none" w:sz="0" w:space="0" w:color="auto"/>
            <w:bottom w:val="none" w:sz="0" w:space="0" w:color="auto"/>
            <w:right w:val="none" w:sz="0" w:space="0" w:color="auto"/>
          </w:divBdr>
        </w:div>
        <w:div w:id="593515948">
          <w:marLeft w:val="0"/>
          <w:marRight w:val="0"/>
          <w:marTop w:val="0"/>
          <w:marBottom w:val="0"/>
          <w:divBdr>
            <w:top w:val="none" w:sz="0" w:space="0" w:color="auto"/>
            <w:left w:val="none" w:sz="0" w:space="0" w:color="auto"/>
            <w:bottom w:val="none" w:sz="0" w:space="0" w:color="auto"/>
            <w:right w:val="none" w:sz="0" w:space="0" w:color="auto"/>
          </w:divBdr>
        </w:div>
        <w:div w:id="765152211">
          <w:marLeft w:val="0"/>
          <w:marRight w:val="0"/>
          <w:marTop w:val="0"/>
          <w:marBottom w:val="0"/>
          <w:divBdr>
            <w:top w:val="none" w:sz="0" w:space="0" w:color="auto"/>
            <w:left w:val="none" w:sz="0" w:space="0" w:color="auto"/>
            <w:bottom w:val="none" w:sz="0" w:space="0" w:color="auto"/>
            <w:right w:val="none" w:sz="0" w:space="0" w:color="auto"/>
          </w:divBdr>
          <w:divsChild>
            <w:div w:id="157960343">
              <w:marLeft w:val="0"/>
              <w:marRight w:val="0"/>
              <w:marTop w:val="0"/>
              <w:marBottom w:val="0"/>
              <w:divBdr>
                <w:top w:val="none" w:sz="0" w:space="0" w:color="auto"/>
                <w:left w:val="none" w:sz="0" w:space="0" w:color="auto"/>
                <w:bottom w:val="none" w:sz="0" w:space="0" w:color="auto"/>
                <w:right w:val="none" w:sz="0" w:space="0" w:color="auto"/>
              </w:divBdr>
            </w:div>
            <w:div w:id="191844043">
              <w:marLeft w:val="0"/>
              <w:marRight w:val="0"/>
              <w:marTop w:val="0"/>
              <w:marBottom w:val="0"/>
              <w:divBdr>
                <w:top w:val="none" w:sz="0" w:space="0" w:color="auto"/>
                <w:left w:val="none" w:sz="0" w:space="0" w:color="auto"/>
                <w:bottom w:val="none" w:sz="0" w:space="0" w:color="auto"/>
                <w:right w:val="none" w:sz="0" w:space="0" w:color="auto"/>
              </w:divBdr>
            </w:div>
            <w:div w:id="236208905">
              <w:marLeft w:val="0"/>
              <w:marRight w:val="0"/>
              <w:marTop w:val="0"/>
              <w:marBottom w:val="0"/>
              <w:divBdr>
                <w:top w:val="none" w:sz="0" w:space="0" w:color="auto"/>
                <w:left w:val="none" w:sz="0" w:space="0" w:color="auto"/>
                <w:bottom w:val="none" w:sz="0" w:space="0" w:color="auto"/>
                <w:right w:val="none" w:sz="0" w:space="0" w:color="auto"/>
              </w:divBdr>
            </w:div>
            <w:div w:id="249581948">
              <w:marLeft w:val="0"/>
              <w:marRight w:val="0"/>
              <w:marTop w:val="0"/>
              <w:marBottom w:val="0"/>
              <w:divBdr>
                <w:top w:val="none" w:sz="0" w:space="0" w:color="auto"/>
                <w:left w:val="none" w:sz="0" w:space="0" w:color="auto"/>
                <w:bottom w:val="none" w:sz="0" w:space="0" w:color="auto"/>
                <w:right w:val="none" w:sz="0" w:space="0" w:color="auto"/>
              </w:divBdr>
            </w:div>
            <w:div w:id="292909211">
              <w:marLeft w:val="0"/>
              <w:marRight w:val="0"/>
              <w:marTop w:val="0"/>
              <w:marBottom w:val="0"/>
              <w:divBdr>
                <w:top w:val="none" w:sz="0" w:space="0" w:color="auto"/>
                <w:left w:val="none" w:sz="0" w:space="0" w:color="auto"/>
                <w:bottom w:val="none" w:sz="0" w:space="0" w:color="auto"/>
                <w:right w:val="none" w:sz="0" w:space="0" w:color="auto"/>
              </w:divBdr>
            </w:div>
            <w:div w:id="472791438">
              <w:marLeft w:val="0"/>
              <w:marRight w:val="0"/>
              <w:marTop w:val="0"/>
              <w:marBottom w:val="0"/>
              <w:divBdr>
                <w:top w:val="none" w:sz="0" w:space="0" w:color="auto"/>
                <w:left w:val="none" w:sz="0" w:space="0" w:color="auto"/>
                <w:bottom w:val="none" w:sz="0" w:space="0" w:color="auto"/>
                <w:right w:val="none" w:sz="0" w:space="0" w:color="auto"/>
              </w:divBdr>
            </w:div>
            <w:div w:id="570775327">
              <w:marLeft w:val="0"/>
              <w:marRight w:val="0"/>
              <w:marTop w:val="0"/>
              <w:marBottom w:val="0"/>
              <w:divBdr>
                <w:top w:val="none" w:sz="0" w:space="0" w:color="auto"/>
                <w:left w:val="none" w:sz="0" w:space="0" w:color="auto"/>
                <w:bottom w:val="none" w:sz="0" w:space="0" w:color="auto"/>
                <w:right w:val="none" w:sz="0" w:space="0" w:color="auto"/>
              </w:divBdr>
            </w:div>
            <w:div w:id="649869400">
              <w:marLeft w:val="0"/>
              <w:marRight w:val="0"/>
              <w:marTop w:val="0"/>
              <w:marBottom w:val="0"/>
              <w:divBdr>
                <w:top w:val="none" w:sz="0" w:space="0" w:color="auto"/>
                <w:left w:val="none" w:sz="0" w:space="0" w:color="auto"/>
                <w:bottom w:val="none" w:sz="0" w:space="0" w:color="auto"/>
                <w:right w:val="none" w:sz="0" w:space="0" w:color="auto"/>
              </w:divBdr>
            </w:div>
            <w:div w:id="902831148">
              <w:marLeft w:val="0"/>
              <w:marRight w:val="0"/>
              <w:marTop w:val="0"/>
              <w:marBottom w:val="0"/>
              <w:divBdr>
                <w:top w:val="none" w:sz="0" w:space="0" w:color="auto"/>
                <w:left w:val="none" w:sz="0" w:space="0" w:color="auto"/>
                <w:bottom w:val="none" w:sz="0" w:space="0" w:color="auto"/>
                <w:right w:val="none" w:sz="0" w:space="0" w:color="auto"/>
              </w:divBdr>
            </w:div>
            <w:div w:id="1121419053">
              <w:marLeft w:val="0"/>
              <w:marRight w:val="0"/>
              <w:marTop w:val="0"/>
              <w:marBottom w:val="0"/>
              <w:divBdr>
                <w:top w:val="none" w:sz="0" w:space="0" w:color="auto"/>
                <w:left w:val="none" w:sz="0" w:space="0" w:color="auto"/>
                <w:bottom w:val="none" w:sz="0" w:space="0" w:color="auto"/>
                <w:right w:val="none" w:sz="0" w:space="0" w:color="auto"/>
              </w:divBdr>
            </w:div>
            <w:div w:id="1386024441">
              <w:marLeft w:val="0"/>
              <w:marRight w:val="0"/>
              <w:marTop w:val="0"/>
              <w:marBottom w:val="0"/>
              <w:divBdr>
                <w:top w:val="none" w:sz="0" w:space="0" w:color="auto"/>
                <w:left w:val="none" w:sz="0" w:space="0" w:color="auto"/>
                <w:bottom w:val="none" w:sz="0" w:space="0" w:color="auto"/>
                <w:right w:val="none" w:sz="0" w:space="0" w:color="auto"/>
              </w:divBdr>
            </w:div>
            <w:div w:id="1592350512">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1882547298">
              <w:marLeft w:val="0"/>
              <w:marRight w:val="0"/>
              <w:marTop w:val="0"/>
              <w:marBottom w:val="0"/>
              <w:divBdr>
                <w:top w:val="none" w:sz="0" w:space="0" w:color="auto"/>
                <w:left w:val="none" w:sz="0" w:space="0" w:color="auto"/>
                <w:bottom w:val="none" w:sz="0" w:space="0" w:color="auto"/>
                <w:right w:val="none" w:sz="0" w:space="0" w:color="auto"/>
              </w:divBdr>
            </w:div>
            <w:div w:id="1966085712">
              <w:marLeft w:val="0"/>
              <w:marRight w:val="0"/>
              <w:marTop w:val="0"/>
              <w:marBottom w:val="0"/>
              <w:divBdr>
                <w:top w:val="none" w:sz="0" w:space="0" w:color="auto"/>
                <w:left w:val="none" w:sz="0" w:space="0" w:color="auto"/>
                <w:bottom w:val="none" w:sz="0" w:space="0" w:color="auto"/>
                <w:right w:val="none" w:sz="0" w:space="0" w:color="auto"/>
              </w:divBdr>
            </w:div>
            <w:div w:id="2042583060">
              <w:marLeft w:val="0"/>
              <w:marRight w:val="0"/>
              <w:marTop w:val="0"/>
              <w:marBottom w:val="0"/>
              <w:divBdr>
                <w:top w:val="none" w:sz="0" w:space="0" w:color="auto"/>
                <w:left w:val="none" w:sz="0" w:space="0" w:color="auto"/>
                <w:bottom w:val="none" w:sz="0" w:space="0" w:color="auto"/>
                <w:right w:val="none" w:sz="0" w:space="0" w:color="auto"/>
              </w:divBdr>
            </w:div>
            <w:div w:id="2053070948">
              <w:marLeft w:val="0"/>
              <w:marRight w:val="0"/>
              <w:marTop w:val="0"/>
              <w:marBottom w:val="0"/>
              <w:divBdr>
                <w:top w:val="none" w:sz="0" w:space="0" w:color="auto"/>
                <w:left w:val="none" w:sz="0" w:space="0" w:color="auto"/>
                <w:bottom w:val="none" w:sz="0" w:space="0" w:color="auto"/>
                <w:right w:val="none" w:sz="0" w:space="0" w:color="auto"/>
              </w:divBdr>
            </w:div>
          </w:divsChild>
        </w:div>
        <w:div w:id="942686570">
          <w:marLeft w:val="0"/>
          <w:marRight w:val="0"/>
          <w:marTop w:val="0"/>
          <w:marBottom w:val="0"/>
          <w:divBdr>
            <w:top w:val="none" w:sz="0" w:space="0" w:color="auto"/>
            <w:left w:val="none" w:sz="0" w:space="0" w:color="auto"/>
            <w:bottom w:val="none" w:sz="0" w:space="0" w:color="auto"/>
            <w:right w:val="none" w:sz="0" w:space="0" w:color="auto"/>
          </w:divBdr>
        </w:div>
        <w:div w:id="971057779">
          <w:marLeft w:val="0"/>
          <w:marRight w:val="0"/>
          <w:marTop w:val="0"/>
          <w:marBottom w:val="0"/>
          <w:divBdr>
            <w:top w:val="none" w:sz="0" w:space="0" w:color="auto"/>
            <w:left w:val="none" w:sz="0" w:space="0" w:color="auto"/>
            <w:bottom w:val="none" w:sz="0" w:space="0" w:color="auto"/>
            <w:right w:val="none" w:sz="0" w:space="0" w:color="auto"/>
          </w:divBdr>
        </w:div>
        <w:div w:id="983464480">
          <w:marLeft w:val="0"/>
          <w:marRight w:val="0"/>
          <w:marTop w:val="0"/>
          <w:marBottom w:val="0"/>
          <w:divBdr>
            <w:top w:val="none" w:sz="0" w:space="0" w:color="auto"/>
            <w:left w:val="none" w:sz="0" w:space="0" w:color="auto"/>
            <w:bottom w:val="none" w:sz="0" w:space="0" w:color="auto"/>
            <w:right w:val="none" w:sz="0" w:space="0" w:color="auto"/>
          </w:divBdr>
        </w:div>
        <w:div w:id="1082987202">
          <w:marLeft w:val="0"/>
          <w:marRight w:val="0"/>
          <w:marTop w:val="0"/>
          <w:marBottom w:val="0"/>
          <w:divBdr>
            <w:top w:val="none" w:sz="0" w:space="0" w:color="auto"/>
            <w:left w:val="none" w:sz="0" w:space="0" w:color="auto"/>
            <w:bottom w:val="none" w:sz="0" w:space="0" w:color="auto"/>
            <w:right w:val="none" w:sz="0" w:space="0" w:color="auto"/>
          </w:divBdr>
        </w:div>
        <w:div w:id="1310473390">
          <w:marLeft w:val="0"/>
          <w:marRight w:val="0"/>
          <w:marTop w:val="0"/>
          <w:marBottom w:val="0"/>
          <w:divBdr>
            <w:top w:val="none" w:sz="0" w:space="0" w:color="auto"/>
            <w:left w:val="none" w:sz="0" w:space="0" w:color="auto"/>
            <w:bottom w:val="none" w:sz="0" w:space="0" w:color="auto"/>
            <w:right w:val="none" w:sz="0" w:space="0" w:color="auto"/>
          </w:divBdr>
        </w:div>
        <w:div w:id="1549759714">
          <w:marLeft w:val="0"/>
          <w:marRight w:val="0"/>
          <w:marTop w:val="0"/>
          <w:marBottom w:val="0"/>
          <w:divBdr>
            <w:top w:val="none" w:sz="0" w:space="0" w:color="auto"/>
            <w:left w:val="none" w:sz="0" w:space="0" w:color="auto"/>
            <w:bottom w:val="none" w:sz="0" w:space="0" w:color="auto"/>
            <w:right w:val="none" w:sz="0" w:space="0" w:color="auto"/>
          </w:divBdr>
        </w:div>
        <w:div w:id="1835680225">
          <w:marLeft w:val="0"/>
          <w:marRight w:val="0"/>
          <w:marTop w:val="0"/>
          <w:marBottom w:val="0"/>
          <w:divBdr>
            <w:top w:val="none" w:sz="0" w:space="0" w:color="auto"/>
            <w:left w:val="none" w:sz="0" w:space="0" w:color="auto"/>
            <w:bottom w:val="none" w:sz="0" w:space="0" w:color="auto"/>
            <w:right w:val="none" w:sz="0" w:space="0" w:color="auto"/>
          </w:divBdr>
        </w:div>
        <w:div w:id="2038387087">
          <w:marLeft w:val="0"/>
          <w:marRight w:val="0"/>
          <w:marTop w:val="0"/>
          <w:marBottom w:val="0"/>
          <w:divBdr>
            <w:top w:val="none" w:sz="0" w:space="0" w:color="auto"/>
            <w:left w:val="none" w:sz="0" w:space="0" w:color="auto"/>
            <w:bottom w:val="none" w:sz="0" w:space="0" w:color="auto"/>
            <w:right w:val="none" w:sz="0" w:space="0" w:color="auto"/>
          </w:divBdr>
        </w:div>
        <w:div w:id="2092583291">
          <w:marLeft w:val="0"/>
          <w:marRight w:val="0"/>
          <w:marTop w:val="0"/>
          <w:marBottom w:val="0"/>
          <w:divBdr>
            <w:top w:val="none" w:sz="0" w:space="0" w:color="auto"/>
            <w:left w:val="none" w:sz="0" w:space="0" w:color="auto"/>
            <w:bottom w:val="none" w:sz="0" w:space="0" w:color="auto"/>
            <w:right w:val="none" w:sz="0" w:space="0" w:color="auto"/>
          </w:divBdr>
        </w:div>
        <w:div w:id="2132090279">
          <w:marLeft w:val="0"/>
          <w:marRight w:val="0"/>
          <w:marTop w:val="0"/>
          <w:marBottom w:val="0"/>
          <w:divBdr>
            <w:top w:val="none" w:sz="0" w:space="0" w:color="auto"/>
            <w:left w:val="none" w:sz="0" w:space="0" w:color="auto"/>
            <w:bottom w:val="none" w:sz="0" w:space="0" w:color="auto"/>
            <w:right w:val="none" w:sz="0" w:space="0" w:color="auto"/>
          </w:divBdr>
        </w:div>
        <w:div w:id="2142572251">
          <w:marLeft w:val="0"/>
          <w:marRight w:val="0"/>
          <w:marTop w:val="0"/>
          <w:marBottom w:val="0"/>
          <w:divBdr>
            <w:top w:val="none" w:sz="0" w:space="0" w:color="auto"/>
            <w:left w:val="none" w:sz="0" w:space="0" w:color="auto"/>
            <w:bottom w:val="none" w:sz="0" w:space="0" w:color="auto"/>
            <w:right w:val="none" w:sz="0" w:space="0" w:color="auto"/>
          </w:divBdr>
        </w:div>
      </w:divsChild>
    </w:div>
    <w:div w:id="1090078480">
      <w:bodyDiv w:val="1"/>
      <w:marLeft w:val="0"/>
      <w:marRight w:val="0"/>
      <w:marTop w:val="0"/>
      <w:marBottom w:val="0"/>
      <w:divBdr>
        <w:top w:val="none" w:sz="0" w:space="0" w:color="auto"/>
        <w:left w:val="none" w:sz="0" w:space="0" w:color="auto"/>
        <w:bottom w:val="none" w:sz="0" w:space="0" w:color="auto"/>
        <w:right w:val="none" w:sz="0" w:space="0" w:color="auto"/>
      </w:divBdr>
      <w:divsChild>
        <w:div w:id="579481451">
          <w:marLeft w:val="0"/>
          <w:marRight w:val="0"/>
          <w:marTop w:val="0"/>
          <w:marBottom w:val="0"/>
          <w:divBdr>
            <w:top w:val="none" w:sz="0" w:space="0" w:color="auto"/>
            <w:left w:val="none" w:sz="0" w:space="0" w:color="auto"/>
            <w:bottom w:val="none" w:sz="0" w:space="0" w:color="auto"/>
            <w:right w:val="none" w:sz="0" w:space="0" w:color="auto"/>
          </w:divBdr>
          <w:divsChild>
            <w:div w:id="113252968">
              <w:marLeft w:val="0"/>
              <w:marRight w:val="0"/>
              <w:marTop w:val="150"/>
              <w:marBottom w:val="150"/>
              <w:divBdr>
                <w:top w:val="none" w:sz="0" w:space="0" w:color="auto"/>
                <w:left w:val="none" w:sz="0" w:space="0" w:color="auto"/>
                <w:bottom w:val="none" w:sz="0" w:space="0" w:color="auto"/>
                <w:right w:val="none" w:sz="0" w:space="0" w:color="auto"/>
              </w:divBdr>
              <w:divsChild>
                <w:div w:id="2134395726">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599071387">
                          <w:marLeft w:val="0"/>
                          <w:marRight w:val="0"/>
                          <w:marTop w:val="0"/>
                          <w:marBottom w:val="0"/>
                          <w:divBdr>
                            <w:top w:val="none" w:sz="0" w:space="0" w:color="auto"/>
                            <w:left w:val="none" w:sz="0" w:space="0" w:color="auto"/>
                            <w:bottom w:val="none" w:sz="0" w:space="0" w:color="auto"/>
                            <w:right w:val="none" w:sz="0" w:space="0" w:color="auto"/>
                          </w:divBdr>
                          <w:divsChild>
                            <w:div w:id="409810879">
                              <w:marLeft w:val="0"/>
                              <w:marRight w:val="0"/>
                              <w:marTop w:val="0"/>
                              <w:marBottom w:val="0"/>
                              <w:divBdr>
                                <w:top w:val="none" w:sz="0" w:space="0" w:color="auto"/>
                                <w:left w:val="none" w:sz="0" w:space="0" w:color="auto"/>
                                <w:bottom w:val="none" w:sz="0" w:space="0" w:color="auto"/>
                                <w:right w:val="none" w:sz="0" w:space="0" w:color="auto"/>
                              </w:divBdr>
                              <w:divsChild>
                                <w:div w:id="348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530013">
      <w:bodyDiv w:val="1"/>
      <w:marLeft w:val="0"/>
      <w:marRight w:val="0"/>
      <w:marTop w:val="0"/>
      <w:marBottom w:val="0"/>
      <w:divBdr>
        <w:top w:val="none" w:sz="0" w:space="0" w:color="auto"/>
        <w:left w:val="none" w:sz="0" w:space="0" w:color="auto"/>
        <w:bottom w:val="none" w:sz="0" w:space="0" w:color="auto"/>
        <w:right w:val="none" w:sz="0" w:space="0" w:color="auto"/>
      </w:divBdr>
    </w:div>
    <w:div w:id="1103838122">
      <w:bodyDiv w:val="1"/>
      <w:marLeft w:val="0"/>
      <w:marRight w:val="0"/>
      <w:marTop w:val="0"/>
      <w:marBottom w:val="0"/>
      <w:divBdr>
        <w:top w:val="none" w:sz="0" w:space="0" w:color="auto"/>
        <w:left w:val="none" w:sz="0" w:space="0" w:color="auto"/>
        <w:bottom w:val="none" w:sz="0" w:space="0" w:color="auto"/>
        <w:right w:val="none" w:sz="0" w:space="0" w:color="auto"/>
      </w:divBdr>
      <w:divsChild>
        <w:div w:id="415518300">
          <w:marLeft w:val="0"/>
          <w:marRight w:val="0"/>
          <w:marTop w:val="0"/>
          <w:marBottom w:val="0"/>
          <w:divBdr>
            <w:top w:val="none" w:sz="0" w:space="0" w:color="auto"/>
            <w:left w:val="none" w:sz="0" w:space="0" w:color="auto"/>
            <w:bottom w:val="none" w:sz="0" w:space="0" w:color="auto"/>
            <w:right w:val="none" w:sz="0" w:space="0" w:color="auto"/>
          </w:divBdr>
          <w:divsChild>
            <w:div w:id="1874344057">
              <w:marLeft w:val="0"/>
              <w:marRight w:val="0"/>
              <w:marTop w:val="100"/>
              <w:marBottom w:val="100"/>
              <w:divBdr>
                <w:top w:val="none" w:sz="0" w:space="0" w:color="auto"/>
                <w:left w:val="none" w:sz="0" w:space="0" w:color="auto"/>
                <w:bottom w:val="none" w:sz="0" w:space="0" w:color="auto"/>
                <w:right w:val="none" w:sz="0" w:space="0" w:color="auto"/>
              </w:divBdr>
              <w:divsChild>
                <w:div w:id="835805310">
                  <w:marLeft w:val="0"/>
                  <w:marRight w:val="0"/>
                  <w:marTop w:val="0"/>
                  <w:marBottom w:val="0"/>
                  <w:divBdr>
                    <w:top w:val="none" w:sz="0" w:space="0" w:color="auto"/>
                    <w:left w:val="none" w:sz="0" w:space="0" w:color="auto"/>
                    <w:bottom w:val="none" w:sz="0" w:space="0" w:color="auto"/>
                    <w:right w:val="none" w:sz="0" w:space="0" w:color="auto"/>
                  </w:divBdr>
                  <w:divsChild>
                    <w:div w:id="872228865">
                      <w:marLeft w:val="0"/>
                      <w:marRight w:val="0"/>
                      <w:marTop w:val="0"/>
                      <w:marBottom w:val="0"/>
                      <w:divBdr>
                        <w:top w:val="none" w:sz="0" w:space="0" w:color="auto"/>
                        <w:left w:val="none" w:sz="0" w:space="0" w:color="auto"/>
                        <w:bottom w:val="none" w:sz="0" w:space="0" w:color="auto"/>
                        <w:right w:val="none" w:sz="0" w:space="0" w:color="auto"/>
                      </w:divBdr>
                      <w:divsChild>
                        <w:div w:id="1004698347">
                          <w:marLeft w:val="0"/>
                          <w:marRight w:val="0"/>
                          <w:marTop w:val="0"/>
                          <w:marBottom w:val="0"/>
                          <w:divBdr>
                            <w:top w:val="none" w:sz="0" w:space="0" w:color="auto"/>
                            <w:left w:val="none" w:sz="0" w:space="0" w:color="auto"/>
                            <w:bottom w:val="none" w:sz="0" w:space="0" w:color="auto"/>
                            <w:right w:val="none" w:sz="0" w:space="0" w:color="auto"/>
                          </w:divBdr>
                          <w:divsChild>
                            <w:div w:id="865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2826">
      <w:bodyDiv w:val="1"/>
      <w:marLeft w:val="0"/>
      <w:marRight w:val="0"/>
      <w:marTop w:val="0"/>
      <w:marBottom w:val="0"/>
      <w:divBdr>
        <w:top w:val="none" w:sz="0" w:space="0" w:color="auto"/>
        <w:left w:val="none" w:sz="0" w:space="0" w:color="auto"/>
        <w:bottom w:val="none" w:sz="0" w:space="0" w:color="auto"/>
        <w:right w:val="none" w:sz="0" w:space="0" w:color="auto"/>
      </w:divBdr>
    </w:div>
    <w:div w:id="1158304552">
      <w:bodyDiv w:val="1"/>
      <w:marLeft w:val="0"/>
      <w:marRight w:val="0"/>
      <w:marTop w:val="0"/>
      <w:marBottom w:val="0"/>
      <w:divBdr>
        <w:top w:val="none" w:sz="0" w:space="0" w:color="auto"/>
        <w:left w:val="none" w:sz="0" w:space="0" w:color="auto"/>
        <w:bottom w:val="none" w:sz="0" w:space="0" w:color="auto"/>
        <w:right w:val="none" w:sz="0" w:space="0" w:color="auto"/>
      </w:divBdr>
    </w:div>
    <w:div w:id="1264530941">
      <w:bodyDiv w:val="1"/>
      <w:marLeft w:val="0"/>
      <w:marRight w:val="0"/>
      <w:marTop w:val="0"/>
      <w:marBottom w:val="0"/>
      <w:divBdr>
        <w:top w:val="none" w:sz="0" w:space="0" w:color="auto"/>
        <w:left w:val="none" w:sz="0" w:space="0" w:color="auto"/>
        <w:bottom w:val="none" w:sz="0" w:space="0" w:color="auto"/>
        <w:right w:val="none" w:sz="0" w:space="0" w:color="auto"/>
      </w:divBdr>
    </w:div>
    <w:div w:id="1290433289">
      <w:bodyDiv w:val="1"/>
      <w:marLeft w:val="0"/>
      <w:marRight w:val="0"/>
      <w:marTop w:val="0"/>
      <w:marBottom w:val="0"/>
      <w:divBdr>
        <w:top w:val="none" w:sz="0" w:space="0" w:color="auto"/>
        <w:left w:val="none" w:sz="0" w:space="0" w:color="auto"/>
        <w:bottom w:val="none" w:sz="0" w:space="0" w:color="auto"/>
        <w:right w:val="none" w:sz="0" w:space="0" w:color="auto"/>
      </w:divBdr>
      <w:divsChild>
        <w:div w:id="1730418645">
          <w:marLeft w:val="0"/>
          <w:marRight w:val="0"/>
          <w:marTop w:val="0"/>
          <w:marBottom w:val="0"/>
          <w:divBdr>
            <w:top w:val="none" w:sz="0" w:space="0" w:color="auto"/>
            <w:left w:val="none" w:sz="0" w:space="0" w:color="auto"/>
            <w:bottom w:val="none" w:sz="0" w:space="0" w:color="auto"/>
            <w:right w:val="none" w:sz="0" w:space="0" w:color="auto"/>
          </w:divBdr>
          <w:divsChild>
            <w:div w:id="575549499">
              <w:marLeft w:val="0"/>
              <w:marRight w:val="0"/>
              <w:marTop w:val="100"/>
              <w:marBottom w:val="100"/>
              <w:divBdr>
                <w:top w:val="none" w:sz="0" w:space="0" w:color="auto"/>
                <w:left w:val="none" w:sz="0" w:space="0" w:color="auto"/>
                <w:bottom w:val="none" w:sz="0" w:space="0" w:color="auto"/>
                <w:right w:val="none" w:sz="0" w:space="0" w:color="auto"/>
              </w:divBdr>
              <w:divsChild>
                <w:div w:id="744840476">
                  <w:marLeft w:val="0"/>
                  <w:marRight w:val="0"/>
                  <w:marTop w:val="0"/>
                  <w:marBottom w:val="0"/>
                  <w:divBdr>
                    <w:top w:val="none" w:sz="0" w:space="0" w:color="auto"/>
                    <w:left w:val="none" w:sz="0" w:space="0" w:color="auto"/>
                    <w:bottom w:val="none" w:sz="0" w:space="0" w:color="auto"/>
                    <w:right w:val="none" w:sz="0" w:space="0" w:color="auto"/>
                  </w:divBdr>
                  <w:divsChild>
                    <w:div w:id="1030105152">
                      <w:marLeft w:val="0"/>
                      <w:marRight w:val="0"/>
                      <w:marTop w:val="0"/>
                      <w:marBottom w:val="0"/>
                      <w:divBdr>
                        <w:top w:val="none" w:sz="0" w:space="0" w:color="auto"/>
                        <w:left w:val="none" w:sz="0" w:space="0" w:color="auto"/>
                        <w:bottom w:val="none" w:sz="0" w:space="0" w:color="auto"/>
                        <w:right w:val="none" w:sz="0" w:space="0" w:color="auto"/>
                      </w:divBdr>
                      <w:divsChild>
                        <w:div w:id="1814902576">
                          <w:marLeft w:val="0"/>
                          <w:marRight w:val="0"/>
                          <w:marTop w:val="0"/>
                          <w:marBottom w:val="90"/>
                          <w:divBdr>
                            <w:top w:val="none" w:sz="0" w:space="0" w:color="auto"/>
                            <w:left w:val="none" w:sz="0" w:space="0" w:color="auto"/>
                            <w:bottom w:val="none" w:sz="0" w:space="0" w:color="auto"/>
                            <w:right w:val="none" w:sz="0" w:space="0" w:color="auto"/>
                          </w:divBdr>
                          <w:divsChild>
                            <w:div w:id="37779667">
                              <w:marLeft w:val="0"/>
                              <w:marRight w:val="0"/>
                              <w:marTop w:val="0"/>
                              <w:marBottom w:val="0"/>
                              <w:divBdr>
                                <w:top w:val="none" w:sz="0" w:space="0" w:color="auto"/>
                                <w:left w:val="none" w:sz="0" w:space="0" w:color="auto"/>
                                <w:bottom w:val="none" w:sz="0" w:space="0" w:color="auto"/>
                                <w:right w:val="none" w:sz="0" w:space="0" w:color="auto"/>
                              </w:divBdr>
                              <w:divsChild>
                                <w:div w:id="465856446">
                                  <w:marLeft w:val="0"/>
                                  <w:marRight w:val="0"/>
                                  <w:marTop w:val="0"/>
                                  <w:marBottom w:val="0"/>
                                  <w:divBdr>
                                    <w:top w:val="none" w:sz="0" w:space="0" w:color="auto"/>
                                    <w:left w:val="none" w:sz="0" w:space="0" w:color="auto"/>
                                    <w:bottom w:val="none" w:sz="0" w:space="0" w:color="auto"/>
                                    <w:right w:val="none" w:sz="0" w:space="0" w:color="auto"/>
                                  </w:divBdr>
                                  <w:divsChild>
                                    <w:div w:id="195512783">
                                      <w:marLeft w:val="0"/>
                                      <w:marRight w:val="0"/>
                                      <w:marTop w:val="0"/>
                                      <w:marBottom w:val="0"/>
                                      <w:divBdr>
                                        <w:top w:val="none" w:sz="0" w:space="0" w:color="auto"/>
                                        <w:left w:val="none" w:sz="0" w:space="0" w:color="auto"/>
                                        <w:bottom w:val="none" w:sz="0" w:space="0" w:color="auto"/>
                                        <w:right w:val="none" w:sz="0" w:space="0" w:color="auto"/>
                                      </w:divBdr>
                                      <w:divsChild>
                                        <w:div w:id="802310476">
                                          <w:marLeft w:val="0"/>
                                          <w:marRight w:val="0"/>
                                          <w:marTop w:val="0"/>
                                          <w:marBottom w:val="0"/>
                                          <w:divBdr>
                                            <w:top w:val="none" w:sz="0" w:space="0" w:color="auto"/>
                                            <w:left w:val="none" w:sz="0" w:space="0" w:color="auto"/>
                                            <w:bottom w:val="none" w:sz="0" w:space="0" w:color="auto"/>
                                            <w:right w:val="none" w:sz="0" w:space="0" w:color="auto"/>
                                          </w:divBdr>
                                          <w:divsChild>
                                            <w:div w:id="1995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71152">
      <w:bodyDiv w:val="1"/>
      <w:marLeft w:val="0"/>
      <w:marRight w:val="0"/>
      <w:marTop w:val="0"/>
      <w:marBottom w:val="0"/>
      <w:divBdr>
        <w:top w:val="none" w:sz="0" w:space="0" w:color="auto"/>
        <w:left w:val="none" w:sz="0" w:space="0" w:color="auto"/>
        <w:bottom w:val="none" w:sz="0" w:space="0" w:color="auto"/>
        <w:right w:val="none" w:sz="0" w:space="0" w:color="auto"/>
      </w:divBdr>
      <w:divsChild>
        <w:div w:id="625158576">
          <w:marLeft w:val="525"/>
          <w:marRight w:val="525"/>
          <w:marTop w:val="0"/>
          <w:marBottom w:val="0"/>
          <w:divBdr>
            <w:top w:val="none" w:sz="0" w:space="0" w:color="auto"/>
            <w:left w:val="none" w:sz="0" w:space="0" w:color="auto"/>
            <w:bottom w:val="none" w:sz="0" w:space="0" w:color="auto"/>
            <w:right w:val="none" w:sz="0" w:space="0" w:color="auto"/>
          </w:divBdr>
          <w:divsChild>
            <w:div w:id="1583415851">
              <w:marLeft w:val="0"/>
              <w:marRight w:val="0"/>
              <w:marTop w:val="0"/>
              <w:marBottom w:val="0"/>
              <w:divBdr>
                <w:top w:val="none" w:sz="0" w:space="0" w:color="auto"/>
                <w:left w:val="none" w:sz="0" w:space="0" w:color="auto"/>
                <w:bottom w:val="none" w:sz="0" w:space="0" w:color="auto"/>
                <w:right w:val="none" w:sz="0" w:space="0" w:color="auto"/>
              </w:divBdr>
              <w:divsChild>
                <w:div w:id="1656563091">
                  <w:marLeft w:val="0"/>
                  <w:marRight w:val="0"/>
                  <w:marTop w:val="0"/>
                  <w:marBottom w:val="0"/>
                  <w:divBdr>
                    <w:top w:val="none" w:sz="0" w:space="0" w:color="auto"/>
                    <w:left w:val="none" w:sz="0" w:space="0" w:color="auto"/>
                    <w:bottom w:val="none" w:sz="0" w:space="0" w:color="auto"/>
                    <w:right w:val="none" w:sz="0" w:space="0" w:color="auto"/>
                  </w:divBdr>
                  <w:divsChild>
                    <w:div w:id="1606310214">
                      <w:marLeft w:val="0"/>
                      <w:marRight w:val="0"/>
                      <w:marTop w:val="0"/>
                      <w:marBottom w:val="0"/>
                      <w:divBdr>
                        <w:top w:val="none" w:sz="0" w:space="0" w:color="auto"/>
                        <w:left w:val="none" w:sz="0" w:space="0" w:color="auto"/>
                        <w:bottom w:val="none" w:sz="0" w:space="0" w:color="auto"/>
                        <w:right w:val="none" w:sz="0" w:space="0" w:color="auto"/>
                      </w:divBdr>
                      <w:divsChild>
                        <w:div w:id="996928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3381">
      <w:bodyDiv w:val="1"/>
      <w:marLeft w:val="0"/>
      <w:marRight w:val="0"/>
      <w:marTop w:val="0"/>
      <w:marBottom w:val="0"/>
      <w:divBdr>
        <w:top w:val="none" w:sz="0" w:space="0" w:color="auto"/>
        <w:left w:val="none" w:sz="0" w:space="0" w:color="auto"/>
        <w:bottom w:val="none" w:sz="0" w:space="0" w:color="auto"/>
        <w:right w:val="none" w:sz="0" w:space="0" w:color="auto"/>
      </w:divBdr>
    </w:div>
    <w:div w:id="1389182583">
      <w:bodyDiv w:val="1"/>
      <w:marLeft w:val="0"/>
      <w:marRight w:val="0"/>
      <w:marTop w:val="0"/>
      <w:marBottom w:val="0"/>
      <w:divBdr>
        <w:top w:val="none" w:sz="0" w:space="0" w:color="auto"/>
        <w:left w:val="none" w:sz="0" w:space="0" w:color="auto"/>
        <w:bottom w:val="none" w:sz="0" w:space="0" w:color="auto"/>
        <w:right w:val="none" w:sz="0" w:space="0" w:color="auto"/>
      </w:divBdr>
      <w:divsChild>
        <w:div w:id="2051680899">
          <w:marLeft w:val="0"/>
          <w:marRight w:val="0"/>
          <w:marTop w:val="0"/>
          <w:marBottom w:val="0"/>
          <w:divBdr>
            <w:top w:val="none" w:sz="0" w:space="0" w:color="auto"/>
            <w:left w:val="none" w:sz="0" w:space="0" w:color="auto"/>
            <w:bottom w:val="none" w:sz="0" w:space="0" w:color="auto"/>
            <w:right w:val="none" w:sz="0" w:space="0" w:color="auto"/>
          </w:divBdr>
        </w:div>
      </w:divsChild>
    </w:div>
    <w:div w:id="1398237743">
      <w:bodyDiv w:val="1"/>
      <w:marLeft w:val="0"/>
      <w:marRight w:val="0"/>
      <w:marTop w:val="0"/>
      <w:marBottom w:val="0"/>
      <w:divBdr>
        <w:top w:val="none" w:sz="0" w:space="0" w:color="auto"/>
        <w:left w:val="none" w:sz="0" w:space="0" w:color="auto"/>
        <w:bottom w:val="none" w:sz="0" w:space="0" w:color="auto"/>
        <w:right w:val="none" w:sz="0" w:space="0" w:color="auto"/>
      </w:divBdr>
      <w:divsChild>
        <w:div w:id="696463289">
          <w:marLeft w:val="0"/>
          <w:marRight w:val="0"/>
          <w:marTop w:val="0"/>
          <w:marBottom w:val="0"/>
          <w:divBdr>
            <w:top w:val="none" w:sz="0" w:space="0" w:color="auto"/>
            <w:left w:val="none" w:sz="0" w:space="0" w:color="auto"/>
            <w:bottom w:val="none" w:sz="0" w:space="0" w:color="auto"/>
            <w:right w:val="none" w:sz="0" w:space="0" w:color="auto"/>
          </w:divBdr>
          <w:divsChild>
            <w:div w:id="1450276209">
              <w:marLeft w:val="0"/>
              <w:marRight w:val="0"/>
              <w:marTop w:val="0"/>
              <w:marBottom w:val="0"/>
              <w:divBdr>
                <w:top w:val="none" w:sz="0" w:space="0" w:color="auto"/>
                <w:left w:val="none" w:sz="0" w:space="0" w:color="auto"/>
                <w:bottom w:val="none" w:sz="0" w:space="0" w:color="auto"/>
                <w:right w:val="none" w:sz="0" w:space="0" w:color="auto"/>
              </w:divBdr>
              <w:divsChild>
                <w:div w:id="760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5745">
      <w:bodyDiv w:val="1"/>
      <w:marLeft w:val="0"/>
      <w:marRight w:val="0"/>
      <w:marTop w:val="0"/>
      <w:marBottom w:val="0"/>
      <w:divBdr>
        <w:top w:val="none" w:sz="0" w:space="0" w:color="auto"/>
        <w:left w:val="none" w:sz="0" w:space="0" w:color="auto"/>
        <w:bottom w:val="none" w:sz="0" w:space="0" w:color="auto"/>
        <w:right w:val="none" w:sz="0" w:space="0" w:color="auto"/>
      </w:divBdr>
      <w:divsChild>
        <w:div w:id="480274531">
          <w:marLeft w:val="0"/>
          <w:marRight w:val="0"/>
          <w:marTop w:val="0"/>
          <w:marBottom w:val="0"/>
          <w:divBdr>
            <w:top w:val="none" w:sz="0" w:space="0" w:color="auto"/>
            <w:left w:val="none" w:sz="0" w:space="0" w:color="auto"/>
            <w:bottom w:val="none" w:sz="0" w:space="0" w:color="auto"/>
            <w:right w:val="none" w:sz="0" w:space="0" w:color="auto"/>
          </w:divBdr>
          <w:divsChild>
            <w:div w:id="1062293744">
              <w:marLeft w:val="0"/>
              <w:marRight w:val="0"/>
              <w:marTop w:val="0"/>
              <w:marBottom w:val="0"/>
              <w:divBdr>
                <w:top w:val="none" w:sz="0" w:space="0" w:color="auto"/>
                <w:left w:val="none" w:sz="0" w:space="0" w:color="auto"/>
                <w:bottom w:val="none" w:sz="0" w:space="0" w:color="auto"/>
                <w:right w:val="none" w:sz="0" w:space="0" w:color="auto"/>
              </w:divBdr>
              <w:divsChild>
                <w:div w:id="441150106">
                  <w:marLeft w:val="0"/>
                  <w:marRight w:val="0"/>
                  <w:marTop w:val="0"/>
                  <w:marBottom w:val="0"/>
                  <w:divBdr>
                    <w:top w:val="none" w:sz="0" w:space="0" w:color="auto"/>
                    <w:left w:val="none" w:sz="0" w:space="0" w:color="auto"/>
                    <w:bottom w:val="none" w:sz="0" w:space="0" w:color="auto"/>
                    <w:right w:val="none" w:sz="0" w:space="0" w:color="auto"/>
                  </w:divBdr>
                  <w:divsChild>
                    <w:div w:id="677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706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28">
          <w:marLeft w:val="0"/>
          <w:marRight w:val="0"/>
          <w:marTop w:val="0"/>
          <w:marBottom w:val="0"/>
          <w:divBdr>
            <w:top w:val="none" w:sz="0" w:space="0" w:color="auto"/>
            <w:left w:val="none" w:sz="0" w:space="0" w:color="auto"/>
            <w:bottom w:val="none" w:sz="0" w:space="0" w:color="auto"/>
            <w:right w:val="none" w:sz="0" w:space="0" w:color="auto"/>
          </w:divBdr>
          <w:divsChild>
            <w:div w:id="1265579954">
              <w:marLeft w:val="0"/>
              <w:marRight w:val="0"/>
              <w:marTop w:val="0"/>
              <w:marBottom w:val="0"/>
              <w:divBdr>
                <w:top w:val="none" w:sz="0" w:space="0" w:color="auto"/>
                <w:left w:val="none" w:sz="0" w:space="0" w:color="auto"/>
                <w:bottom w:val="none" w:sz="0" w:space="0" w:color="auto"/>
                <w:right w:val="none" w:sz="0" w:space="0" w:color="auto"/>
              </w:divBdr>
              <w:divsChild>
                <w:div w:id="567805427">
                  <w:marLeft w:val="0"/>
                  <w:marRight w:val="0"/>
                  <w:marTop w:val="0"/>
                  <w:marBottom w:val="0"/>
                  <w:divBdr>
                    <w:top w:val="none" w:sz="0" w:space="0" w:color="auto"/>
                    <w:left w:val="none" w:sz="0" w:space="0" w:color="auto"/>
                    <w:bottom w:val="none" w:sz="0" w:space="0" w:color="auto"/>
                    <w:right w:val="none" w:sz="0" w:space="0" w:color="auto"/>
                  </w:divBdr>
                  <w:divsChild>
                    <w:div w:id="16011341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23575659">
              <w:marLeft w:val="0"/>
              <w:marRight w:val="0"/>
              <w:marTop w:val="0"/>
              <w:marBottom w:val="0"/>
              <w:divBdr>
                <w:top w:val="none" w:sz="0" w:space="0" w:color="auto"/>
                <w:left w:val="none" w:sz="0" w:space="0" w:color="auto"/>
                <w:bottom w:val="none" w:sz="0" w:space="0" w:color="auto"/>
                <w:right w:val="none" w:sz="0" w:space="0" w:color="auto"/>
              </w:divBdr>
              <w:divsChild>
                <w:div w:id="1148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88">
      <w:bodyDiv w:val="1"/>
      <w:marLeft w:val="0"/>
      <w:marRight w:val="0"/>
      <w:marTop w:val="0"/>
      <w:marBottom w:val="0"/>
      <w:divBdr>
        <w:top w:val="none" w:sz="0" w:space="0" w:color="auto"/>
        <w:left w:val="none" w:sz="0" w:space="0" w:color="auto"/>
        <w:bottom w:val="none" w:sz="0" w:space="0" w:color="auto"/>
        <w:right w:val="none" w:sz="0" w:space="0" w:color="auto"/>
      </w:divBdr>
    </w:div>
    <w:div w:id="1429735494">
      <w:bodyDiv w:val="1"/>
      <w:marLeft w:val="0"/>
      <w:marRight w:val="0"/>
      <w:marTop w:val="0"/>
      <w:marBottom w:val="0"/>
      <w:divBdr>
        <w:top w:val="none" w:sz="0" w:space="0" w:color="auto"/>
        <w:left w:val="none" w:sz="0" w:space="0" w:color="auto"/>
        <w:bottom w:val="none" w:sz="0" w:space="0" w:color="auto"/>
        <w:right w:val="none" w:sz="0" w:space="0" w:color="auto"/>
      </w:divBdr>
      <w:divsChild>
        <w:div w:id="844127758">
          <w:marLeft w:val="0"/>
          <w:marRight w:val="0"/>
          <w:marTop w:val="0"/>
          <w:marBottom w:val="0"/>
          <w:divBdr>
            <w:top w:val="none" w:sz="0" w:space="0" w:color="auto"/>
            <w:left w:val="none" w:sz="0" w:space="0" w:color="auto"/>
            <w:bottom w:val="none" w:sz="0" w:space="0" w:color="auto"/>
            <w:right w:val="none" w:sz="0" w:space="0" w:color="auto"/>
          </w:divBdr>
          <w:divsChild>
            <w:div w:id="192233061">
              <w:marLeft w:val="0"/>
              <w:marRight w:val="0"/>
              <w:marTop w:val="100"/>
              <w:marBottom w:val="100"/>
              <w:divBdr>
                <w:top w:val="none" w:sz="0" w:space="0" w:color="auto"/>
                <w:left w:val="none" w:sz="0" w:space="0" w:color="auto"/>
                <w:bottom w:val="none" w:sz="0" w:space="0" w:color="auto"/>
                <w:right w:val="none" w:sz="0" w:space="0" w:color="auto"/>
              </w:divBdr>
              <w:divsChild>
                <w:div w:id="939336119">
                  <w:marLeft w:val="0"/>
                  <w:marRight w:val="0"/>
                  <w:marTop w:val="0"/>
                  <w:marBottom w:val="0"/>
                  <w:divBdr>
                    <w:top w:val="none" w:sz="0" w:space="0" w:color="auto"/>
                    <w:left w:val="none" w:sz="0" w:space="0" w:color="auto"/>
                    <w:bottom w:val="none" w:sz="0" w:space="0" w:color="auto"/>
                    <w:right w:val="none" w:sz="0" w:space="0" w:color="auto"/>
                  </w:divBdr>
                  <w:divsChild>
                    <w:div w:id="230387808">
                      <w:marLeft w:val="0"/>
                      <w:marRight w:val="0"/>
                      <w:marTop w:val="0"/>
                      <w:marBottom w:val="0"/>
                      <w:divBdr>
                        <w:top w:val="none" w:sz="0" w:space="0" w:color="auto"/>
                        <w:left w:val="none" w:sz="0" w:space="0" w:color="auto"/>
                        <w:bottom w:val="none" w:sz="0" w:space="0" w:color="auto"/>
                        <w:right w:val="none" w:sz="0" w:space="0" w:color="auto"/>
                      </w:divBdr>
                      <w:divsChild>
                        <w:div w:id="1222132444">
                          <w:marLeft w:val="0"/>
                          <w:marRight w:val="0"/>
                          <w:marTop w:val="0"/>
                          <w:marBottom w:val="0"/>
                          <w:divBdr>
                            <w:top w:val="none" w:sz="0" w:space="0" w:color="auto"/>
                            <w:left w:val="none" w:sz="0" w:space="0" w:color="auto"/>
                            <w:bottom w:val="none" w:sz="0" w:space="0" w:color="auto"/>
                            <w:right w:val="none" w:sz="0" w:space="0" w:color="auto"/>
                          </w:divBdr>
                          <w:divsChild>
                            <w:div w:id="1831601554">
                              <w:marLeft w:val="0"/>
                              <w:marRight w:val="0"/>
                              <w:marTop w:val="0"/>
                              <w:marBottom w:val="0"/>
                              <w:divBdr>
                                <w:top w:val="none" w:sz="0" w:space="0" w:color="auto"/>
                                <w:left w:val="none" w:sz="0" w:space="0" w:color="auto"/>
                                <w:bottom w:val="none" w:sz="0" w:space="0" w:color="auto"/>
                                <w:right w:val="none" w:sz="0" w:space="0" w:color="auto"/>
                              </w:divBdr>
                              <w:divsChild>
                                <w:div w:id="1146887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313">
      <w:bodyDiv w:val="1"/>
      <w:marLeft w:val="0"/>
      <w:marRight w:val="0"/>
      <w:marTop w:val="0"/>
      <w:marBottom w:val="0"/>
      <w:divBdr>
        <w:top w:val="none" w:sz="0" w:space="0" w:color="auto"/>
        <w:left w:val="none" w:sz="0" w:space="0" w:color="auto"/>
        <w:bottom w:val="none" w:sz="0" w:space="0" w:color="auto"/>
        <w:right w:val="none" w:sz="0" w:space="0" w:color="auto"/>
      </w:divBdr>
    </w:div>
    <w:div w:id="1443381658">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marLeft w:val="0"/>
          <w:marRight w:val="0"/>
          <w:marTop w:val="0"/>
          <w:marBottom w:val="0"/>
          <w:divBdr>
            <w:top w:val="none" w:sz="0" w:space="0" w:color="auto"/>
            <w:left w:val="none" w:sz="0" w:space="0" w:color="auto"/>
            <w:bottom w:val="none" w:sz="0" w:space="0" w:color="auto"/>
            <w:right w:val="none" w:sz="0" w:space="0" w:color="auto"/>
          </w:divBdr>
        </w:div>
      </w:divsChild>
    </w:div>
    <w:div w:id="1446004166">
      <w:bodyDiv w:val="1"/>
      <w:marLeft w:val="0"/>
      <w:marRight w:val="0"/>
      <w:marTop w:val="0"/>
      <w:marBottom w:val="0"/>
      <w:divBdr>
        <w:top w:val="none" w:sz="0" w:space="0" w:color="auto"/>
        <w:left w:val="none" w:sz="0" w:space="0" w:color="auto"/>
        <w:bottom w:val="none" w:sz="0" w:space="0" w:color="auto"/>
        <w:right w:val="none" w:sz="0" w:space="0" w:color="auto"/>
      </w:divBdr>
      <w:divsChild>
        <w:div w:id="1255016417">
          <w:marLeft w:val="525"/>
          <w:marRight w:val="525"/>
          <w:marTop w:val="0"/>
          <w:marBottom w:val="0"/>
          <w:divBdr>
            <w:top w:val="none" w:sz="0" w:space="0" w:color="auto"/>
            <w:left w:val="none" w:sz="0" w:space="0" w:color="auto"/>
            <w:bottom w:val="none" w:sz="0" w:space="0" w:color="auto"/>
            <w:right w:val="none" w:sz="0" w:space="0" w:color="auto"/>
          </w:divBdr>
          <w:divsChild>
            <w:div w:id="952975560">
              <w:marLeft w:val="0"/>
              <w:marRight w:val="0"/>
              <w:marTop w:val="0"/>
              <w:marBottom w:val="0"/>
              <w:divBdr>
                <w:top w:val="none" w:sz="0" w:space="0" w:color="auto"/>
                <w:left w:val="none" w:sz="0" w:space="0" w:color="auto"/>
                <w:bottom w:val="none" w:sz="0" w:space="0" w:color="auto"/>
                <w:right w:val="none" w:sz="0" w:space="0" w:color="auto"/>
              </w:divBdr>
              <w:divsChild>
                <w:div w:id="1650938392">
                  <w:marLeft w:val="0"/>
                  <w:marRight w:val="0"/>
                  <w:marTop w:val="0"/>
                  <w:marBottom w:val="0"/>
                  <w:divBdr>
                    <w:top w:val="none" w:sz="0" w:space="0" w:color="auto"/>
                    <w:left w:val="none" w:sz="0" w:space="0" w:color="auto"/>
                    <w:bottom w:val="none" w:sz="0" w:space="0" w:color="auto"/>
                    <w:right w:val="none" w:sz="0" w:space="0" w:color="auto"/>
                  </w:divBdr>
                  <w:divsChild>
                    <w:div w:id="1424111919">
                      <w:marLeft w:val="0"/>
                      <w:marRight w:val="0"/>
                      <w:marTop w:val="0"/>
                      <w:marBottom w:val="0"/>
                      <w:divBdr>
                        <w:top w:val="none" w:sz="0" w:space="0" w:color="auto"/>
                        <w:left w:val="none" w:sz="0" w:space="0" w:color="auto"/>
                        <w:bottom w:val="none" w:sz="0" w:space="0" w:color="auto"/>
                        <w:right w:val="none" w:sz="0" w:space="0" w:color="auto"/>
                      </w:divBdr>
                      <w:divsChild>
                        <w:div w:id="15477219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4137">
      <w:bodyDiv w:val="1"/>
      <w:marLeft w:val="0"/>
      <w:marRight w:val="0"/>
      <w:marTop w:val="0"/>
      <w:marBottom w:val="0"/>
      <w:divBdr>
        <w:top w:val="none" w:sz="0" w:space="0" w:color="auto"/>
        <w:left w:val="none" w:sz="0" w:space="0" w:color="auto"/>
        <w:bottom w:val="none" w:sz="0" w:space="0" w:color="auto"/>
        <w:right w:val="none" w:sz="0" w:space="0" w:color="auto"/>
      </w:divBdr>
    </w:div>
    <w:div w:id="1486239728">
      <w:bodyDiv w:val="1"/>
      <w:marLeft w:val="0"/>
      <w:marRight w:val="0"/>
      <w:marTop w:val="0"/>
      <w:marBottom w:val="0"/>
      <w:divBdr>
        <w:top w:val="none" w:sz="0" w:space="0" w:color="auto"/>
        <w:left w:val="none" w:sz="0" w:space="0" w:color="auto"/>
        <w:bottom w:val="none" w:sz="0" w:space="0" w:color="auto"/>
        <w:right w:val="none" w:sz="0" w:space="0" w:color="auto"/>
      </w:divBdr>
    </w:div>
    <w:div w:id="1488017458">
      <w:bodyDiv w:val="1"/>
      <w:marLeft w:val="0"/>
      <w:marRight w:val="0"/>
      <w:marTop w:val="0"/>
      <w:marBottom w:val="0"/>
      <w:divBdr>
        <w:top w:val="none" w:sz="0" w:space="0" w:color="auto"/>
        <w:left w:val="none" w:sz="0" w:space="0" w:color="auto"/>
        <w:bottom w:val="none" w:sz="0" w:space="0" w:color="auto"/>
        <w:right w:val="none" w:sz="0" w:space="0" w:color="auto"/>
      </w:divBdr>
      <w:divsChild>
        <w:div w:id="864612">
          <w:marLeft w:val="0"/>
          <w:marRight w:val="0"/>
          <w:marTop w:val="0"/>
          <w:marBottom w:val="0"/>
          <w:divBdr>
            <w:top w:val="none" w:sz="0" w:space="0" w:color="auto"/>
            <w:left w:val="none" w:sz="0" w:space="0" w:color="auto"/>
            <w:bottom w:val="none" w:sz="0" w:space="0" w:color="auto"/>
            <w:right w:val="none" w:sz="0" w:space="0" w:color="auto"/>
          </w:divBdr>
          <w:divsChild>
            <w:div w:id="1235237715">
              <w:marLeft w:val="0"/>
              <w:marRight w:val="0"/>
              <w:marTop w:val="0"/>
              <w:marBottom w:val="0"/>
              <w:divBdr>
                <w:top w:val="none" w:sz="0" w:space="0" w:color="auto"/>
                <w:left w:val="none" w:sz="0" w:space="0" w:color="auto"/>
                <w:bottom w:val="none" w:sz="0" w:space="0" w:color="auto"/>
                <w:right w:val="none" w:sz="0" w:space="0" w:color="auto"/>
              </w:divBdr>
              <w:divsChild>
                <w:div w:id="1856963453">
                  <w:marLeft w:val="0"/>
                  <w:marRight w:val="0"/>
                  <w:marTop w:val="0"/>
                  <w:marBottom w:val="0"/>
                  <w:divBdr>
                    <w:top w:val="none" w:sz="0" w:space="0" w:color="auto"/>
                    <w:left w:val="none" w:sz="0" w:space="0" w:color="auto"/>
                    <w:bottom w:val="none" w:sz="0" w:space="0" w:color="auto"/>
                    <w:right w:val="none" w:sz="0" w:space="0" w:color="auto"/>
                  </w:divBdr>
                  <w:divsChild>
                    <w:div w:id="158010428">
                      <w:marLeft w:val="0"/>
                      <w:marRight w:val="0"/>
                      <w:marTop w:val="0"/>
                      <w:marBottom w:val="0"/>
                      <w:divBdr>
                        <w:top w:val="none" w:sz="0" w:space="0" w:color="auto"/>
                        <w:left w:val="none" w:sz="0" w:space="0" w:color="auto"/>
                        <w:bottom w:val="none" w:sz="0" w:space="0" w:color="auto"/>
                        <w:right w:val="none" w:sz="0" w:space="0" w:color="auto"/>
                      </w:divBdr>
                      <w:divsChild>
                        <w:div w:id="76022611">
                          <w:marLeft w:val="0"/>
                          <w:marRight w:val="0"/>
                          <w:marTop w:val="0"/>
                          <w:marBottom w:val="0"/>
                          <w:divBdr>
                            <w:top w:val="none" w:sz="0" w:space="0" w:color="auto"/>
                            <w:left w:val="none" w:sz="0" w:space="0" w:color="auto"/>
                            <w:bottom w:val="none" w:sz="0" w:space="0" w:color="auto"/>
                            <w:right w:val="none" w:sz="0" w:space="0" w:color="auto"/>
                          </w:divBdr>
                          <w:divsChild>
                            <w:div w:id="488909727">
                              <w:marLeft w:val="0"/>
                              <w:marRight w:val="0"/>
                              <w:marTop w:val="0"/>
                              <w:marBottom w:val="0"/>
                              <w:divBdr>
                                <w:top w:val="none" w:sz="0" w:space="0" w:color="auto"/>
                                <w:left w:val="none" w:sz="0" w:space="0" w:color="auto"/>
                                <w:bottom w:val="none" w:sz="0" w:space="0" w:color="auto"/>
                                <w:right w:val="none" w:sz="0" w:space="0" w:color="auto"/>
                              </w:divBdr>
                              <w:divsChild>
                                <w:div w:id="819688250">
                                  <w:marLeft w:val="0"/>
                                  <w:marRight w:val="0"/>
                                  <w:marTop w:val="0"/>
                                  <w:marBottom w:val="0"/>
                                  <w:divBdr>
                                    <w:top w:val="none" w:sz="0" w:space="0" w:color="auto"/>
                                    <w:left w:val="none" w:sz="0" w:space="0" w:color="auto"/>
                                    <w:bottom w:val="none" w:sz="0" w:space="0" w:color="auto"/>
                                    <w:right w:val="none" w:sz="0" w:space="0" w:color="auto"/>
                                  </w:divBdr>
                                  <w:divsChild>
                                    <w:div w:id="1317101155">
                                      <w:marLeft w:val="0"/>
                                      <w:marRight w:val="0"/>
                                      <w:marTop w:val="0"/>
                                      <w:marBottom w:val="0"/>
                                      <w:divBdr>
                                        <w:top w:val="none" w:sz="0" w:space="0" w:color="auto"/>
                                        <w:left w:val="none" w:sz="0" w:space="0" w:color="auto"/>
                                        <w:bottom w:val="none" w:sz="0" w:space="0" w:color="auto"/>
                                        <w:right w:val="none" w:sz="0" w:space="0" w:color="auto"/>
                                      </w:divBdr>
                                      <w:divsChild>
                                        <w:div w:id="1292009106">
                                          <w:marLeft w:val="0"/>
                                          <w:marRight w:val="0"/>
                                          <w:marTop w:val="0"/>
                                          <w:marBottom w:val="0"/>
                                          <w:divBdr>
                                            <w:top w:val="none" w:sz="0" w:space="0" w:color="auto"/>
                                            <w:left w:val="none" w:sz="0" w:space="0" w:color="auto"/>
                                            <w:bottom w:val="none" w:sz="0" w:space="0" w:color="auto"/>
                                            <w:right w:val="none" w:sz="0" w:space="0" w:color="auto"/>
                                          </w:divBdr>
                                          <w:divsChild>
                                            <w:div w:id="139925341">
                                              <w:marLeft w:val="0"/>
                                              <w:marRight w:val="0"/>
                                              <w:marTop w:val="0"/>
                                              <w:marBottom w:val="0"/>
                                              <w:divBdr>
                                                <w:top w:val="none" w:sz="0" w:space="0" w:color="auto"/>
                                                <w:left w:val="none" w:sz="0" w:space="0" w:color="auto"/>
                                                <w:bottom w:val="none" w:sz="0" w:space="0" w:color="auto"/>
                                                <w:right w:val="none" w:sz="0" w:space="0" w:color="auto"/>
                                              </w:divBdr>
                                              <w:divsChild>
                                                <w:div w:id="656348732">
                                                  <w:marLeft w:val="0"/>
                                                  <w:marRight w:val="0"/>
                                                  <w:marTop w:val="0"/>
                                                  <w:marBottom w:val="0"/>
                                                  <w:divBdr>
                                                    <w:top w:val="none" w:sz="0" w:space="0" w:color="auto"/>
                                                    <w:left w:val="none" w:sz="0" w:space="0" w:color="auto"/>
                                                    <w:bottom w:val="none" w:sz="0" w:space="0" w:color="auto"/>
                                                    <w:right w:val="none" w:sz="0" w:space="0" w:color="auto"/>
                                                  </w:divBdr>
                                                  <w:divsChild>
                                                    <w:div w:id="1758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85471">
      <w:bodyDiv w:val="1"/>
      <w:marLeft w:val="0"/>
      <w:marRight w:val="0"/>
      <w:marTop w:val="0"/>
      <w:marBottom w:val="0"/>
      <w:divBdr>
        <w:top w:val="none" w:sz="0" w:space="0" w:color="auto"/>
        <w:left w:val="none" w:sz="0" w:space="0" w:color="auto"/>
        <w:bottom w:val="none" w:sz="0" w:space="0" w:color="auto"/>
        <w:right w:val="none" w:sz="0" w:space="0" w:color="auto"/>
      </w:divBdr>
      <w:divsChild>
        <w:div w:id="267468300">
          <w:marLeft w:val="0"/>
          <w:marRight w:val="0"/>
          <w:marTop w:val="0"/>
          <w:marBottom w:val="0"/>
          <w:divBdr>
            <w:top w:val="none" w:sz="0" w:space="0" w:color="auto"/>
            <w:left w:val="none" w:sz="0" w:space="0" w:color="auto"/>
            <w:bottom w:val="none" w:sz="0" w:space="0" w:color="auto"/>
            <w:right w:val="none" w:sz="0" w:space="0" w:color="auto"/>
          </w:divBdr>
          <w:divsChild>
            <w:div w:id="1731538260">
              <w:marLeft w:val="0"/>
              <w:marRight w:val="0"/>
              <w:marTop w:val="0"/>
              <w:marBottom w:val="0"/>
              <w:divBdr>
                <w:top w:val="none" w:sz="0" w:space="0" w:color="auto"/>
                <w:left w:val="none" w:sz="0" w:space="0" w:color="auto"/>
                <w:bottom w:val="none" w:sz="0" w:space="0" w:color="auto"/>
                <w:right w:val="none" w:sz="0" w:space="0" w:color="auto"/>
              </w:divBdr>
              <w:divsChild>
                <w:div w:id="1991053823">
                  <w:marLeft w:val="0"/>
                  <w:marRight w:val="0"/>
                  <w:marTop w:val="195"/>
                  <w:marBottom w:val="195"/>
                  <w:divBdr>
                    <w:top w:val="none" w:sz="0" w:space="0" w:color="auto"/>
                    <w:left w:val="none" w:sz="0" w:space="0" w:color="auto"/>
                    <w:bottom w:val="none" w:sz="0" w:space="0" w:color="auto"/>
                    <w:right w:val="none" w:sz="0" w:space="0" w:color="auto"/>
                  </w:divBdr>
                  <w:divsChild>
                    <w:div w:id="471364763">
                      <w:marLeft w:val="0"/>
                      <w:marRight w:val="0"/>
                      <w:marTop w:val="0"/>
                      <w:marBottom w:val="0"/>
                      <w:divBdr>
                        <w:top w:val="none" w:sz="0" w:space="0" w:color="auto"/>
                        <w:left w:val="none" w:sz="0" w:space="0" w:color="auto"/>
                        <w:bottom w:val="none" w:sz="0" w:space="0" w:color="auto"/>
                        <w:right w:val="none" w:sz="0" w:space="0" w:color="auto"/>
                      </w:divBdr>
                      <w:divsChild>
                        <w:div w:id="660474418">
                          <w:marLeft w:val="0"/>
                          <w:marRight w:val="0"/>
                          <w:marTop w:val="300"/>
                          <w:marBottom w:val="0"/>
                          <w:divBdr>
                            <w:top w:val="none" w:sz="0" w:space="0" w:color="auto"/>
                            <w:left w:val="none" w:sz="0" w:space="0" w:color="auto"/>
                            <w:bottom w:val="none" w:sz="0" w:space="0" w:color="auto"/>
                            <w:right w:val="none" w:sz="0" w:space="0" w:color="auto"/>
                          </w:divBdr>
                          <w:divsChild>
                            <w:div w:id="1934046820">
                              <w:marLeft w:val="0"/>
                              <w:marRight w:val="0"/>
                              <w:marTop w:val="0"/>
                              <w:marBottom w:val="0"/>
                              <w:divBdr>
                                <w:top w:val="none" w:sz="0" w:space="0" w:color="auto"/>
                                <w:left w:val="none" w:sz="0" w:space="0" w:color="auto"/>
                                <w:bottom w:val="none" w:sz="0" w:space="0" w:color="auto"/>
                                <w:right w:val="none" w:sz="0" w:space="0" w:color="auto"/>
                              </w:divBdr>
                              <w:divsChild>
                                <w:div w:id="8964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26583">
      <w:bodyDiv w:val="1"/>
      <w:marLeft w:val="0"/>
      <w:marRight w:val="0"/>
      <w:marTop w:val="0"/>
      <w:marBottom w:val="0"/>
      <w:divBdr>
        <w:top w:val="none" w:sz="0" w:space="0" w:color="auto"/>
        <w:left w:val="none" w:sz="0" w:space="0" w:color="auto"/>
        <w:bottom w:val="none" w:sz="0" w:space="0" w:color="auto"/>
        <w:right w:val="none" w:sz="0" w:space="0" w:color="auto"/>
      </w:divBdr>
    </w:div>
    <w:div w:id="1666587993">
      <w:bodyDiv w:val="1"/>
      <w:marLeft w:val="0"/>
      <w:marRight w:val="0"/>
      <w:marTop w:val="0"/>
      <w:marBottom w:val="0"/>
      <w:divBdr>
        <w:top w:val="none" w:sz="0" w:space="0" w:color="auto"/>
        <w:left w:val="none" w:sz="0" w:space="0" w:color="auto"/>
        <w:bottom w:val="none" w:sz="0" w:space="0" w:color="auto"/>
        <w:right w:val="none" w:sz="0" w:space="0" w:color="auto"/>
      </w:divBdr>
      <w:divsChild>
        <w:div w:id="1012146738">
          <w:marLeft w:val="0"/>
          <w:marRight w:val="0"/>
          <w:marTop w:val="0"/>
          <w:marBottom w:val="0"/>
          <w:divBdr>
            <w:top w:val="none" w:sz="0" w:space="0" w:color="auto"/>
            <w:left w:val="none" w:sz="0" w:space="0" w:color="auto"/>
            <w:bottom w:val="none" w:sz="0" w:space="0" w:color="auto"/>
            <w:right w:val="none" w:sz="0" w:space="0" w:color="auto"/>
          </w:divBdr>
          <w:divsChild>
            <w:div w:id="792793721">
              <w:marLeft w:val="0"/>
              <w:marRight w:val="0"/>
              <w:marTop w:val="0"/>
              <w:marBottom w:val="0"/>
              <w:divBdr>
                <w:top w:val="none" w:sz="0" w:space="0" w:color="auto"/>
                <w:left w:val="none" w:sz="0" w:space="0" w:color="auto"/>
                <w:bottom w:val="none" w:sz="0" w:space="0" w:color="auto"/>
                <w:right w:val="none" w:sz="0" w:space="0" w:color="auto"/>
              </w:divBdr>
              <w:divsChild>
                <w:div w:id="92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1265">
      <w:bodyDiv w:val="1"/>
      <w:marLeft w:val="0"/>
      <w:marRight w:val="0"/>
      <w:marTop w:val="0"/>
      <w:marBottom w:val="0"/>
      <w:divBdr>
        <w:top w:val="none" w:sz="0" w:space="0" w:color="auto"/>
        <w:left w:val="none" w:sz="0" w:space="0" w:color="auto"/>
        <w:bottom w:val="none" w:sz="0" w:space="0" w:color="auto"/>
        <w:right w:val="none" w:sz="0" w:space="0" w:color="auto"/>
      </w:divBdr>
    </w:div>
    <w:div w:id="1693798723">
      <w:bodyDiv w:val="1"/>
      <w:marLeft w:val="0"/>
      <w:marRight w:val="0"/>
      <w:marTop w:val="0"/>
      <w:marBottom w:val="0"/>
      <w:divBdr>
        <w:top w:val="none" w:sz="0" w:space="0" w:color="auto"/>
        <w:left w:val="none" w:sz="0" w:space="0" w:color="auto"/>
        <w:bottom w:val="none" w:sz="0" w:space="0" w:color="auto"/>
        <w:right w:val="none" w:sz="0" w:space="0" w:color="auto"/>
      </w:divBdr>
    </w:div>
    <w:div w:id="1699551738">
      <w:bodyDiv w:val="1"/>
      <w:marLeft w:val="0"/>
      <w:marRight w:val="0"/>
      <w:marTop w:val="0"/>
      <w:marBottom w:val="0"/>
      <w:divBdr>
        <w:top w:val="none" w:sz="0" w:space="0" w:color="auto"/>
        <w:left w:val="none" w:sz="0" w:space="0" w:color="auto"/>
        <w:bottom w:val="none" w:sz="0" w:space="0" w:color="auto"/>
        <w:right w:val="none" w:sz="0" w:space="0" w:color="auto"/>
      </w:divBdr>
      <w:divsChild>
        <w:div w:id="1830125423">
          <w:marLeft w:val="0"/>
          <w:marRight w:val="0"/>
          <w:marTop w:val="0"/>
          <w:marBottom w:val="0"/>
          <w:divBdr>
            <w:top w:val="none" w:sz="0" w:space="0" w:color="auto"/>
            <w:left w:val="none" w:sz="0" w:space="0" w:color="auto"/>
            <w:bottom w:val="none" w:sz="0" w:space="0" w:color="auto"/>
            <w:right w:val="none" w:sz="0" w:space="0" w:color="auto"/>
          </w:divBdr>
          <w:divsChild>
            <w:div w:id="2076392942">
              <w:marLeft w:val="0"/>
              <w:marRight w:val="0"/>
              <w:marTop w:val="0"/>
              <w:marBottom w:val="0"/>
              <w:divBdr>
                <w:top w:val="none" w:sz="0" w:space="0" w:color="auto"/>
                <w:left w:val="none" w:sz="0" w:space="0" w:color="auto"/>
                <w:bottom w:val="none" w:sz="0" w:space="0" w:color="auto"/>
                <w:right w:val="none" w:sz="0" w:space="0" w:color="auto"/>
              </w:divBdr>
              <w:divsChild>
                <w:div w:id="2102950950">
                  <w:marLeft w:val="0"/>
                  <w:marRight w:val="0"/>
                  <w:marTop w:val="0"/>
                  <w:marBottom w:val="0"/>
                  <w:divBdr>
                    <w:top w:val="none" w:sz="0" w:space="0" w:color="auto"/>
                    <w:left w:val="none" w:sz="0" w:space="0" w:color="auto"/>
                    <w:bottom w:val="none" w:sz="0" w:space="0" w:color="auto"/>
                    <w:right w:val="none" w:sz="0" w:space="0" w:color="auto"/>
                  </w:divBdr>
                  <w:divsChild>
                    <w:div w:id="1847555834">
                      <w:marLeft w:val="0"/>
                      <w:marRight w:val="0"/>
                      <w:marTop w:val="0"/>
                      <w:marBottom w:val="0"/>
                      <w:divBdr>
                        <w:top w:val="none" w:sz="0" w:space="0" w:color="auto"/>
                        <w:left w:val="none" w:sz="0" w:space="0" w:color="auto"/>
                        <w:bottom w:val="none" w:sz="0" w:space="0" w:color="auto"/>
                        <w:right w:val="none" w:sz="0" w:space="0" w:color="auto"/>
                      </w:divBdr>
                      <w:divsChild>
                        <w:div w:id="1982692467">
                          <w:marLeft w:val="0"/>
                          <w:marRight w:val="0"/>
                          <w:marTop w:val="0"/>
                          <w:marBottom w:val="0"/>
                          <w:divBdr>
                            <w:top w:val="none" w:sz="0" w:space="0" w:color="auto"/>
                            <w:left w:val="none" w:sz="0" w:space="0" w:color="auto"/>
                            <w:bottom w:val="none" w:sz="0" w:space="0" w:color="auto"/>
                            <w:right w:val="none" w:sz="0" w:space="0" w:color="auto"/>
                          </w:divBdr>
                          <w:divsChild>
                            <w:div w:id="966621963">
                              <w:marLeft w:val="0"/>
                              <w:marRight w:val="0"/>
                              <w:marTop w:val="0"/>
                              <w:marBottom w:val="0"/>
                              <w:divBdr>
                                <w:top w:val="none" w:sz="0" w:space="0" w:color="auto"/>
                                <w:left w:val="none" w:sz="0" w:space="0" w:color="auto"/>
                                <w:bottom w:val="none" w:sz="0" w:space="0" w:color="auto"/>
                                <w:right w:val="none" w:sz="0" w:space="0" w:color="auto"/>
                              </w:divBdr>
                              <w:divsChild>
                                <w:div w:id="255017008">
                                  <w:marLeft w:val="0"/>
                                  <w:marRight w:val="0"/>
                                  <w:marTop w:val="0"/>
                                  <w:marBottom w:val="0"/>
                                  <w:divBdr>
                                    <w:top w:val="none" w:sz="0" w:space="0" w:color="auto"/>
                                    <w:left w:val="none" w:sz="0" w:space="0" w:color="auto"/>
                                    <w:bottom w:val="none" w:sz="0" w:space="0" w:color="auto"/>
                                    <w:right w:val="none" w:sz="0" w:space="0" w:color="auto"/>
                                  </w:divBdr>
                                </w:div>
                                <w:div w:id="390540646">
                                  <w:marLeft w:val="0"/>
                                  <w:marRight w:val="0"/>
                                  <w:marTop w:val="0"/>
                                  <w:marBottom w:val="0"/>
                                  <w:divBdr>
                                    <w:top w:val="none" w:sz="0" w:space="0" w:color="auto"/>
                                    <w:left w:val="none" w:sz="0" w:space="0" w:color="auto"/>
                                    <w:bottom w:val="none" w:sz="0" w:space="0" w:color="auto"/>
                                    <w:right w:val="none" w:sz="0" w:space="0" w:color="auto"/>
                                  </w:divBdr>
                                </w:div>
                                <w:div w:id="550965016">
                                  <w:marLeft w:val="0"/>
                                  <w:marRight w:val="0"/>
                                  <w:marTop w:val="0"/>
                                  <w:marBottom w:val="0"/>
                                  <w:divBdr>
                                    <w:top w:val="none" w:sz="0" w:space="0" w:color="auto"/>
                                    <w:left w:val="none" w:sz="0" w:space="0" w:color="auto"/>
                                    <w:bottom w:val="none" w:sz="0" w:space="0" w:color="auto"/>
                                    <w:right w:val="none" w:sz="0" w:space="0" w:color="auto"/>
                                  </w:divBdr>
                                </w:div>
                                <w:div w:id="15797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79291">
      <w:bodyDiv w:val="1"/>
      <w:marLeft w:val="0"/>
      <w:marRight w:val="0"/>
      <w:marTop w:val="0"/>
      <w:marBottom w:val="0"/>
      <w:divBdr>
        <w:top w:val="none" w:sz="0" w:space="0" w:color="auto"/>
        <w:left w:val="none" w:sz="0" w:space="0" w:color="auto"/>
        <w:bottom w:val="none" w:sz="0" w:space="0" w:color="auto"/>
        <w:right w:val="none" w:sz="0" w:space="0" w:color="auto"/>
      </w:divBdr>
    </w:div>
    <w:div w:id="1855999137">
      <w:bodyDiv w:val="1"/>
      <w:marLeft w:val="0"/>
      <w:marRight w:val="0"/>
      <w:marTop w:val="0"/>
      <w:marBottom w:val="0"/>
      <w:divBdr>
        <w:top w:val="none" w:sz="0" w:space="0" w:color="auto"/>
        <w:left w:val="none" w:sz="0" w:space="0" w:color="auto"/>
        <w:bottom w:val="none" w:sz="0" w:space="0" w:color="auto"/>
        <w:right w:val="none" w:sz="0" w:space="0" w:color="auto"/>
      </w:divBdr>
    </w:div>
    <w:div w:id="1894265375">
      <w:bodyDiv w:val="1"/>
      <w:marLeft w:val="0"/>
      <w:marRight w:val="0"/>
      <w:marTop w:val="0"/>
      <w:marBottom w:val="0"/>
      <w:divBdr>
        <w:top w:val="none" w:sz="0" w:space="0" w:color="auto"/>
        <w:left w:val="none" w:sz="0" w:space="0" w:color="auto"/>
        <w:bottom w:val="none" w:sz="0" w:space="0" w:color="auto"/>
        <w:right w:val="none" w:sz="0" w:space="0" w:color="auto"/>
      </w:divBdr>
      <w:divsChild>
        <w:div w:id="1660033957">
          <w:marLeft w:val="0"/>
          <w:marRight w:val="0"/>
          <w:marTop w:val="0"/>
          <w:marBottom w:val="0"/>
          <w:divBdr>
            <w:top w:val="none" w:sz="0" w:space="0" w:color="auto"/>
            <w:left w:val="none" w:sz="0" w:space="0" w:color="auto"/>
            <w:bottom w:val="none" w:sz="0" w:space="0" w:color="auto"/>
            <w:right w:val="none" w:sz="0" w:space="0" w:color="auto"/>
          </w:divBdr>
        </w:div>
      </w:divsChild>
    </w:div>
    <w:div w:id="1895190241">
      <w:bodyDiv w:val="1"/>
      <w:marLeft w:val="0"/>
      <w:marRight w:val="0"/>
      <w:marTop w:val="0"/>
      <w:marBottom w:val="0"/>
      <w:divBdr>
        <w:top w:val="none" w:sz="0" w:space="0" w:color="auto"/>
        <w:left w:val="none" w:sz="0" w:space="0" w:color="auto"/>
        <w:bottom w:val="none" w:sz="0" w:space="0" w:color="auto"/>
        <w:right w:val="none" w:sz="0" w:space="0" w:color="auto"/>
      </w:divBdr>
    </w:div>
    <w:div w:id="1898659121">
      <w:bodyDiv w:val="1"/>
      <w:marLeft w:val="0"/>
      <w:marRight w:val="0"/>
      <w:marTop w:val="0"/>
      <w:marBottom w:val="0"/>
      <w:divBdr>
        <w:top w:val="none" w:sz="0" w:space="0" w:color="auto"/>
        <w:left w:val="none" w:sz="0" w:space="0" w:color="auto"/>
        <w:bottom w:val="none" w:sz="0" w:space="0" w:color="auto"/>
        <w:right w:val="none" w:sz="0" w:space="0" w:color="auto"/>
      </w:divBdr>
      <w:divsChild>
        <w:div w:id="1146434626">
          <w:marLeft w:val="0"/>
          <w:marRight w:val="0"/>
          <w:marTop w:val="0"/>
          <w:marBottom w:val="0"/>
          <w:divBdr>
            <w:top w:val="none" w:sz="0" w:space="0" w:color="auto"/>
            <w:left w:val="none" w:sz="0" w:space="0" w:color="auto"/>
            <w:bottom w:val="none" w:sz="0" w:space="0" w:color="auto"/>
            <w:right w:val="none" w:sz="0" w:space="0" w:color="auto"/>
          </w:divBdr>
          <w:divsChild>
            <w:div w:id="265504815">
              <w:marLeft w:val="0"/>
              <w:marRight w:val="0"/>
              <w:marTop w:val="0"/>
              <w:marBottom w:val="0"/>
              <w:divBdr>
                <w:top w:val="none" w:sz="0" w:space="0" w:color="auto"/>
                <w:left w:val="none" w:sz="0" w:space="0" w:color="auto"/>
                <w:bottom w:val="none" w:sz="0" w:space="0" w:color="auto"/>
                <w:right w:val="none" w:sz="0" w:space="0" w:color="auto"/>
              </w:divBdr>
              <w:divsChild>
                <w:div w:id="1930383122">
                  <w:marLeft w:val="0"/>
                  <w:marRight w:val="0"/>
                  <w:marTop w:val="0"/>
                  <w:marBottom w:val="0"/>
                  <w:divBdr>
                    <w:top w:val="none" w:sz="0" w:space="0" w:color="auto"/>
                    <w:left w:val="none" w:sz="0" w:space="0" w:color="auto"/>
                    <w:bottom w:val="none" w:sz="0" w:space="0" w:color="auto"/>
                    <w:right w:val="none" w:sz="0" w:space="0" w:color="auto"/>
                  </w:divBdr>
                  <w:divsChild>
                    <w:div w:id="1680234585">
                      <w:marLeft w:val="0"/>
                      <w:marRight w:val="0"/>
                      <w:marTop w:val="0"/>
                      <w:marBottom w:val="0"/>
                      <w:divBdr>
                        <w:top w:val="none" w:sz="0" w:space="0" w:color="auto"/>
                        <w:left w:val="none" w:sz="0" w:space="0" w:color="auto"/>
                        <w:bottom w:val="none" w:sz="0" w:space="0" w:color="auto"/>
                        <w:right w:val="none" w:sz="0" w:space="0" w:color="auto"/>
                      </w:divBdr>
                      <w:divsChild>
                        <w:div w:id="1414820471">
                          <w:marLeft w:val="0"/>
                          <w:marRight w:val="0"/>
                          <w:marTop w:val="0"/>
                          <w:marBottom w:val="0"/>
                          <w:divBdr>
                            <w:top w:val="none" w:sz="0" w:space="0" w:color="auto"/>
                            <w:left w:val="none" w:sz="0" w:space="0" w:color="auto"/>
                            <w:bottom w:val="none" w:sz="0" w:space="0" w:color="auto"/>
                            <w:right w:val="none" w:sz="0" w:space="0" w:color="auto"/>
                          </w:divBdr>
                          <w:divsChild>
                            <w:div w:id="1485701426">
                              <w:marLeft w:val="0"/>
                              <w:marRight w:val="0"/>
                              <w:marTop w:val="0"/>
                              <w:marBottom w:val="0"/>
                              <w:divBdr>
                                <w:top w:val="none" w:sz="0" w:space="0" w:color="auto"/>
                                <w:left w:val="none" w:sz="0" w:space="0" w:color="auto"/>
                                <w:bottom w:val="none" w:sz="0" w:space="0" w:color="auto"/>
                                <w:right w:val="none" w:sz="0" w:space="0" w:color="auto"/>
                              </w:divBdr>
                              <w:divsChild>
                                <w:div w:id="1650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51098">
      <w:bodyDiv w:val="1"/>
      <w:marLeft w:val="0"/>
      <w:marRight w:val="0"/>
      <w:marTop w:val="0"/>
      <w:marBottom w:val="0"/>
      <w:divBdr>
        <w:top w:val="none" w:sz="0" w:space="0" w:color="auto"/>
        <w:left w:val="none" w:sz="0" w:space="0" w:color="auto"/>
        <w:bottom w:val="none" w:sz="0" w:space="0" w:color="auto"/>
        <w:right w:val="none" w:sz="0" w:space="0" w:color="auto"/>
      </w:divBdr>
    </w:div>
    <w:div w:id="1923903641">
      <w:bodyDiv w:val="1"/>
      <w:marLeft w:val="0"/>
      <w:marRight w:val="0"/>
      <w:marTop w:val="0"/>
      <w:marBottom w:val="0"/>
      <w:divBdr>
        <w:top w:val="none" w:sz="0" w:space="0" w:color="auto"/>
        <w:left w:val="none" w:sz="0" w:space="0" w:color="auto"/>
        <w:bottom w:val="none" w:sz="0" w:space="0" w:color="auto"/>
        <w:right w:val="none" w:sz="0" w:space="0" w:color="auto"/>
      </w:divBdr>
      <w:divsChild>
        <w:div w:id="1774470581">
          <w:marLeft w:val="0"/>
          <w:marRight w:val="0"/>
          <w:marTop w:val="0"/>
          <w:marBottom w:val="0"/>
          <w:divBdr>
            <w:top w:val="none" w:sz="0" w:space="0" w:color="auto"/>
            <w:left w:val="none" w:sz="0" w:space="0" w:color="auto"/>
            <w:bottom w:val="none" w:sz="0" w:space="0" w:color="auto"/>
            <w:right w:val="none" w:sz="0" w:space="0" w:color="auto"/>
          </w:divBdr>
        </w:div>
      </w:divsChild>
    </w:div>
    <w:div w:id="1959751242">
      <w:bodyDiv w:val="1"/>
      <w:marLeft w:val="0"/>
      <w:marRight w:val="0"/>
      <w:marTop w:val="0"/>
      <w:marBottom w:val="0"/>
      <w:divBdr>
        <w:top w:val="none" w:sz="0" w:space="0" w:color="auto"/>
        <w:left w:val="none" w:sz="0" w:space="0" w:color="auto"/>
        <w:bottom w:val="none" w:sz="0" w:space="0" w:color="auto"/>
        <w:right w:val="none" w:sz="0" w:space="0" w:color="auto"/>
      </w:divBdr>
    </w:div>
    <w:div w:id="1974362332">
      <w:bodyDiv w:val="1"/>
      <w:marLeft w:val="0"/>
      <w:marRight w:val="0"/>
      <w:marTop w:val="0"/>
      <w:marBottom w:val="0"/>
      <w:divBdr>
        <w:top w:val="none" w:sz="0" w:space="0" w:color="auto"/>
        <w:left w:val="none" w:sz="0" w:space="0" w:color="auto"/>
        <w:bottom w:val="none" w:sz="0" w:space="0" w:color="auto"/>
        <w:right w:val="none" w:sz="0" w:space="0" w:color="auto"/>
      </w:divBdr>
    </w:div>
    <w:div w:id="1979607489">
      <w:bodyDiv w:val="1"/>
      <w:marLeft w:val="0"/>
      <w:marRight w:val="0"/>
      <w:marTop w:val="0"/>
      <w:marBottom w:val="0"/>
      <w:divBdr>
        <w:top w:val="none" w:sz="0" w:space="0" w:color="auto"/>
        <w:left w:val="none" w:sz="0" w:space="0" w:color="auto"/>
        <w:bottom w:val="none" w:sz="0" w:space="0" w:color="auto"/>
        <w:right w:val="none" w:sz="0" w:space="0" w:color="auto"/>
      </w:divBdr>
    </w:div>
    <w:div w:id="1985964641">
      <w:bodyDiv w:val="1"/>
      <w:marLeft w:val="0"/>
      <w:marRight w:val="0"/>
      <w:marTop w:val="0"/>
      <w:marBottom w:val="0"/>
      <w:divBdr>
        <w:top w:val="none" w:sz="0" w:space="0" w:color="auto"/>
        <w:left w:val="none" w:sz="0" w:space="0" w:color="auto"/>
        <w:bottom w:val="none" w:sz="0" w:space="0" w:color="auto"/>
        <w:right w:val="none" w:sz="0" w:space="0" w:color="auto"/>
      </w:divBdr>
    </w:div>
    <w:div w:id="2054843792">
      <w:bodyDiv w:val="1"/>
      <w:marLeft w:val="0"/>
      <w:marRight w:val="0"/>
      <w:marTop w:val="0"/>
      <w:marBottom w:val="0"/>
      <w:divBdr>
        <w:top w:val="none" w:sz="0" w:space="0" w:color="auto"/>
        <w:left w:val="none" w:sz="0" w:space="0" w:color="auto"/>
        <w:bottom w:val="none" w:sz="0" w:space="0" w:color="auto"/>
        <w:right w:val="none" w:sz="0" w:space="0" w:color="auto"/>
      </w:divBdr>
      <w:divsChild>
        <w:div w:id="441611565">
          <w:marLeft w:val="0"/>
          <w:marRight w:val="0"/>
          <w:marTop w:val="0"/>
          <w:marBottom w:val="0"/>
          <w:divBdr>
            <w:top w:val="none" w:sz="0" w:space="0" w:color="auto"/>
            <w:left w:val="none" w:sz="0" w:space="0" w:color="auto"/>
            <w:bottom w:val="none" w:sz="0" w:space="0" w:color="auto"/>
            <w:right w:val="none" w:sz="0" w:space="0" w:color="auto"/>
          </w:divBdr>
          <w:divsChild>
            <w:div w:id="755132981">
              <w:marLeft w:val="0"/>
              <w:marRight w:val="0"/>
              <w:marTop w:val="0"/>
              <w:marBottom w:val="0"/>
              <w:divBdr>
                <w:top w:val="none" w:sz="0" w:space="0" w:color="auto"/>
                <w:left w:val="none" w:sz="0" w:space="0" w:color="auto"/>
                <w:bottom w:val="none" w:sz="0" w:space="0" w:color="auto"/>
                <w:right w:val="none" w:sz="0" w:space="0" w:color="auto"/>
              </w:divBdr>
              <w:divsChild>
                <w:div w:id="1878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9487">
      <w:bodyDiv w:val="1"/>
      <w:marLeft w:val="0"/>
      <w:marRight w:val="0"/>
      <w:marTop w:val="0"/>
      <w:marBottom w:val="0"/>
      <w:divBdr>
        <w:top w:val="none" w:sz="0" w:space="0" w:color="auto"/>
        <w:left w:val="none" w:sz="0" w:space="0" w:color="auto"/>
        <w:bottom w:val="none" w:sz="0" w:space="0" w:color="auto"/>
        <w:right w:val="none" w:sz="0" w:space="0" w:color="auto"/>
      </w:divBdr>
    </w:div>
    <w:div w:id="2081244096">
      <w:bodyDiv w:val="1"/>
      <w:marLeft w:val="0"/>
      <w:marRight w:val="0"/>
      <w:marTop w:val="0"/>
      <w:marBottom w:val="0"/>
      <w:divBdr>
        <w:top w:val="none" w:sz="0" w:space="0" w:color="auto"/>
        <w:left w:val="none" w:sz="0" w:space="0" w:color="auto"/>
        <w:bottom w:val="none" w:sz="0" w:space="0" w:color="auto"/>
        <w:right w:val="none" w:sz="0" w:space="0" w:color="auto"/>
      </w:divBdr>
      <w:divsChild>
        <w:div w:id="530386791">
          <w:marLeft w:val="525"/>
          <w:marRight w:val="525"/>
          <w:marTop w:val="0"/>
          <w:marBottom w:val="0"/>
          <w:divBdr>
            <w:top w:val="none" w:sz="0" w:space="0" w:color="auto"/>
            <w:left w:val="none" w:sz="0" w:space="0" w:color="auto"/>
            <w:bottom w:val="none" w:sz="0" w:space="0" w:color="auto"/>
            <w:right w:val="none" w:sz="0" w:space="0" w:color="auto"/>
          </w:divBdr>
          <w:divsChild>
            <w:div w:id="787159579">
              <w:marLeft w:val="0"/>
              <w:marRight w:val="0"/>
              <w:marTop w:val="0"/>
              <w:marBottom w:val="0"/>
              <w:divBdr>
                <w:top w:val="none" w:sz="0" w:space="0" w:color="auto"/>
                <w:left w:val="none" w:sz="0" w:space="0" w:color="auto"/>
                <w:bottom w:val="none" w:sz="0" w:space="0" w:color="auto"/>
                <w:right w:val="none" w:sz="0" w:space="0" w:color="auto"/>
              </w:divBdr>
              <w:divsChild>
                <w:div w:id="76555484">
                  <w:marLeft w:val="0"/>
                  <w:marRight w:val="0"/>
                  <w:marTop w:val="0"/>
                  <w:marBottom w:val="0"/>
                  <w:divBdr>
                    <w:top w:val="none" w:sz="0" w:space="0" w:color="auto"/>
                    <w:left w:val="none" w:sz="0" w:space="0" w:color="auto"/>
                    <w:bottom w:val="none" w:sz="0" w:space="0" w:color="auto"/>
                    <w:right w:val="none" w:sz="0" w:space="0" w:color="auto"/>
                  </w:divBdr>
                  <w:divsChild>
                    <w:div w:id="938678204">
                      <w:marLeft w:val="0"/>
                      <w:marRight w:val="0"/>
                      <w:marTop w:val="0"/>
                      <w:marBottom w:val="0"/>
                      <w:divBdr>
                        <w:top w:val="none" w:sz="0" w:space="0" w:color="auto"/>
                        <w:left w:val="none" w:sz="0" w:space="0" w:color="auto"/>
                        <w:bottom w:val="none" w:sz="0" w:space="0" w:color="auto"/>
                        <w:right w:val="none" w:sz="0" w:space="0" w:color="auto"/>
                      </w:divBdr>
                      <w:divsChild>
                        <w:div w:id="1192917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4671">
      <w:bodyDiv w:val="1"/>
      <w:marLeft w:val="0"/>
      <w:marRight w:val="0"/>
      <w:marTop w:val="0"/>
      <w:marBottom w:val="0"/>
      <w:divBdr>
        <w:top w:val="none" w:sz="0" w:space="0" w:color="auto"/>
        <w:left w:val="none" w:sz="0" w:space="0" w:color="auto"/>
        <w:bottom w:val="none" w:sz="0" w:space="0" w:color="auto"/>
        <w:right w:val="none" w:sz="0" w:space="0" w:color="auto"/>
      </w:divBdr>
    </w:div>
    <w:div w:id="2114393694">
      <w:bodyDiv w:val="1"/>
      <w:marLeft w:val="0"/>
      <w:marRight w:val="0"/>
      <w:marTop w:val="0"/>
      <w:marBottom w:val="0"/>
      <w:divBdr>
        <w:top w:val="none" w:sz="0" w:space="0" w:color="auto"/>
        <w:left w:val="none" w:sz="0" w:space="0" w:color="auto"/>
        <w:bottom w:val="none" w:sz="0" w:space="0" w:color="auto"/>
        <w:right w:val="none" w:sz="0" w:space="0" w:color="auto"/>
      </w:divBdr>
    </w:div>
    <w:div w:id="21318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C15A7501C44E167695C8D429ABC2452F79BBD281A2B9B884BED6376i3f3C" TargetMode="External"/><Relationship Id="rId117" Type="http://schemas.openxmlformats.org/officeDocument/2006/relationships/hyperlink" Target="consultantplus://offline/ref=1A292B4A634AFA05372C1E7D29F5B861CA737770606184CDA5A9AA0359CFB381D91A6DEB70953251xDOFK" TargetMode="External"/><Relationship Id="rId21" Type="http://schemas.openxmlformats.org/officeDocument/2006/relationships/hyperlink" Target="consultantplus://offline/ref=7E39E2B7EA3E4C664275EA310CED3C4F16F63476800BBB5C9B4102C6A05C386F55E03585A96ED43F3AE13F9E9241C1446E51BF1ED174F264l8B2I" TargetMode="External"/><Relationship Id="rId42" Type="http://schemas.openxmlformats.org/officeDocument/2006/relationships/hyperlink" Target="consultantplus://offline/ref=FDB137DEC89249935E1E062C904B7D5F4474DD949C150058D3864CC4DB828A008E93183325A808B6E352B550F8A5A84A148EA11BCD47b3xFI" TargetMode="External"/><Relationship Id="rId47" Type="http://schemas.openxmlformats.org/officeDocument/2006/relationships/hyperlink" Target="consultantplus://offline/ref=BA8B77D1C141EFE9FDBD8216BF1188EF737CFA6BA2B4515746A1DCC9D84D797B37F9E635624566C13ADE9F6D10E3F733636BE808b6A6J" TargetMode="External"/><Relationship Id="rId63" Type="http://schemas.openxmlformats.org/officeDocument/2006/relationships/hyperlink" Target="consultantplus://offline/ref=37C26D3E9A44EA031BBDD005E694A5DCC8FF4B19B7E0291F826A99159EA28B79B0D948A43F24B2A6AADCC128FD6121C06710EAB686E90D8EK4B9J" TargetMode="External"/><Relationship Id="rId68" Type="http://schemas.openxmlformats.org/officeDocument/2006/relationships/hyperlink" Target="consultantplus://offline/ref=5676616261ADD89B1934827390CE0D6CAEC5550F94D78310793E0842F1003ED3CE7BFF63996DBD326693D82324BADEFDE6A9AEF0BC69x9WBC" TargetMode="External"/><Relationship Id="rId84" Type="http://schemas.openxmlformats.org/officeDocument/2006/relationships/hyperlink" Target="consultantplus://offline/ref=1726D933935C58E7A91BF26F3B5EF334F5AA1BB78596AFDB45C0127CBA83CBDAA13EE18735SAGFF" TargetMode="External"/><Relationship Id="rId89" Type="http://schemas.openxmlformats.org/officeDocument/2006/relationships/hyperlink" Target="consultantplus://offline/ref=1726D933935C58E7A91BF26F3B5EF334F5AA1BB78596AFDB45C0127CBA83CBDAA13EE18735SAGEF" TargetMode="External"/><Relationship Id="rId112" Type="http://schemas.openxmlformats.org/officeDocument/2006/relationships/hyperlink" Target="consultantplus://offline/ref=10DC933D720E88499C294FBB43C6759843641AB9AB8AFE4C24A3716902EEEC0C503F4C6125A2BBC16Fj9B" TargetMode="External"/><Relationship Id="rId133" Type="http://schemas.openxmlformats.org/officeDocument/2006/relationships/hyperlink" Target="consultantplus://offline/ref=4863F9B28BC4C9E2FD17503896EEF4A1D04EE973F11E03F88B9B5BC7E7501702D2CCB5455FDAy7e0E" TargetMode="External"/><Relationship Id="rId138" Type="http://schemas.openxmlformats.org/officeDocument/2006/relationships/hyperlink" Target="consultantplus://offline/ref=DCAFC23FC3F2A9AD06E4726B6F937A68DC78688D0EC8CC9A1DC7A9DD2B28FDDF518D247B1D73B4903EtDG" TargetMode="External"/><Relationship Id="rId16" Type="http://schemas.openxmlformats.org/officeDocument/2006/relationships/hyperlink" Target="consultantplus://offline/ref=3D899112A39E26A371CDCC568820073B54CF556525B4090A3AF6EFA1ADCCFAB39A7309823D074FCBY0T5F" TargetMode="External"/><Relationship Id="rId107" Type="http://schemas.openxmlformats.org/officeDocument/2006/relationships/hyperlink" Target="consultantplus://offline/ref=759F3427B7CB9CB991907120DF735EC8F2AF5E3F145AA330401D09DA894FCA6C2CFFF2C3FCD729D4GDz3H" TargetMode="External"/><Relationship Id="rId11" Type="http://schemas.openxmlformats.org/officeDocument/2006/relationships/hyperlink" Target="consultantplus://offline/ref=0788BEA84E3EABCBCC41EA32B543064BFD48547EADC1A0F52B92CD7231526D81B0F39581302Am9D" TargetMode="External"/><Relationship Id="rId32" Type="http://schemas.openxmlformats.org/officeDocument/2006/relationships/hyperlink" Target="consultantplus://offline/ref=B764C3E18A7BF352B763D4CABF0A82DFBD963DFB3189E90C1BAFC3DFAB4F44D0D9DE06D5E72BE40340RFK" TargetMode="External"/><Relationship Id="rId37" Type="http://schemas.openxmlformats.org/officeDocument/2006/relationships/hyperlink" Target="consultantplus://offline/ref=4F076012055638DA67E9BFAD97AC35E282C9C3073FB3284FE662CD7F9B7E570844D620C51997225AEAP1B" TargetMode="External"/><Relationship Id="rId53" Type="http://schemas.openxmlformats.org/officeDocument/2006/relationships/hyperlink" Target="consultantplus://offline/ref=F9FD7EA02B8ADD5F255E353239700CB9F0DAFE1B91FD30A5B934F62C4395814EB671AF83A8C00024uE78H" TargetMode="External"/><Relationship Id="rId58" Type="http://schemas.openxmlformats.org/officeDocument/2006/relationships/hyperlink" Target="consultantplus://offline/ref=3FD741DEDFB4ECC2307807DE347A4E8E1B678E0CC26E4900B911AF86976A4BAA694FA99742112DA470684638D8E8AD30AF21312A98E7DDDAV867J" TargetMode="External"/><Relationship Id="rId74" Type="http://schemas.openxmlformats.org/officeDocument/2006/relationships/hyperlink" Target="consultantplus://offline/ref=016E15880340D943154A9551C33C1080FDEF84DAA49D2CD7730AC8B6418ED6BC64A0EE9A71PEaAE" TargetMode="External"/><Relationship Id="rId79" Type="http://schemas.openxmlformats.org/officeDocument/2006/relationships/hyperlink" Target="consultantplus://offline/ref=64EFE8F80F89AA4FCACC741CB4CB1F99482CBBD13EC954D268BCE9CC88D01618BA1B2573CFDE5D11YD00E" TargetMode="External"/><Relationship Id="rId102" Type="http://schemas.openxmlformats.org/officeDocument/2006/relationships/hyperlink" Target="mailto:admyantal@mail.ru" TargetMode="External"/><Relationship Id="rId123" Type="http://schemas.openxmlformats.org/officeDocument/2006/relationships/hyperlink" Target="consultantplus://offline/ref=325DCEF0E500DE38F03CE1A9C55C41241444BF8547B4B79BE0620AC847CA71C83021E84790L1H4E" TargetMode="External"/><Relationship Id="rId128" Type="http://schemas.openxmlformats.org/officeDocument/2006/relationships/hyperlink" Target="consultantplus://offline/ref=4863F9B28BC4C9E2FD17503896EEF4A1D146EB75F01A03F88B9B5BC7E7501702D2CCB5465ED0y7e5E" TargetMode="External"/><Relationship Id="rId5" Type="http://schemas.openxmlformats.org/officeDocument/2006/relationships/webSettings" Target="webSettings.xml"/><Relationship Id="rId90" Type="http://schemas.openxmlformats.org/officeDocument/2006/relationships/hyperlink" Target="consultantplus://offline/ref=FD15F628879E803A9B9604A5DFF0E658432C757EC3044E491952E4BBF15AB4AA1DF3E816F60CB2F5w8N1G" TargetMode="External"/><Relationship Id="rId95" Type="http://schemas.openxmlformats.org/officeDocument/2006/relationships/hyperlink" Target="consultantplus://offline/ref=35E480EC973BEDA678EBFC4735896B054B894D0E5447FCA8F14D44A62F84A2333A41C30FC783757011E38A810A763661442557B83Bo9N7D" TargetMode="External"/><Relationship Id="rId22" Type="http://schemas.openxmlformats.org/officeDocument/2006/relationships/hyperlink" Target="consultantplus://offline/ref=220AA3AE850AD730451D09C5CE940F342BC9FC1ABB49B2048CCC408955D47C5AD7D7357934F5702826a0H" TargetMode="External"/><Relationship Id="rId27" Type="http://schemas.openxmlformats.org/officeDocument/2006/relationships/hyperlink" Target="consultantplus://offline/ref=F1B786B12477A2BE4DBB52A08A2D3F155AC50154D5FEA3D396B97B4058BACEA88D23C8AFDCD0F389n3I3B" TargetMode="External"/><Relationship Id="rId43" Type="http://schemas.openxmlformats.org/officeDocument/2006/relationships/hyperlink" Target="consultantplus://offline/ref=FDB137DEC89249935E1E062C904B7D5F4474DD949C150058D3864CC4DB828A008E93183325A809B6E352B550F8A5A84A148EA11BCD47b3xFI" TargetMode="External"/><Relationship Id="rId48" Type="http://schemas.openxmlformats.org/officeDocument/2006/relationships/hyperlink" Target="consultantplus://offline/ref=BA8B77D1C141EFE9FDBD8216BF1188EF737CFC6FA1B9515746A1DCC9D84D797B37F9E632634E32937C80C63D5CA8FA357577E80E71347774bCABJ" TargetMode="External"/><Relationship Id="rId64" Type="http://schemas.openxmlformats.org/officeDocument/2006/relationships/hyperlink" Target="consultantplus://offline/ref=64C7E7A02F0C9D2DA8A2A594D802BE58A39AAB929CA3EAF6D948274B072EB6B887B695F0C78FBE9C3F2521E392DB99C9C179FA487FB64FF531UBE" TargetMode="External"/><Relationship Id="rId69" Type="http://schemas.openxmlformats.org/officeDocument/2006/relationships/hyperlink" Target="consultantplus://offline/ref=C9C9A09F17981D297FE7B59EB20DA8699B423EF292D256463776B089CD403E1A6D5549029A7BI2E" TargetMode="External"/><Relationship Id="rId113" Type="http://schemas.openxmlformats.org/officeDocument/2006/relationships/hyperlink" Target="consultantplus://offline/ref=10DC933D720E88499C294FBB43C6759843641AB9AB8AFE4C24A3716902EEEC0C503F4C6125A3BFC06Fj9B" TargetMode="External"/><Relationship Id="rId118" Type="http://schemas.openxmlformats.org/officeDocument/2006/relationships/hyperlink" Target="consultantplus://offline/ref=1A292B4A634AFA05372C1E7D29F5B861CA737770606184CDA5A9AA0359CFB381D91A6DEB70953251xDOFK" TargetMode="External"/><Relationship Id="rId134" Type="http://schemas.openxmlformats.org/officeDocument/2006/relationships/hyperlink" Target="consultantplus://offline/ref=4863F9B28BC4C9E2FD17503896EEF4A1D04EE973FF1E03F88B9B5BC7E7501702D2CCB54559D0y7e6E" TargetMode="External"/><Relationship Id="rId139" Type="http://schemas.openxmlformats.org/officeDocument/2006/relationships/header" Target="header1.xml"/><Relationship Id="rId8" Type="http://schemas.openxmlformats.org/officeDocument/2006/relationships/hyperlink" Target="consultantplus://offline/ref=3D3CD608FC5E6E6481E00C445FF6E616CCD0EA1B4BBF11F4D2B1D815FC4E96BC2700BDD83E4D9A95gFODC" TargetMode="External"/><Relationship Id="rId51" Type="http://schemas.openxmlformats.org/officeDocument/2006/relationships/hyperlink" Target="consultantplus://offline/ref=F9FD7EA02B8ADD5F255E353239700CB9F0DAFE1B91FD30A5B934F62C4395814EB671AF83A8C00020uE7CH" TargetMode="External"/><Relationship Id="rId72" Type="http://schemas.openxmlformats.org/officeDocument/2006/relationships/hyperlink" Target="consultantplus://offline/ref=EBE92D7D6FA2D992A4BC2F760B8C2A96963F8306648F55F9B0C89B550CE2CC3AC5E4E33671u4V9E" TargetMode="External"/><Relationship Id="rId80" Type="http://schemas.openxmlformats.org/officeDocument/2006/relationships/hyperlink" Target="consultantplus://offline/ref=FA1A831981AC96FF5611DD2388229DC8682C3DB89720BD566D9CA51D707C2E6FF052A1D657x71FE" TargetMode="External"/><Relationship Id="rId85" Type="http://schemas.openxmlformats.org/officeDocument/2006/relationships/hyperlink" Target="consultantplus://offline/ref=1726D933935C58E7A91BF26F3B5EF334F5AA1BB78596AFDB45C0127CBA83CBDAA13EE18F33AE2556S4G3F" TargetMode="External"/><Relationship Id="rId93" Type="http://schemas.openxmlformats.org/officeDocument/2006/relationships/hyperlink" Target="consultantplus://offline/ref=5857A5114275FEAB04289A4C124B3EE79016D4EE1C850ED091BE09BFA7BB24B90957BBD871B0B3CA57B4FE50F4F0A6A8244740B423i4W4D" TargetMode="External"/><Relationship Id="rId98" Type="http://schemas.openxmlformats.org/officeDocument/2006/relationships/hyperlink" Target="consultantplus://offline/ref=35E480EC973BEDA678EBFC4735896B054B894D0E5447FCA8F14D44A62F84A2333A41C307C2837B2F14F69BD905762A7F433C4BBA3A9Fo7N5D" TargetMode="External"/><Relationship Id="rId121" Type="http://schemas.openxmlformats.org/officeDocument/2006/relationships/hyperlink" Target="consultantplus://offline/ref=EC9C335742F98EDD51F4ABB696C85FC0E9D3541E5418B4D19EAF5EBA182CA7FCEA8CCD12E9AEtBC" TargetMode="External"/><Relationship Id="rId3" Type="http://schemas.openxmlformats.org/officeDocument/2006/relationships/styles" Target="styles.xml"/><Relationship Id="rId12" Type="http://schemas.openxmlformats.org/officeDocument/2006/relationships/hyperlink" Target="consultantplus://offline/ref=E90571E5DE83A013717452D6C30F8A0ADF4DCE9C79E7F3B2526F0FCC1710C9157210088072XFoBD" TargetMode="External"/><Relationship Id="rId17" Type="http://schemas.openxmlformats.org/officeDocument/2006/relationships/hyperlink" Target="consultantplus://offline/ref=A31707B54EB2CE2B50D76C05B1687134E9F40C5D75083B6A97029371BD836D4E36A1C6EDF6G6a2G" TargetMode="External"/><Relationship Id="rId25" Type="http://schemas.openxmlformats.org/officeDocument/2006/relationships/hyperlink" Target="consultantplus://offline/ref=0992060A0E2511ACDB4BB7C49B87ACC906006279AAC18AE6FEB19CB675B9AFC391D066F39100F47142g4I" TargetMode="External"/><Relationship Id="rId33" Type="http://schemas.openxmlformats.org/officeDocument/2006/relationships/hyperlink" Target="consultantplus://offline/ref=C0C208F613C0FD879884C687DAFB40DB1AAB1452FF104EFE21AFDCBF02696970B2058DD73FE636E4mAP7C" TargetMode="External"/><Relationship Id="rId38" Type="http://schemas.openxmlformats.org/officeDocument/2006/relationships/hyperlink" Target="consultantplus://offline/ref=C09732365896ACF61D4F43517D9F6C635A528D717FF9E0699AE22FE79C2C7D4AD146D5F2F4B4D76Cx0y1A" TargetMode="External"/><Relationship Id="rId46" Type="http://schemas.openxmlformats.org/officeDocument/2006/relationships/hyperlink" Target="consultantplus://offline/ref=A7C380F0DF732E21A4C598D02445A99769AE909284C7F76B48F069AB189522B07755F769A46D09872EA092416FC1768E9FA3F5B00638I" TargetMode="External"/><Relationship Id="rId59" Type="http://schemas.openxmlformats.org/officeDocument/2006/relationships/hyperlink" Target="consultantplus://offline/ref=3FD741DEDFB4ECC2307807DE347A4E8E1B678E0CC26E4900B911AF86976A4BAA694FA997421021A27F684638D8E8AD30AF21312A98E7DDDAV867J" TargetMode="External"/><Relationship Id="rId67" Type="http://schemas.openxmlformats.org/officeDocument/2006/relationships/hyperlink" Target="consultantplus://offline/ref=D43B0D11EACC247A99EB8CADE710134EA82E2AA8A6DBB8CE3924E67EBBF6F0B58B158BDF30k9o3I" TargetMode="External"/><Relationship Id="rId103" Type="http://schemas.openxmlformats.org/officeDocument/2006/relationships/hyperlink" Target="http://www.zakupki.gov.ru" TargetMode="External"/><Relationship Id="rId108" Type="http://schemas.openxmlformats.org/officeDocument/2006/relationships/hyperlink" Target="consultantplus://offline/ref=759F3427B7CB9CB991907120DF735EC8F2AF5E3F145AA330401D09DA894FCA6C2CFFF2C3FCD729D4GDz2H" TargetMode="External"/><Relationship Id="rId116" Type="http://schemas.openxmlformats.org/officeDocument/2006/relationships/hyperlink" Target="consultantplus://offline/ref=10DC933D720E88499C294FBB43C6759843641AB9AB8AFE4C24A3716902EEEC0C503F4C6125A3BFC36Fj9B" TargetMode="External"/><Relationship Id="rId124" Type="http://schemas.openxmlformats.org/officeDocument/2006/relationships/hyperlink" Target="consultantplus://offline/ref=325DCEF0E500DE38F03CE1A9C55C41241444BF8547B4B79BE0620AC847CA71C83021E84F9615E716LEH7E" TargetMode="External"/><Relationship Id="rId129" Type="http://schemas.openxmlformats.org/officeDocument/2006/relationships/hyperlink" Target="consultantplus://offline/ref=4863F9B28BC4C9E2FD17503896EEF4A1D146EB75F01A03F88B9B5BC7E7501702D2CCB5465ED2y7e2E" TargetMode="External"/><Relationship Id="rId137" Type="http://schemas.openxmlformats.org/officeDocument/2006/relationships/hyperlink" Target="consultantplus://offline/ref=7E1EDB99C1F772C01DD5571A2A2A77B945A420952674BEB60075615C5F8FFE5D08A932DCB8BB7F037EtAF" TargetMode="External"/><Relationship Id="rId20" Type="http://schemas.openxmlformats.org/officeDocument/2006/relationships/hyperlink" Target="consultantplus://offline/ref=1765A99F3CEE5B6F9A0810BD30E8C4B1D059CB1E27A3227E8164941A253D465C8B2E7FC6F860q2F6C" TargetMode="External"/><Relationship Id="rId41" Type="http://schemas.openxmlformats.org/officeDocument/2006/relationships/hyperlink" Target="consultantplus://offline/ref=FDB137DEC89249935E1E062C904B7D5F4474DD949C150058D3864CC4DB828A008E93183325A901B6E352B550F8A5A84A148EA11BCD47b3xFI" TargetMode="External"/><Relationship Id="rId54" Type="http://schemas.openxmlformats.org/officeDocument/2006/relationships/hyperlink" Target="consultantplus://offline/ref=376C1C4FD3C3756355AB43EC406CD6ADEF95B388935C2F5A470A52DC58E0958F87C4DE90h2VBI" TargetMode="External"/><Relationship Id="rId62" Type="http://schemas.openxmlformats.org/officeDocument/2006/relationships/hyperlink" Target="consultantplus://offline/ref=559A53099790BF66BA8EE6C79FEE637148E76CA84FA72EA3A3064A94A53D5A3622AFE4FAABA111ADB27E30E438FF6835F6B4B265FC09xF5CI" TargetMode="External"/><Relationship Id="rId70" Type="http://schemas.openxmlformats.org/officeDocument/2006/relationships/hyperlink" Target="consultantplus://offline/ref=0FDEF7D9ACA2583D169200BECC9BAEA7184835E6AA4E5F68F12BD111AB2AE1375F4E8D7984v3P7E" TargetMode="External"/><Relationship Id="rId75" Type="http://schemas.openxmlformats.org/officeDocument/2006/relationships/hyperlink" Target="consultantplus://offline/ref=3113B968D17AD7D7CFAD883E7A91F61F6C2BBBC73C5E6D5A7B8038A94BC777D0510E6CD43Be8bBE" TargetMode="External"/><Relationship Id="rId83" Type="http://schemas.openxmlformats.org/officeDocument/2006/relationships/hyperlink" Target="consultantplus://offline/ref=1726D933935C58E7A91BF26F3B5EF334F5AA1BB78596AFDB45C0127CBA83CBDAA13EE18734SAGFF" TargetMode="External"/><Relationship Id="rId88" Type="http://schemas.openxmlformats.org/officeDocument/2006/relationships/hyperlink" Target="consultantplus://offline/ref=1726D933935C58E7A91BF26F3B5EF334F5AA1BB78596AFDB45C0127CBA83CBDAA13EE18735SAGEF" TargetMode="External"/><Relationship Id="rId91" Type="http://schemas.openxmlformats.org/officeDocument/2006/relationships/hyperlink" Target="consultantplus://offline/ref=A30AC17FBF20A369C2F1546D6316DC2A14F1B298B57887F0048CD75FE54A9C6E56E0C991D4950166EAADD8D40200EF1DE4616383AD16IBfEB" TargetMode="External"/><Relationship Id="rId96" Type="http://schemas.openxmlformats.org/officeDocument/2006/relationships/hyperlink" Target="consultantplus://offline/ref=35E480EC973BEDA678EBFC4735896B054B894D0E5447FCA8F14D44A62F84A2333A41C307C282792F14F69BD905762A7F433C4BBA3A9Fo7N5D" TargetMode="External"/><Relationship Id="rId111" Type="http://schemas.openxmlformats.org/officeDocument/2006/relationships/hyperlink" Target="consultantplus://offline/ref=10DC933D720E88499C294FBB43C6759843641AB9AB8AFE4C24A3716902EEEC0C503F4C6125A3BFC26Fj8B" TargetMode="External"/><Relationship Id="rId132" Type="http://schemas.openxmlformats.org/officeDocument/2006/relationships/hyperlink" Target="consultantplus://offline/ref=4863F9B28BC4C9E2FD17503896EEF4A1D04EE973F11E03F88B9B5BC7E7501702D2CCB5455FD5y7e4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899112A39E26A371CDCC568820073B54CF556525B4090A3AF6EFA1ADCCFAB39A7309823D074FC8Y0TEF" TargetMode="External"/><Relationship Id="rId23" Type="http://schemas.openxmlformats.org/officeDocument/2006/relationships/hyperlink" Target="consultantplus://offline/ref=220AA3AE850AD730451D09C5CE940F342BC9FC1ABB49B2048CCC408955D47C5AD7D7357F23a0H" TargetMode="External"/><Relationship Id="rId28" Type="http://schemas.openxmlformats.org/officeDocument/2006/relationships/hyperlink" Target="consultantplus://offline/ref=F1B786B12477A2BE4DBB52A08A2D3F155AC50154D5FEA3D396B97B4058BACEA88D23C8AFDCD0F389n3I5B" TargetMode="External"/><Relationship Id="rId36" Type="http://schemas.openxmlformats.org/officeDocument/2006/relationships/hyperlink" Target="consultantplus://offline/ref=714BBD566AEEC57DEEABF62E17123E885B467BE5BC4CC47B7B353FE6756D87ECC02C9DB01837BF72062C0D1446F83B39529FBAD22D6E3C94p1eFG" TargetMode="External"/><Relationship Id="rId49" Type="http://schemas.openxmlformats.org/officeDocument/2006/relationships/hyperlink" Target="consultantplus://offline/ref=BA8B77D1C141EFE9FDBD8216BF1188EF797DF761A4B70C5D4EF8D0CBDF42266C30B0EA33634E329375DFC3284DF0F63C6369EF176D3676b7ACJ" TargetMode="External"/><Relationship Id="rId57" Type="http://schemas.openxmlformats.org/officeDocument/2006/relationships/hyperlink" Target="consultantplus://offline/ref=4F5AB5F4A8485872F52FEE535005EDD8C3614D4AAE5487EE6EFB28CE1797A28B3B6DEC7654B9CC9FE77F87C3D9C0F6359811724DA6C3GBH3J" TargetMode="External"/><Relationship Id="rId106" Type="http://schemas.openxmlformats.org/officeDocument/2006/relationships/hyperlink" Target="consultantplus://offline/ref=45D3AA822606BC76463556DF7AB6D8E6E0647312AB24DCD05778FF6A818D01CF0BA1CC6CBDB1691BfBe7B" TargetMode="External"/><Relationship Id="rId114" Type="http://schemas.openxmlformats.org/officeDocument/2006/relationships/hyperlink" Target="consultantplus://offline/ref=10DC933D720E88499C294FBB43C6759843641AB9AB8AFE4C24A3716902EEEC0C503F4C6125A3BFC36Fj2B" TargetMode="External"/><Relationship Id="rId119" Type="http://schemas.openxmlformats.org/officeDocument/2006/relationships/hyperlink" Target="consultantplus://offline/ref=766BC863EC0182FD4DFA7D00C36D7A8E4A00265E23808908C5A4E6F241D9CEB9CD1934F2C23BF23275DA7CFF4E112B75115BECFD69FED953c3B1I" TargetMode="External"/><Relationship Id="rId127" Type="http://schemas.openxmlformats.org/officeDocument/2006/relationships/hyperlink" Target="consultantplus://offline/ref=4863F9B28BC4C9E2FD17503896EEF4A1D04EE973FF1E03F88B9B5BC7E7501702D2CCB5425EyDe0E" TargetMode="External"/><Relationship Id="rId10" Type="http://schemas.openxmlformats.org/officeDocument/2006/relationships/hyperlink" Target="consultantplus://offline/ref=0788BEA84E3EABCBCC41EA32B543064BFD48547EADC1A0F52B92CD7231526D81B0F39581312AmBD" TargetMode="External"/><Relationship Id="rId31" Type="http://schemas.openxmlformats.org/officeDocument/2006/relationships/hyperlink" Target="consultantplus://offline/ref=5EF40D32C68AD54EC3A553991989E3B4641AEC4F34A2EBA2C2D1E732AEE1321459F4BFDAF14EE5E9S2Q0K" TargetMode="External"/><Relationship Id="rId44" Type="http://schemas.openxmlformats.org/officeDocument/2006/relationships/hyperlink" Target="consultantplus://offline/ref=FDB137DEC89249935E1E062C904B7D5F4474DD949C150058D3864CC4DB828A008E93183324A80CBAB308A554B1F1AD551C97BF1ED34436BFb1x1I" TargetMode="External"/><Relationship Id="rId52" Type="http://schemas.openxmlformats.org/officeDocument/2006/relationships/hyperlink" Target="consultantplus://offline/ref=F9FD7EA02B8ADD5F255E353239700CB9F0DAFE1B91FD30A5B934F62C4395814EB671AF83A8C0002BuE7EH" TargetMode="External"/><Relationship Id="rId60" Type="http://schemas.openxmlformats.org/officeDocument/2006/relationships/hyperlink" Target="consultantplus://offline/ref=3FD741DEDFB4ECC2307807DE347A4E8E1B678E0CC26E4900B911AF86976A4BAA694FA99742112DA470684638D8E8AD30AF21312A98E7DDDAV867J" TargetMode="External"/><Relationship Id="rId65" Type="http://schemas.openxmlformats.org/officeDocument/2006/relationships/hyperlink" Target="consultantplus://offline/ref=64C7E7A02F0C9D2DA8A2A594D802BE58A39AAB929CA3EAF6D948274B072EB6B887B695F0C78EB29A302521E392DB99C9C179FA487FB64FF531UBE" TargetMode="External"/><Relationship Id="rId73" Type="http://schemas.openxmlformats.org/officeDocument/2006/relationships/hyperlink" Target="consultantplus://offline/ref=EBE92D7D6FA2D992A4BC2F760B8C2A96963F8306648F55F9B0C89B550CE2CC3AC5E4E33671u4VBE" TargetMode="External"/><Relationship Id="rId78" Type="http://schemas.openxmlformats.org/officeDocument/2006/relationships/hyperlink" Target="consultantplus://offline/ref=754B28222BFE372FE6DB0F1645621090EB687A716F3837D3751C052E45773E6386952E54D1P9zBE" TargetMode="External"/><Relationship Id="rId81" Type="http://schemas.openxmlformats.org/officeDocument/2006/relationships/hyperlink" Target="consultantplus://offline/ref=FA1A831981AC96FF5611DD2388229DC8682C3DB89720BD566D9CA51D707C2E6FF052A1D656x71FE" TargetMode="External"/><Relationship Id="rId86" Type="http://schemas.openxmlformats.org/officeDocument/2006/relationships/hyperlink" Target="consultantplus://offline/ref=1726D933935C58E7A91BF26F3B5EF334F5AA1BB78596AFDB45C0127CBA83CBDAA13EE18735SAGDF" TargetMode="External"/><Relationship Id="rId94" Type="http://schemas.openxmlformats.org/officeDocument/2006/relationships/hyperlink" Target="consultantplus://offline/ref=35E480EC973BEDA678EBFC4735896B054B894D0E5447FCA8F14D44A62F84A2333A41C307C0837D2645AC8BDD4C212563412555BF249C7C71oEN1D" TargetMode="External"/><Relationship Id="rId99" Type="http://schemas.openxmlformats.org/officeDocument/2006/relationships/hyperlink" Target="consultantplus://offline/ref=35E480EC973BEDA678EBFC4735896B054B894D0E5447FCA8F14D44A62F84A2333A41C307C1847C2F14F69BD905762A7F433C4BBA3A9Fo7N5D" TargetMode="External"/><Relationship Id="rId101" Type="http://schemas.openxmlformats.org/officeDocument/2006/relationships/hyperlink" Target="mailto:admyantal@mail.ru" TargetMode="External"/><Relationship Id="rId122" Type="http://schemas.openxmlformats.org/officeDocument/2006/relationships/hyperlink" Target="consultantplus://offline/ref=325DCEF0E500DE38F03CE1A9C55C41241444BF8547B4B79BE0620AC847CA71C83021E84791L1H4E" TargetMode="External"/><Relationship Id="rId130" Type="http://schemas.openxmlformats.org/officeDocument/2006/relationships/hyperlink" Target="consultantplus://offline/ref=4863F9B28BC4C9E2FD17503896EEF4A1D04EE973F11E03F88B9B5BC7E7501702D2CCB5465FD37ECFy2e4E" TargetMode="External"/><Relationship Id="rId135" Type="http://schemas.openxmlformats.org/officeDocument/2006/relationships/hyperlink" Target="consultantplus://offline/ref=B53633979AEC67C7A2194666CB2D52BF06A36C3896AA2CB641843CB4BD450694DEC259691967E54C27c0E" TargetMode="External"/><Relationship Id="rId4" Type="http://schemas.openxmlformats.org/officeDocument/2006/relationships/settings" Target="settings.xml"/><Relationship Id="rId9" Type="http://schemas.openxmlformats.org/officeDocument/2006/relationships/hyperlink" Target="consultantplus://offline/ref=3D3CD608FC5E6E6481E00C445FF6E616CCD0EA1B4BBF11F4D2B1D815FC4E96BC2700BDDB39g4OEC" TargetMode="External"/><Relationship Id="rId13" Type="http://schemas.openxmlformats.org/officeDocument/2006/relationships/hyperlink" Target="consultantplus://offline/ref=E90571E5DE83A013717452D6C30F8A0ADF4DCE9C79E7F3B2526F0FCC1710C9157210088073XFo9D" TargetMode="External"/><Relationship Id="rId18" Type="http://schemas.openxmlformats.org/officeDocument/2006/relationships/hyperlink" Target="consultantplus://offline/ref=CA4AFA0BED4AE605F58601D5F4DEBD46F01DB55FC6CAADF08DE05C9B34CF598C652BE1B9E2RDH" TargetMode="External"/><Relationship Id="rId39" Type="http://schemas.openxmlformats.org/officeDocument/2006/relationships/hyperlink" Target="consultantplus://offline/ref=FE6B8D3B70000797511DDDA0FA2E133B618CC40366D78258FEB2D3EA43798E1EA4E78D5969G4kBI" TargetMode="External"/><Relationship Id="rId109" Type="http://schemas.openxmlformats.org/officeDocument/2006/relationships/hyperlink" Target="consultantplus://offline/ref=10DC933D720E88499C294FBB43C6759843641AB9AB8AFE4C24A3716902EEEC0C503F4C6125A3BFC56Fj4B" TargetMode="External"/><Relationship Id="rId34" Type="http://schemas.openxmlformats.org/officeDocument/2006/relationships/hyperlink" Target="consultantplus://offline/ref=C0C208F613C0FD879884C687DAFB40DB1AAB1452FF104EFE21AFDCBF02696970B2058DD73FE636E5mAP6C" TargetMode="External"/><Relationship Id="rId50" Type="http://schemas.openxmlformats.org/officeDocument/2006/relationships/hyperlink" Target="consultantplus://offline/ref=F9FD7EA02B8ADD5F255E353239700CB9F0DAFE1B91FD30A5B934F62C4395814EB671AF83A8C00025uE7BH" TargetMode="External"/><Relationship Id="rId55" Type="http://schemas.openxmlformats.org/officeDocument/2006/relationships/hyperlink" Target="consultantplus://offline/ref=4F5AB5F4A8485872F52FEE535005EDD8C3614D4AAE5487EE6EFB28CE1797A28B3B6DEC7654B9C39FE77F87C3D9C0F6359811724DA6C3GBH3J" TargetMode="External"/><Relationship Id="rId76" Type="http://schemas.openxmlformats.org/officeDocument/2006/relationships/hyperlink" Target="consultantplus://offline/ref=3113B968D17AD7D7CFAD883E7A91F61F6C2BBBC73C5E6D5A7B8038A94BC777D0510E6CDA3Be8bFE" TargetMode="External"/><Relationship Id="rId97" Type="http://schemas.openxmlformats.org/officeDocument/2006/relationships/hyperlink" Target="consultantplus://offline/ref=35E480EC973BEDA678EBFC4735896B054B894D0E5447FCA8F14D44A62F84A2333A41C307C0837D2745AC8BDD4C212563412555BF249C7C71oEN1D" TargetMode="External"/><Relationship Id="rId104" Type="http://schemas.openxmlformats.org/officeDocument/2006/relationships/hyperlink" Target="consultantplus://offline/ref=FC8BCD04A8D666A2FAAE238491058099BFDD253B1AF6EF23A13C2CF73E3B77D6EC2C60A5C952D5E3O5ZCB" TargetMode="External"/><Relationship Id="rId120" Type="http://schemas.openxmlformats.org/officeDocument/2006/relationships/hyperlink" Target="consultantplus://offline/ref=EC9C335742F98EDD51F4ABB696C85FC0E9D3541E5418B4D19EAF5EBA182CA7FCEA8CCD1CE9AEtFC" TargetMode="External"/><Relationship Id="rId125" Type="http://schemas.openxmlformats.org/officeDocument/2006/relationships/hyperlink" Target="consultantplus://offline/ref=B0C837916F081F25FC18DB25161FD220CB13E88E324B1079B7D51263977C14D912BC2BF2E2AAD6D846V6E"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FDEF7D9ACA2583D169200BECC9BAEA7184835E6AA4E5F68F12BD111AB2AE1375F4E8D7984v3P7E" TargetMode="External"/><Relationship Id="rId92" Type="http://schemas.openxmlformats.org/officeDocument/2006/relationships/hyperlink" Target="consultantplus://offline/ref=5857A5114275FEAB04289A4C124B3EE79016D4EE1C850ED091BE09BFA7BB24B90957BBD178B9B89700FBFF0CB2A7B5AA214742B33C4FD756iBWED" TargetMode="External"/><Relationship Id="rId2" Type="http://schemas.openxmlformats.org/officeDocument/2006/relationships/numbering" Target="numbering.xml"/><Relationship Id="rId29" Type="http://schemas.openxmlformats.org/officeDocument/2006/relationships/hyperlink" Target="consultantplus://offline/ref=182EDF8C01C81D681308EAAE87972F08D3AB6BA5FEB10567CC246284D50B2EA58C845489FC71848CPFPFK" TargetMode="External"/><Relationship Id="rId24" Type="http://schemas.openxmlformats.org/officeDocument/2006/relationships/hyperlink" Target="consultantplus://offline/ref=0992060A0E2511ACDB4BB7C49B87ACC9060A6778AAC78AE6FEB19CB675B9AFC391D066F39100F77542g5I" TargetMode="External"/><Relationship Id="rId40" Type="http://schemas.openxmlformats.org/officeDocument/2006/relationships/hyperlink" Target="consultantplus://offline/ref=FE6B8D3B70000797511DDDA0FA2E133B618CC40366D78258FEB2D3EA43798E1EA4E78D5C6E4CE5E5GBkFI" TargetMode="External"/><Relationship Id="rId45" Type="http://schemas.openxmlformats.org/officeDocument/2006/relationships/hyperlink" Target="consultantplus://offline/ref=A7C380F0DF732E21A4C598D02445A99769AE909284C7F76B48F069AB189522B07755F76AAC6D09872EA092416FC1768E9FA3F5B00638I" TargetMode="External"/><Relationship Id="rId66" Type="http://schemas.openxmlformats.org/officeDocument/2006/relationships/hyperlink" Target="consultantplus://offline/ref=7B47514F440DCC2270B44BC4DF22F5F20E99F658CAF5480322035D8102723A36C8812C7EBE56F317A9x5J" TargetMode="External"/><Relationship Id="rId87" Type="http://schemas.openxmlformats.org/officeDocument/2006/relationships/hyperlink" Target="consultantplus://offline/ref=1726D933935C58E7A91BF26F3B5EF334F5AA1BB78596AFDB45C0127CBA83CBDAA13EE18F33AE2857S4G4F" TargetMode="External"/><Relationship Id="rId110" Type="http://schemas.openxmlformats.org/officeDocument/2006/relationships/hyperlink" Target="consultantplus://offline/ref=10DC933D720E88499C294FBB43C6759843641AB9AB8AFE4C24A3716902EEEC0C503F4C6762j1B" TargetMode="External"/><Relationship Id="rId115" Type="http://schemas.openxmlformats.org/officeDocument/2006/relationships/hyperlink" Target="consultantplus://offline/ref=10DC933D720E88499C294FBB43C6759843641AB9AB8AFE4C24A3716902EEEC0C503F4C6125A3BDC06Fj6B" TargetMode="External"/><Relationship Id="rId131" Type="http://schemas.openxmlformats.org/officeDocument/2006/relationships/hyperlink" Target="consultantplus://offline/ref=4863F9B28BC4C9E2FD17503896EEF4A1D04EE973F11E03F88B9B5BC7E7501702D2CCB5455FD7y7e2E" TargetMode="External"/><Relationship Id="rId136" Type="http://schemas.openxmlformats.org/officeDocument/2006/relationships/hyperlink" Target="consultantplus://offline/ref=B53633979AEC67C7A2194666CB2D52BF06A36C3896AA2CB641843CB4BD450694DEC2596F21cDE" TargetMode="External"/><Relationship Id="rId61" Type="http://schemas.openxmlformats.org/officeDocument/2006/relationships/hyperlink" Target="consultantplus://offline/ref=559A53099790BF66BA8EE6C79FEE637148E76CA84FA72EA3A3064A94A53D5A3622AFE4FAABA112ADB27E30E438FF6835F6B4B265FC09xF5CI" TargetMode="External"/><Relationship Id="rId82" Type="http://schemas.openxmlformats.org/officeDocument/2006/relationships/hyperlink" Target="consultantplus://offline/ref=FA1A831981AC96FF5611DD2388229DC8682C3DB89720BD566D9CA51D707C2E6FF052A1DE507E47EBx41BE" TargetMode="External"/><Relationship Id="rId19" Type="http://schemas.openxmlformats.org/officeDocument/2006/relationships/hyperlink" Target="consultantplus://offline/ref=CA4AFA0BED4AE605F58601D5F4DEBD46F01DB55FC6CAADF08DE05C9B34CF598C652BE1BF23EDRBH"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182EDF8C01C81D681308EAAE87972F08D3AB6BA5FEB10567CC246284D50B2EA58C845489FC71848FPFP4K" TargetMode="External"/><Relationship Id="rId35" Type="http://schemas.openxmlformats.org/officeDocument/2006/relationships/hyperlink" Target="consultantplus://offline/ref=714BBD566AEEC57DEEABF62E17123E885B467BE5BC4CC47B7B353FE6756D87ECC02C9DB01837BF73072C0D1446F83B39529FBAD22D6E3C94p1eFG" TargetMode="External"/><Relationship Id="rId56" Type="http://schemas.openxmlformats.org/officeDocument/2006/relationships/hyperlink" Target="consultantplus://offline/ref=4F5AB5F4A8485872F52FEE535005EDD8C3614D4AAE5487EE6EFB28CE1797A28B3B6DEC7656BBC49FE77F87C3D9C0F6359811724DA6C3GBH3J" TargetMode="External"/><Relationship Id="rId77" Type="http://schemas.openxmlformats.org/officeDocument/2006/relationships/hyperlink" Target="consultantplus://offline/ref=D37CA735C0D6AC43AA7990CE69B4E6B079696DF813AE44F57C638C9E6A8915699C9008EB28DC459E9135FEDCC9EEA62F8BAA5712499A60s0C" TargetMode="External"/><Relationship Id="rId100" Type="http://schemas.openxmlformats.org/officeDocument/2006/relationships/hyperlink" Target="mailto:admyantal@mail.ru" TargetMode="External"/><Relationship Id="rId105" Type="http://schemas.openxmlformats.org/officeDocument/2006/relationships/hyperlink" Target="consultantplus://offline/ref=FC8BCD04A8D666A2FAAE238491058099BFDD253B1AF6EF23A13C2CF73E3B77D6EC2C60A5C952D5E2O5ZDB" TargetMode="External"/><Relationship Id="rId126" Type="http://schemas.openxmlformats.org/officeDocument/2006/relationships/hyperlink" Target="consultantplus://offline/ref=4863F9B28BC4C9E2FD17503896EEF4A1D147E075FE1203F88B9B5BC7E7501702D2CCB5465ED4y7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6F3F-23EF-414C-80C8-A61A0927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34</Pages>
  <Words>22587</Words>
  <Characters>128752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151037</CharactersWithSpaces>
  <SharedDoc>false</SharedDoc>
  <HLinks>
    <vt:vector size="840" baseType="variant">
      <vt:variant>
        <vt:i4>3801197</vt:i4>
      </vt:variant>
      <vt:variant>
        <vt:i4>417</vt:i4>
      </vt:variant>
      <vt:variant>
        <vt:i4>0</vt:i4>
      </vt:variant>
      <vt:variant>
        <vt:i4>5</vt:i4>
      </vt:variant>
      <vt:variant>
        <vt:lpwstr>consultantplus://offline/ref=DCAFC23FC3F2A9AD06E4726B6F937A68DC78688D0EC8CC9A1DC7A9DD2B28FDDF518D247B1D73B4903EtDG</vt:lpwstr>
      </vt:variant>
      <vt:variant>
        <vt:lpwstr/>
      </vt:variant>
      <vt:variant>
        <vt:i4>7274607</vt:i4>
      </vt:variant>
      <vt:variant>
        <vt:i4>414</vt:i4>
      </vt:variant>
      <vt:variant>
        <vt:i4>0</vt:i4>
      </vt:variant>
      <vt:variant>
        <vt:i4>5</vt:i4>
      </vt:variant>
      <vt:variant>
        <vt:lpwstr>consultantplus://offline/ref=7E1EDB99C1F772C01DD5571A2A2A77B945A420952674BEB60075615C5F8FFE5D08A932DCB8BB7F037EtAF</vt:lpwstr>
      </vt:variant>
      <vt:variant>
        <vt:lpwstr/>
      </vt:variant>
      <vt:variant>
        <vt:i4>2883645</vt:i4>
      </vt:variant>
      <vt:variant>
        <vt:i4>411</vt:i4>
      </vt:variant>
      <vt:variant>
        <vt:i4>0</vt:i4>
      </vt:variant>
      <vt:variant>
        <vt:i4>5</vt:i4>
      </vt:variant>
      <vt:variant>
        <vt:lpwstr>consultantplus://offline/ref=B53633979AEC67C7A2194666CB2D52BF06A36C3896AA2CB641843CB4BD450694DEC2596F21cDE</vt:lpwstr>
      </vt:variant>
      <vt:variant>
        <vt:lpwstr/>
      </vt:variant>
      <vt:variant>
        <vt:i4>7995496</vt:i4>
      </vt:variant>
      <vt:variant>
        <vt:i4>408</vt:i4>
      </vt:variant>
      <vt:variant>
        <vt:i4>0</vt:i4>
      </vt:variant>
      <vt:variant>
        <vt:i4>5</vt:i4>
      </vt:variant>
      <vt:variant>
        <vt:lpwstr>consultantplus://offline/ref=B53633979AEC67C7A2194666CB2D52BF06A36C3896AA2CB641843CB4BD450694DEC259691967E54C27c0E</vt:lpwstr>
      </vt:variant>
      <vt:variant>
        <vt:lpwstr/>
      </vt:variant>
      <vt:variant>
        <vt:i4>6881384</vt:i4>
      </vt:variant>
      <vt:variant>
        <vt:i4>405</vt:i4>
      </vt:variant>
      <vt:variant>
        <vt:i4>0</vt:i4>
      </vt:variant>
      <vt:variant>
        <vt:i4>5</vt:i4>
      </vt:variant>
      <vt:variant>
        <vt:lpwstr>consultantplus://offline/ref=4863F9B28BC4C9E2FD17503896EEF4A1D04EE973FF1E03F88B9B5BC7E7501702D2CCB54559D0y7e6E</vt:lpwstr>
      </vt:variant>
      <vt:variant>
        <vt:lpwstr/>
      </vt:variant>
      <vt:variant>
        <vt:i4>6881335</vt:i4>
      </vt:variant>
      <vt:variant>
        <vt:i4>402</vt:i4>
      </vt:variant>
      <vt:variant>
        <vt:i4>0</vt:i4>
      </vt:variant>
      <vt:variant>
        <vt:i4>5</vt:i4>
      </vt:variant>
      <vt:variant>
        <vt:lpwstr>consultantplus://offline/ref=4863F9B28BC4C9E2FD17503896EEF4A1D04EE973F11E03F88B9B5BC7E7501702D2CCB5455FDAy7e0E</vt:lpwstr>
      </vt:variant>
      <vt:variant>
        <vt:lpwstr/>
      </vt:variant>
      <vt:variant>
        <vt:i4>6881383</vt:i4>
      </vt:variant>
      <vt:variant>
        <vt:i4>399</vt:i4>
      </vt:variant>
      <vt:variant>
        <vt:i4>0</vt:i4>
      </vt:variant>
      <vt:variant>
        <vt:i4>5</vt:i4>
      </vt:variant>
      <vt:variant>
        <vt:lpwstr>consultantplus://offline/ref=4863F9B28BC4C9E2FD17503896EEF4A1D04EE973F11E03F88B9B5BC7E7501702D2CCB5455FD5y7e4E</vt:lpwstr>
      </vt:variant>
      <vt:variant>
        <vt:lpwstr/>
      </vt:variant>
      <vt:variant>
        <vt:i4>6881379</vt:i4>
      </vt:variant>
      <vt:variant>
        <vt:i4>396</vt:i4>
      </vt:variant>
      <vt:variant>
        <vt:i4>0</vt:i4>
      </vt:variant>
      <vt:variant>
        <vt:i4>5</vt:i4>
      </vt:variant>
      <vt:variant>
        <vt:lpwstr>consultantplus://offline/ref=4863F9B28BC4C9E2FD17503896EEF4A1D04EE973F11E03F88B9B5BC7E7501702D2CCB5455FD7y7e2E</vt:lpwstr>
      </vt:variant>
      <vt:variant>
        <vt:lpwstr/>
      </vt:variant>
      <vt:variant>
        <vt:i4>3997796</vt:i4>
      </vt:variant>
      <vt:variant>
        <vt:i4>393</vt:i4>
      </vt:variant>
      <vt:variant>
        <vt:i4>0</vt:i4>
      </vt:variant>
      <vt:variant>
        <vt:i4>5</vt:i4>
      </vt:variant>
      <vt:variant>
        <vt:lpwstr>consultantplus://offline/ref=4863F9B28BC4C9E2FD17503896EEF4A1D04EE973F11E03F88B9B5BC7E7501702D2CCB5465FD37ECFy2e4E</vt:lpwstr>
      </vt:variant>
      <vt:variant>
        <vt:lpwstr/>
      </vt:variant>
      <vt:variant>
        <vt:i4>6881388</vt:i4>
      </vt:variant>
      <vt:variant>
        <vt:i4>390</vt:i4>
      </vt:variant>
      <vt:variant>
        <vt:i4>0</vt:i4>
      </vt:variant>
      <vt:variant>
        <vt:i4>5</vt:i4>
      </vt:variant>
      <vt:variant>
        <vt:lpwstr>consultantplus://offline/ref=4863F9B28BC4C9E2FD17503896EEF4A1D146EB75F01A03F88B9B5BC7E7501702D2CCB5465ED2y7e2E</vt:lpwstr>
      </vt:variant>
      <vt:variant>
        <vt:lpwstr/>
      </vt:variant>
      <vt:variant>
        <vt:i4>6881385</vt:i4>
      </vt:variant>
      <vt:variant>
        <vt:i4>387</vt:i4>
      </vt:variant>
      <vt:variant>
        <vt:i4>0</vt:i4>
      </vt:variant>
      <vt:variant>
        <vt:i4>5</vt:i4>
      </vt:variant>
      <vt:variant>
        <vt:lpwstr>consultantplus://offline/ref=4863F9B28BC4C9E2FD17503896EEF4A1D146EB75F01A03F88B9B5BC7E7501702D2CCB5465ED0y7e5E</vt:lpwstr>
      </vt:variant>
      <vt:variant>
        <vt:lpwstr/>
      </vt:variant>
      <vt:variant>
        <vt:i4>852054</vt:i4>
      </vt:variant>
      <vt:variant>
        <vt:i4>384</vt:i4>
      </vt:variant>
      <vt:variant>
        <vt:i4>0</vt:i4>
      </vt:variant>
      <vt:variant>
        <vt:i4>5</vt:i4>
      </vt:variant>
      <vt:variant>
        <vt:lpwstr>consultantplus://offline/ref=4863F9B28BC4C9E2FD17503896EEF4A1D04EE973FF1E03F88B9B5BC7E7501702D2CCB5425EyDe0E</vt:lpwstr>
      </vt:variant>
      <vt:variant>
        <vt:lpwstr/>
      </vt:variant>
      <vt:variant>
        <vt:i4>6881341</vt:i4>
      </vt:variant>
      <vt:variant>
        <vt:i4>381</vt:i4>
      </vt:variant>
      <vt:variant>
        <vt:i4>0</vt:i4>
      </vt:variant>
      <vt:variant>
        <vt:i4>5</vt:i4>
      </vt:variant>
      <vt:variant>
        <vt:lpwstr>consultantplus://offline/ref=4863F9B28BC4C9E2FD17503896EEF4A1D147E075FE1203F88B9B5BC7E7501702D2CCB5465ED4y7e0E</vt:lpwstr>
      </vt:variant>
      <vt:variant>
        <vt:lpwstr/>
      </vt:variant>
      <vt:variant>
        <vt:i4>7143535</vt:i4>
      </vt:variant>
      <vt:variant>
        <vt:i4>378</vt:i4>
      </vt:variant>
      <vt:variant>
        <vt:i4>0</vt:i4>
      </vt:variant>
      <vt:variant>
        <vt:i4>5</vt:i4>
      </vt:variant>
      <vt:variant>
        <vt:lpwstr>consultantplus://offline/ref=B0C837916F081F25FC18DB25161FD220CB13E88E324B1079B7D51263977C14D912BC2BF2E2AAD6D846V6E</vt:lpwstr>
      </vt:variant>
      <vt:variant>
        <vt:lpwstr/>
      </vt:variant>
      <vt:variant>
        <vt:i4>7864380</vt:i4>
      </vt:variant>
      <vt:variant>
        <vt:i4>375</vt:i4>
      </vt:variant>
      <vt:variant>
        <vt:i4>0</vt:i4>
      </vt:variant>
      <vt:variant>
        <vt:i4>5</vt:i4>
      </vt:variant>
      <vt:variant>
        <vt:lpwstr>consultantplus://offline/ref=325DCEF0E500DE38F03CE1A9C55C41241444BF8547B4B79BE0620AC847CA71C83021E84F9615E716LEH7E</vt:lpwstr>
      </vt:variant>
      <vt:variant>
        <vt:lpwstr/>
      </vt:variant>
      <vt:variant>
        <vt:i4>1900552</vt:i4>
      </vt:variant>
      <vt:variant>
        <vt:i4>372</vt:i4>
      </vt:variant>
      <vt:variant>
        <vt:i4>0</vt:i4>
      </vt:variant>
      <vt:variant>
        <vt:i4>5</vt:i4>
      </vt:variant>
      <vt:variant>
        <vt:lpwstr>consultantplus://offline/ref=325DCEF0E500DE38F03CE1A9C55C41241444BF8547B4B79BE0620AC847CA71C83021E84790L1H4E</vt:lpwstr>
      </vt:variant>
      <vt:variant>
        <vt:lpwstr/>
      </vt:variant>
      <vt:variant>
        <vt:i4>1900553</vt:i4>
      </vt:variant>
      <vt:variant>
        <vt:i4>369</vt:i4>
      </vt:variant>
      <vt:variant>
        <vt:i4>0</vt:i4>
      </vt:variant>
      <vt:variant>
        <vt:i4>5</vt:i4>
      </vt:variant>
      <vt:variant>
        <vt:lpwstr>consultantplus://offline/ref=325DCEF0E500DE38F03CE1A9C55C41241444BF8547B4B79BE0620AC847CA71C83021E84791L1H4E</vt:lpwstr>
      </vt:variant>
      <vt:variant>
        <vt:lpwstr/>
      </vt:variant>
      <vt:variant>
        <vt:i4>6029398</vt:i4>
      </vt:variant>
      <vt:variant>
        <vt:i4>366</vt:i4>
      </vt:variant>
      <vt:variant>
        <vt:i4>0</vt:i4>
      </vt:variant>
      <vt:variant>
        <vt:i4>5</vt:i4>
      </vt:variant>
      <vt:variant>
        <vt:lpwstr>consultantplus://offline/ref=EC9C335742F98EDD51F4ABB696C85FC0E9D3541E5418B4D19EAF5EBA182CA7FCEA8CCD12E9AEtBC</vt:lpwstr>
      </vt:variant>
      <vt:variant>
        <vt:lpwstr/>
      </vt:variant>
      <vt:variant>
        <vt:i4>6029315</vt:i4>
      </vt:variant>
      <vt:variant>
        <vt:i4>363</vt:i4>
      </vt:variant>
      <vt:variant>
        <vt:i4>0</vt:i4>
      </vt:variant>
      <vt:variant>
        <vt:i4>5</vt:i4>
      </vt:variant>
      <vt:variant>
        <vt:lpwstr>consultantplus://offline/ref=EC9C335742F98EDD51F4ABB696C85FC0E9D3541E5418B4D19EAF5EBA182CA7FCEA8CCD1CE9AEtFC</vt:lpwstr>
      </vt:variant>
      <vt:variant>
        <vt:lpwstr/>
      </vt:variant>
      <vt:variant>
        <vt:i4>2818096</vt:i4>
      </vt:variant>
      <vt:variant>
        <vt:i4>360</vt:i4>
      </vt:variant>
      <vt:variant>
        <vt:i4>0</vt:i4>
      </vt:variant>
      <vt:variant>
        <vt:i4>5</vt:i4>
      </vt:variant>
      <vt:variant>
        <vt:lpwstr>consultantplus://offline/ref=766BC863EC0182FD4DFA7D00C36D7A8E4A00265E23808908C5A4E6F241D9CEB9CD1934F2C23BF23275DA7CFF4E112B75115BECFD69FED953c3B1I</vt:lpwstr>
      </vt:variant>
      <vt:variant>
        <vt:lpwstr/>
      </vt:variant>
      <vt:variant>
        <vt:i4>3276849</vt:i4>
      </vt:variant>
      <vt:variant>
        <vt:i4>357</vt:i4>
      </vt:variant>
      <vt:variant>
        <vt:i4>0</vt:i4>
      </vt:variant>
      <vt:variant>
        <vt:i4>5</vt:i4>
      </vt:variant>
      <vt:variant>
        <vt:lpwstr>consultantplus://offline/ref=1A292B4A634AFA05372C1E7D29F5B861CA737770606184CDA5A9AA0359CFB381D91A6DEB70953251xDOFK</vt:lpwstr>
      </vt:variant>
      <vt:variant>
        <vt:lpwstr/>
      </vt:variant>
      <vt:variant>
        <vt:i4>3276849</vt:i4>
      </vt:variant>
      <vt:variant>
        <vt:i4>354</vt:i4>
      </vt:variant>
      <vt:variant>
        <vt:i4>0</vt:i4>
      </vt:variant>
      <vt:variant>
        <vt:i4>5</vt:i4>
      </vt:variant>
      <vt:variant>
        <vt:lpwstr>consultantplus://offline/ref=1A292B4A634AFA05372C1E7D29F5B861CA737770606184CDA5A9AA0359CFB381D91A6DEB70953251xDOFK</vt:lpwstr>
      </vt:variant>
      <vt:variant>
        <vt:lpwstr/>
      </vt:variant>
      <vt:variant>
        <vt:i4>7602287</vt:i4>
      </vt:variant>
      <vt:variant>
        <vt:i4>351</vt:i4>
      </vt:variant>
      <vt:variant>
        <vt:i4>0</vt:i4>
      </vt:variant>
      <vt:variant>
        <vt:i4>5</vt:i4>
      </vt:variant>
      <vt:variant>
        <vt:lpwstr>consultantplus://offline/ref=10DC933D720E88499C294FBB43C6759843641AB9AB8AFE4C24A3716902EEEC0C503F4C6125A3BFC36Fj9B</vt:lpwstr>
      </vt:variant>
      <vt:variant>
        <vt:lpwstr/>
      </vt:variant>
      <vt:variant>
        <vt:i4>7602273</vt:i4>
      </vt:variant>
      <vt:variant>
        <vt:i4>348</vt:i4>
      </vt:variant>
      <vt:variant>
        <vt:i4>0</vt:i4>
      </vt:variant>
      <vt:variant>
        <vt:i4>5</vt:i4>
      </vt:variant>
      <vt:variant>
        <vt:lpwstr>consultantplus://offline/ref=10DC933D720E88499C294FBB43C6759843641AB9AB8AFE4C24A3716902EEEC0C503F4C6125A3BDC06Fj6B</vt:lpwstr>
      </vt:variant>
      <vt:variant>
        <vt:lpwstr/>
      </vt:variant>
      <vt:variant>
        <vt:i4>7602276</vt:i4>
      </vt:variant>
      <vt:variant>
        <vt:i4>345</vt:i4>
      </vt:variant>
      <vt:variant>
        <vt:i4>0</vt:i4>
      </vt:variant>
      <vt:variant>
        <vt:i4>5</vt:i4>
      </vt:variant>
      <vt:variant>
        <vt:lpwstr>consultantplus://offline/ref=10DC933D720E88499C294FBB43C6759843641AB9AB8AFE4C24A3716902EEEC0C503F4C6125A3BFC36Fj2B</vt:lpwstr>
      </vt:variant>
      <vt:variant>
        <vt:lpwstr/>
      </vt:variant>
      <vt:variant>
        <vt:i4>7602284</vt:i4>
      </vt:variant>
      <vt:variant>
        <vt:i4>342</vt:i4>
      </vt:variant>
      <vt:variant>
        <vt:i4>0</vt:i4>
      </vt:variant>
      <vt:variant>
        <vt:i4>5</vt:i4>
      </vt:variant>
      <vt:variant>
        <vt:lpwstr>consultantplus://offline/ref=10DC933D720E88499C294FBB43C6759843641AB9AB8AFE4C24A3716902EEEC0C503F4C6125A3BFC06Fj9B</vt:lpwstr>
      </vt:variant>
      <vt:variant>
        <vt:lpwstr/>
      </vt:variant>
      <vt:variant>
        <vt:i4>7602280</vt:i4>
      </vt:variant>
      <vt:variant>
        <vt:i4>339</vt:i4>
      </vt:variant>
      <vt:variant>
        <vt:i4>0</vt:i4>
      </vt:variant>
      <vt:variant>
        <vt:i4>5</vt:i4>
      </vt:variant>
      <vt:variant>
        <vt:lpwstr>consultantplus://offline/ref=10DC933D720E88499C294FBB43C6759843641AB9AB8AFE4C24A3716902EEEC0C503F4C6125A2BBC16Fj9B</vt:lpwstr>
      </vt:variant>
      <vt:variant>
        <vt:lpwstr/>
      </vt:variant>
      <vt:variant>
        <vt:i4>7602287</vt:i4>
      </vt:variant>
      <vt:variant>
        <vt:i4>336</vt:i4>
      </vt:variant>
      <vt:variant>
        <vt:i4>0</vt:i4>
      </vt:variant>
      <vt:variant>
        <vt:i4>5</vt:i4>
      </vt:variant>
      <vt:variant>
        <vt:lpwstr>consultantplus://offline/ref=10DC933D720E88499C294FBB43C6759843641AB9AB8AFE4C24A3716902EEEC0C503F4C6125A3BFC26Fj8B</vt:lpwstr>
      </vt:variant>
      <vt:variant>
        <vt:lpwstr/>
      </vt:variant>
      <vt:variant>
        <vt:i4>2490470</vt:i4>
      </vt:variant>
      <vt:variant>
        <vt:i4>333</vt:i4>
      </vt:variant>
      <vt:variant>
        <vt:i4>0</vt:i4>
      </vt:variant>
      <vt:variant>
        <vt:i4>5</vt:i4>
      </vt:variant>
      <vt:variant>
        <vt:lpwstr>consultantplus://offline/ref=10DC933D720E88499C294FBB43C6759843641AB9AB8AFE4C24A3716902EEEC0C503F4C6762j1B</vt:lpwstr>
      </vt:variant>
      <vt:variant>
        <vt:lpwstr/>
      </vt:variant>
      <vt:variant>
        <vt:i4>7602276</vt:i4>
      </vt:variant>
      <vt:variant>
        <vt:i4>330</vt:i4>
      </vt:variant>
      <vt:variant>
        <vt:i4>0</vt:i4>
      </vt:variant>
      <vt:variant>
        <vt:i4>5</vt:i4>
      </vt:variant>
      <vt:variant>
        <vt:lpwstr>consultantplus://offline/ref=10DC933D720E88499C294FBB43C6759843641AB9AB8AFE4C24A3716902EEEC0C503F4C6125A3BFC56Fj4B</vt:lpwstr>
      </vt:variant>
      <vt:variant>
        <vt:lpwstr/>
      </vt:variant>
      <vt:variant>
        <vt:i4>4063341</vt:i4>
      </vt:variant>
      <vt:variant>
        <vt:i4>327</vt:i4>
      </vt:variant>
      <vt:variant>
        <vt:i4>0</vt:i4>
      </vt:variant>
      <vt:variant>
        <vt:i4>5</vt:i4>
      </vt:variant>
      <vt:variant>
        <vt:lpwstr>consultantplus://offline/ref=759F3427B7CB9CB991907120DF735EC8F2AF5E3F145AA330401D09DA894FCA6C2CFFF2C3FCD729D4GDz2H</vt:lpwstr>
      </vt:variant>
      <vt:variant>
        <vt:lpwstr/>
      </vt:variant>
      <vt:variant>
        <vt:i4>4063340</vt:i4>
      </vt:variant>
      <vt:variant>
        <vt:i4>324</vt:i4>
      </vt:variant>
      <vt:variant>
        <vt:i4>0</vt:i4>
      </vt:variant>
      <vt:variant>
        <vt:i4>5</vt:i4>
      </vt:variant>
      <vt:variant>
        <vt:lpwstr>consultantplus://offline/ref=759F3427B7CB9CB991907120DF735EC8F2AF5E3F145AA330401D09DA894FCA6C2CFFF2C3FCD729D4GDz3H</vt:lpwstr>
      </vt:variant>
      <vt:variant>
        <vt:lpwstr/>
      </vt:variant>
      <vt:variant>
        <vt:i4>8192105</vt:i4>
      </vt:variant>
      <vt:variant>
        <vt:i4>321</vt:i4>
      </vt:variant>
      <vt:variant>
        <vt:i4>0</vt:i4>
      </vt:variant>
      <vt:variant>
        <vt:i4>5</vt:i4>
      </vt:variant>
      <vt:variant>
        <vt:lpwstr>consultantplus://offline/ref=45D3AA822606BC76463556DF7AB6D8E6E0647312AB24DCD05778FF6A818D01CF0BA1CC6CBDB1691BfBe7B</vt:lpwstr>
      </vt:variant>
      <vt:variant>
        <vt:lpwstr/>
      </vt:variant>
      <vt:variant>
        <vt:i4>7077947</vt:i4>
      </vt:variant>
      <vt:variant>
        <vt:i4>318</vt:i4>
      </vt:variant>
      <vt:variant>
        <vt:i4>0</vt:i4>
      </vt:variant>
      <vt:variant>
        <vt:i4>5</vt:i4>
      </vt:variant>
      <vt:variant>
        <vt:lpwstr>consultantplus://offline/ref=FC8BCD04A8D666A2FAAE238491058099BFDD253B1AF6EF23A13C2CF73E3B77D6EC2C60A5C952D5E2O5ZDB</vt:lpwstr>
      </vt:variant>
      <vt:variant>
        <vt:lpwstr/>
      </vt:variant>
      <vt:variant>
        <vt:i4>7077949</vt:i4>
      </vt:variant>
      <vt:variant>
        <vt:i4>315</vt:i4>
      </vt:variant>
      <vt:variant>
        <vt:i4>0</vt:i4>
      </vt:variant>
      <vt:variant>
        <vt:i4>5</vt:i4>
      </vt:variant>
      <vt:variant>
        <vt:lpwstr>consultantplus://offline/ref=FC8BCD04A8D666A2FAAE238491058099BFDD253B1AF6EF23A13C2CF73E3B77D6EC2C60A5C952D5E3O5ZCB</vt:lpwstr>
      </vt:variant>
      <vt:variant>
        <vt:lpwstr/>
      </vt:variant>
      <vt:variant>
        <vt:i4>7274549</vt:i4>
      </vt:variant>
      <vt:variant>
        <vt:i4>312</vt:i4>
      </vt:variant>
      <vt:variant>
        <vt:i4>0</vt:i4>
      </vt:variant>
      <vt:variant>
        <vt:i4>5</vt:i4>
      </vt:variant>
      <vt:variant>
        <vt:lpwstr>http://www.zakupki.gov.ru/</vt:lpwstr>
      </vt:variant>
      <vt:variant>
        <vt:lpwstr/>
      </vt:variant>
      <vt:variant>
        <vt:i4>5439551</vt:i4>
      </vt:variant>
      <vt:variant>
        <vt:i4>309</vt:i4>
      </vt:variant>
      <vt:variant>
        <vt:i4>0</vt:i4>
      </vt:variant>
      <vt:variant>
        <vt:i4>5</vt:i4>
      </vt:variant>
      <vt:variant>
        <vt:lpwstr>mailto:munspec@admin-ukmo.ru</vt:lpwstr>
      </vt:variant>
      <vt:variant>
        <vt:lpwstr/>
      </vt:variant>
      <vt:variant>
        <vt:i4>5439551</vt:i4>
      </vt:variant>
      <vt:variant>
        <vt:i4>306</vt:i4>
      </vt:variant>
      <vt:variant>
        <vt:i4>0</vt:i4>
      </vt:variant>
      <vt:variant>
        <vt:i4>5</vt:i4>
      </vt:variant>
      <vt:variant>
        <vt:lpwstr>mailto:munspec@admin-ukmo.ru</vt:lpwstr>
      </vt:variant>
      <vt:variant>
        <vt:lpwstr/>
      </vt:variant>
      <vt:variant>
        <vt:i4>2162744</vt:i4>
      </vt:variant>
      <vt:variant>
        <vt:i4>303</vt:i4>
      </vt:variant>
      <vt:variant>
        <vt:i4>0</vt:i4>
      </vt:variant>
      <vt:variant>
        <vt:i4>5</vt:i4>
      </vt:variant>
      <vt:variant>
        <vt:lpwstr>consultantplus://offline/ref=35E480EC973BEDA678EBFC4735896B054B894D0E5447FCA8F14D44A62F84A2333A41C307C1847C2F14F69BD905762A7F433C4BBA3A9Fo7N5D</vt:lpwstr>
      </vt:variant>
      <vt:variant>
        <vt:lpwstr/>
      </vt:variant>
      <vt:variant>
        <vt:i4>2162749</vt:i4>
      </vt:variant>
      <vt:variant>
        <vt:i4>300</vt:i4>
      </vt:variant>
      <vt:variant>
        <vt:i4>0</vt:i4>
      </vt:variant>
      <vt:variant>
        <vt:i4>5</vt:i4>
      </vt:variant>
      <vt:variant>
        <vt:lpwstr>consultantplus://offline/ref=35E480EC973BEDA678EBFC4735896B054B894D0E5447FCA8F14D44A62F84A2333A41C307C2837B2F14F69BD905762A7F433C4BBA3A9Fo7N5D</vt:lpwstr>
      </vt:variant>
      <vt:variant>
        <vt:lpwstr/>
      </vt:variant>
      <vt:variant>
        <vt:i4>2293857</vt:i4>
      </vt:variant>
      <vt:variant>
        <vt:i4>297</vt:i4>
      </vt:variant>
      <vt:variant>
        <vt:i4>0</vt:i4>
      </vt:variant>
      <vt:variant>
        <vt:i4>5</vt:i4>
      </vt:variant>
      <vt:variant>
        <vt:lpwstr>consultantplus://offline/ref=35E480EC973BEDA678EBFC4735896B054B894D0E5447FCA8F14D44A62F84A2333A41C307C0837D2745AC8BDD4C212563412555BF249C7C71oEN1D</vt:lpwstr>
      </vt:variant>
      <vt:variant>
        <vt:lpwstr/>
      </vt:variant>
      <vt:variant>
        <vt:i4>2162791</vt:i4>
      </vt:variant>
      <vt:variant>
        <vt:i4>294</vt:i4>
      </vt:variant>
      <vt:variant>
        <vt:i4>0</vt:i4>
      </vt:variant>
      <vt:variant>
        <vt:i4>5</vt:i4>
      </vt:variant>
      <vt:variant>
        <vt:lpwstr>consultantplus://offline/ref=35E480EC973BEDA678EBFC4735896B054B894D0E5447FCA8F14D44A62F84A2333A41C307C282792F14F69BD905762A7F433C4BBA3A9Fo7N5D</vt:lpwstr>
      </vt:variant>
      <vt:variant>
        <vt:lpwstr/>
      </vt:variant>
      <vt:variant>
        <vt:i4>4390915</vt:i4>
      </vt:variant>
      <vt:variant>
        <vt:i4>291</vt:i4>
      </vt:variant>
      <vt:variant>
        <vt:i4>0</vt:i4>
      </vt:variant>
      <vt:variant>
        <vt:i4>5</vt:i4>
      </vt:variant>
      <vt:variant>
        <vt:lpwstr>consultantplus://offline/ref=35E480EC973BEDA678EBFC4735896B054B894D0E5447FCA8F14D44A62F84A2333A41C30FC783757011E38A810A763661442557B83Bo9N7D</vt:lpwstr>
      </vt:variant>
      <vt:variant>
        <vt:lpwstr/>
      </vt:variant>
      <vt:variant>
        <vt:i4>2293856</vt:i4>
      </vt:variant>
      <vt:variant>
        <vt:i4>288</vt:i4>
      </vt:variant>
      <vt:variant>
        <vt:i4>0</vt:i4>
      </vt:variant>
      <vt:variant>
        <vt:i4>5</vt:i4>
      </vt:variant>
      <vt:variant>
        <vt:lpwstr>consultantplus://offline/ref=35E480EC973BEDA678EBFC4735896B054B894D0E5447FCA8F14D44A62F84A2333A41C307C0837D2645AC8BDD4C212563412555BF249C7C71oEN1D</vt:lpwstr>
      </vt:variant>
      <vt:variant>
        <vt:lpwstr/>
      </vt:variant>
      <vt:variant>
        <vt:i4>589838</vt:i4>
      </vt:variant>
      <vt:variant>
        <vt:i4>285</vt:i4>
      </vt:variant>
      <vt:variant>
        <vt:i4>0</vt:i4>
      </vt:variant>
      <vt:variant>
        <vt:i4>5</vt:i4>
      </vt:variant>
      <vt:variant>
        <vt:lpwstr>consultantplus://offline/ref=5857A5114275FEAB04289A4C124B3EE79016D4EE1C850ED091BE09BFA7BB24B90957BBD871B0B3CA57B4FE50F4F0A6A8244740B423i4W4D</vt:lpwstr>
      </vt:variant>
      <vt:variant>
        <vt:lpwstr/>
      </vt:variant>
      <vt:variant>
        <vt:i4>3342384</vt:i4>
      </vt:variant>
      <vt:variant>
        <vt:i4>282</vt:i4>
      </vt:variant>
      <vt:variant>
        <vt:i4>0</vt:i4>
      </vt:variant>
      <vt:variant>
        <vt:i4>5</vt:i4>
      </vt:variant>
      <vt:variant>
        <vt:lpwstr>consultantplus://offline/ref=5857A5114275FEAB04289A4C124B3EE79016D4EE1C850ED091BE09BFA7BB24B90957BBD178B9B89700FBFF0CB2A7B5AA214742B33C4FD756iBWED</vt:lpwstr>
      </vt:variant>
      <vt:variant>
        <vt:lpwstr/>
      </vt:variant>
      <vt:variant>
        <vt:i4>6684724</vt:i4>
      </vt:variant>
      <vt:variant>
        <vt:i4>279</vt:i4>
      </vt:variant>
      <vt:variant>
        <vt:i4>0</vt:i4>
      </vt:variant>
      <vt:variant>
        <vt:i4>5</vt:i4>
      </vt:variant>
      <vt:variant>
        <vt:lpwstr/>
      </vt:variant>
      <vt:variant>
        <vt:lpwstr>Par1662</vt:lpwstr>
      </vt:variant>
      <vt:variant>
        <vt:i4>6684724</vt:i4>
      </vt:variant>
      <vt:variant>
        <vt:i4>276</vt:i4>
      </vt:variant>
      <vt:variant>
        <vt:i4>0</vt:i4>
      </vt:variant>
      <vt:variant>
        <vt:i4>5</vt:i4>
      </vt:variant>
      <vt:variant>
        <vt:lpwstr/>
      </vt:variant>
      <vt:variant>
        <vt:lpwstr>Par1660</vt:lpwstr>
      </vt:variant>
      <vt:variant>
        <vt:i4>7340140</vt:i4>
      </vt:variant>
      <vt:variant>
        <vt:i4>273</vt:i4>
      </vt:variant>
      <vt:variant>
        <vt:i4>0</vt:i4>
      </vt:variant>
      <vt:variant>
        <vt:i4>5</vt:i4>
      </vt:variant>
      <vt:variant>
        <vt:lpwstr>consultantplus://offline/ref=A30AC17FBF20A369C2F1546D6316DC2A14F1B298B57887F0048CD75FE54A9C6E56E0C991D4950166EAADD8D40200EF1DE4616383AD16IBfEB</vt:lpwstr>
      </vt:variant>
      <vt:variant>
        <vt:lpwstr/>
      </vt:variant>
      <vt:variant>
        <vt:i4>6750257</vt:i4>
      </vt:variant>
      <vt:variant>
        <vt:i4>270</vt:i4>
      </vt:variant>
      <vt:variant>
        <vt:i4>0</vt:i4>
      </vt:variant>
      <vt:variant>
        <vt:i4>5</vt:i4>
      </vt:variant>
      <vt:variant>
        <vt:lpwstr>consultantplus://offline/ref=FD15F628879E803A9B9604A5DFF0E658432C757EC3044E491952E4BBF15AB4AA1DF3E816F60CB2F5w8N1G</vt:lpwstr>
      </vt:variant>
      <vt:variant>
        <vt:lpwstr/>
      </vt:variant>
      <vt:variant>
        <vt:i4>852058</vt:i4>
      </vt:variant>
      <vt:variant>
        <vt:i4>267</vt:i4>
      </vt:variant>
      <vt:variant>
        <vt:i4>0</vt:i4>
      </vt:variant>
      <vt:variant>
        <vt:i4>5</vt:i4>
      </vt:variant>
      <vt:variant>
        <vt:lpwstr>consultantplus://offline/ref=1726D933935C58E7A91BF26F3B5EF334F5AA1BB78596AFDB45C0127CBA83CBDAA13EE18735SAGEF</vt:lpwstr>
      </vt:variant>
      <vt:variant>
        <vt:lpwstr/>
      </vt:variant>
      <vt:variant>
        <vt:i4>852058</vt:i4>
      </vt:variant>
      <vt:variant>
        <vt:i4>264</vt:i4>
      </vt:variant>
      <vt:variant>
        <vt:i4>0</vt:i4>
      </vt:variant>
      <vt:variant>
        <vt:i4>5</vt:i4>
      </vt:variant>
      <vt:variant>
        <vt:lpwstr>consultantplus://offline/ref=1726D933935C58E7A91BF26F3B5EF334F5AA1BB78596AFDB45C0127CBA83CBDAA13EE18735SAGEF</vt:lpwstr>
      </vt:variant>
      <vt:variant>
        <vt:lpwstr/>
      </vt:variant>
      <vt:variant>
        <vt:i4>7012451</vt:i4>
      </vt:variant>
      <vt:variant>
        <vt:i4>261</vt:i4>
      </vt:variant>
      <vt:variant>
        <vt:i4>0</vt:i4>
      </vt:variant>
      <vt:variant>
        <vt:i4>5</vt:i4>
      </vt:variant>
      <vt:variant>
        <vt:lpwstr>consultantplus://offline/ref=1726D933935C58E7A91BF26F3B5EF334F5AA1BB78596AFDB45C0127CBA83CBDAA13EE18F33AE2857S4G4F</vt:lpwstr>
      </vt:variant>
      <vt:variant>
        <vt:lpwstr/>
      </vt:variant>
      <vt:variant>
        <vt:i4>852059</vt:i4>
      </vt:variant>
      <vt:variant>
        <vt:i4>258</vt:i4>
      </vt:variant>
      <vt:variant>
        <vt:i4>0</vt:i4>
      </vt:variant>
      <vt:variant>
        <vt:i4>5</vt:i4>
      </vt:variant>
      <vt:variant>
        <vt:lpwstr>consultantplus://offline/ref=1726D933935C58E7A91BF26F3B5EF334F5AA1BB78596AFDB45C0127CBA83CBDAA13EE18735SAGDF</vt:lpwstr>
      </vt:variant>
      <vt:variant>
        <vt:lpwstr/>
      </vt:variant>
      <vt:variant>
        <vt:i4>7012456</vt:i4>
      </vt:variant>
      <vt:variant>
        <vt:i4>255</vt:i4>
      </vt:variant>
      <vt:variant>
        <vt:i4>0</vt:i4>
      </vt:variant>
      <vt:variant>
        <vt:i4>5</vt:i4>
      </vt:variant>
      <vt:variant>
        <vt:lpwstr>consultantplus://offline/ref=1726D933935C58E7A91BF26F3B5EF334F5AA1BB78596AFDB45C0127CBA83CBDAA13EE18F33AE2556S4G3F</vt:lpwstr>
      </vt:variant>
      <vt:variant>
        <vt:lpwstr/>
      </vt:variant>
      <vt:variant>
        <vt:i4>852057</vt:i4>
      </vt:variant>
      <vt:variant>
        <vt:i4>252</vt:i4>
      </vt:variant>
      <vt:variant>
        <vt:i4>0</vt:i4>
      </vt:variant>
      <vt:variant>
        <vt:i4>5</vt:i4>
      </vt:variant>
      <vt:variant>
        <vt:lpwstr>consultantplus://offline/ref=1726D933935C58E7A91BF26F3B5EF334F5AA1BB78596AFDB45C0127CBA83CBDAA13EE18735SAGFF</vt:lpwstr>
      </vt:variant>
      <vt:variant>
        <vt:lpwstr/>
      </vt:variant>
      <vt:variant>
        <vt:i4>852056</vt:i4>
      </vt:variant>
      <vt:variant>
        <vt:i4>249</vt:i4>
      </vt:variant>
      <vt:variant>
        <vt:i4>0</vt:i4>
      </vt:variant>
      <vt:variant>
        <vt:i4>5</vt:i4>
      </vt:variant>
      <vt:variant>
        <vt:lpwstr>consultantplus://offline/ref=1726D933935C58E7A91BF26F3B5EF334F5AA1BB78596AFDB45C0127CBA83CBDAA13EE18734SAGFF</vt:lpwstr>
      </vt:variant>
      <vt:variant>
        <vt:lpwstr/>
      </vt:variant>
      <vt:variant>
        <vt:i4>6619195</vt:i4>
      </vt:variant>
      <vt:variant>
        <vt:i4>246</vt:i4>
      </vt:variant>
      <vt:variant>
        <vt:i4>0</vt:i4>
      </vt:variant>
      <vt:variant>
        <vt:i4>5</vt:i4>
      </vt:variant>
      <vt:variant>
        <vt:lpwstr>consultantplus://offline/ref=FA1A831981AC96FF5611DD2388229DC8682C3DB89720BD566D9CA51D707C2E6FF052A1DE507E47EBx41BE</vt:lpwstr>
      </vt:variant>
      <vt:variant>
        <vt:lpwstr/>
      </vt:variant>
      <vt:variant>
        <vt:i4>196697</vt:i4>
      </vt:variant>
      <vt:variant>
        <vt:i4>243</vt:i4>
      </vt:variant>
      <vt:variant>
        <vt:i4>0</vt:i4>
      </vt:variant>
      <vt:variant>
        <vt:i4>5</vt:i4>
      </vt:variant>
      <vt:variant>
        <vt:lpwstr>consultantplus://offline/ref=FA1A831981AC96FF5611DD2388229DC8682C3DB89720BD566D9CA51D707C2E6FF052A1D656x71FE</vt:lpwstr>
      </vt:variant>
      <vt:variant>
        <vt:lpwstr/>
      </vt:variant>
      <vt:variant>
        <vt:i4>196696</vt:i4>
      </vt:variant>
      <vt:variant>
        <vt:i4>240</vt:i4>
      </vt:variant>
      <vt:variant>
        <vt:i4>0</vt:i4>
      </vt:variant>
      <vt:variant>
        <vt:i4>5</vt:i4>
      </vt:variant>
      <vt:variant>
        <vt:lpwstr>consultantplus://offline/ref=FA1A831981AC96FF5611DD2388229DC8682C3DB89720BD566D9CA51D707C2E6FF052A1D657x71FE</vt:lpwstr>
      </vt:variant>
      <vt:variant>
        <vt:lpwstr/>
      </vt:variant>
      <vt:variant>
        <vt:i4>3145829</vt:i4>
      </vt:variant>
      <vt:variant>
        <vt:i4>237</vt:i4>
      </vt:variant>
      <vt:variant>
        <vt:i4>0</vt:i4>
      </vt:variant>
      <vt:variant>
        <vt:i4>5</vt:i4>
      </vt:variant>
      <vt:variant>
        <vt:lpwstr>consultantplus://offline/ref=64EFE8F80F89AA4FCACC741CB4CB1F99482CBBD13EC954D268BCE9CC88D01618BA1B2573CFDE5D11YD00E</vt:lpwstr>
      </vt:variant>
      <vt:variant>
        <vt:lpwstr/>
      </vt:variant>
      <vt:variant>
        <vt:i4>1441875</vt:i4>
      </vt:variant>
      <vt:variant>
        <vt:i4>234</vt:i4>
      </vt:variant>
      <vt:variant>
        <vt:i4>0</vt:i4>
      </vt:variant>
      <vt:variant>
        <vt:i4>5</vt:i4>
      </vt:variant>
      <vt:variant>
        <vt:lpwstr>consultantplus://offline/ref=754B28222BFE372FE6DB0F1645621090EB687A716F3837D3751C052E45773E6386952E54D1P9zBE</vt:lpwstr>
      </vt:variant>
      <vt:variant>
        <vt:lpwstr/>
      </vt:variant>
      <vt:variant>
        <vt:i4>3604536</vt:i4>
      </vt:variant>
      <vt:variant>
        <vt:i4>231</vt:i4>
      </vt:variant>
      <vt:variant>
        <vt:i4>0</vt:i4>
      </vt:variant>
      <vt:variant>
        <vt:i4>5</vt:i4>
      </vt:variant>
      <vt:variant>
        <vt:lpwstr>consultantplus://offline/ref=D37CA735C0D6AC43AA7990CE69B4E6B079696DF813AE44F57C638C9E6A8915699C9008EB28DC459E9135FEDCC9EEA62F8BAA5712499A60s0C</vt:lpwstr>
      </vt:variant>
      <vt:variant>
        <vt:lpwstr/>
      </vt:variant>
      <vt:variant>
        <vt:i4>5111889</vt:i4>
      </vt:variant>
      <vt:variant>
        <vt:i4>228</vt:i4>
      </vt:variant>
      <vt:variant>
        <vt:i4>0</vt:i4>
      </vt:variant>
      <vt:variant>
        <vt:i4>5</vt:i4>
      </vt:variant>
      <vt:variant>
        <vt:lpwstr>consultantplus://offline/ref=3113B968D17AD7D7CFAD883E7A91F61F6C2BBBC73C5E6D5A7B8038A94BC777D0510E6CDA3Be8bFE</vt:lpwstr>
      </vt:variant>
      <vt:variant>
        <vt:lpwstr/>
      </vt:variant>
      <vt:variant>
        <vt:i4>5111808</vt:i4>
      </vt:variant>
      <vt:variant>
        <vt:i4>225</vt:i4>
      </vt:variant>
      <vt:variant>
        <vt:i4>0</vt:i4>
      </vt:variant>
      <vt:variant>
        <vt:i4>5</vt:i4>
      </vt:variant>
      <vt:variant>
        <vt:lpwstr>consultantplus://offline/ref=3113B968D17AD7D7CFAD883E7A91F61F6C2BBBC73C5E6D5A7B8038A94BC777D0510E6CD43Be8bBE</vt:lpwstr>
      </vt:variant>
      <vt:variant>
        <vt:lpwstr/>
      </vt:variant>
      <vt:variant>
        <vt:i4>5898250</vt:i4>
      </vt:variant>
      <vt:variant>
        <vt:i4>222</vt:i4>
      </vt:variant>
      <vt:variant>
        <vt:i4>0</vt:i4>
      </vt:variant>
      <vt:variant>
        <vt:i4>5</vt:i4>
      </vt:variant>
      <vt:variant>
        <vt:lpwstr>consultantplus://offline/ref=016E15880340D943154A9551C33C1080FDEF84DAA49D2CD7730AC8B6418ED6BC64A0EE9A71PEaAE</vt:lpwstr>
      </vt:variant>
      <vt:variant>
        <vt:lpwstr/>
      </vt:variant>
      <vt:variant>
        <vt:i4>1572944</vt:i4>
      </vt:variant>
      <vt:variant>
        <vt:i4>219</vt:i4>
      </vt:variant>
      <vt:variant>
        <vt:i4>0</vt:i4>
      </vt:variant>
      <vt:variant>
        <vt:i4>5</vt:i4>
      </vt:variant>
      <vt:variant>
        <vt:lpwstr>consultantplus://offline/ref=EBE92D7D6FA2D992A4BC2F760B8C2A96963F8306648F55F9B0C89B550CE2CC3AC5E4E33671u4VBE</vt:lpwstr>
      </vt:variant>
      <vt:variant>
        <vt:lpwstr/>
      </vt:variant>
      <vt:variant>
        <vt:i4>1572875</vt:i4>
      </vt:variant>
      <vt:variant>
        <vt:i4>216</vt:i4>
      </vt:variant>
      <vt:variant>
        <vt:i4>0</vt:i4>
      </vt:variant>
      <vt:variant>
        <vt:i4>5</vt:i4>
      </vt:variant>
      <vt:variant>
        <vt:lpwstr>consultantplus://offline/ref=EBE92D7D6FA2D992A4BC2F760B8C2A96963F8306648F55F9B0C89B550CE2CC3AC5E4E33671u4V9E</vt:lpwstr>
      </vt:variant>
      <vt:variant>
        <vt:lpwstr/>
      </vt:variant>
      <vt:variant>
        <vt:i4>4194306</vt:i4>
      </vt:variant>
      <vt:variant>
        <vt:i4>213</vt:i4>
      </vt:variant>
      <vt:variant>
        <vt:i4>0</vt:i4>
      </vt:variant>
      <vt:variant>
        <vt:i4>5</vt:i4>
      </vt:variant>
      <vt:variant>
        <vt:lpwstr>consultantplus://offline/ref=0FDEF7D9ACA2583D169200BECC9BAEA7184835E6AA4E5F68F12BD111AB2AE1375F4E8D7984v3P7E</vt:lpwstr>
      </vt:variant>
      <vt:variant>
        <vt:lpwstr/>
      </vt:variant>
      <vt:variant>
        <vt:i4>4194306</vt:i4>
      </vt:variant>
      <vt:variant>
        <vt:i4>210</vt:i4>
      </vt:variant>
      <vt:variant>
        <vt:i4>0</vt:i4>
      </vt:variant>
      <vt:variant>
        <vt:i4>5</vt:i4>
      </vt:variant>
      <vt:variant>
        <vt:lpwstr>consultantplus://offline/ref=0FDEF7D9ACA2583D169200BECC9BAEA7184835E6AA4E5F68F12BD111AB2AE1375F4E8D7984v3P7E</vt:lpwstr>
      </vt:variant>
      <vt:variant>
        <vt:lpwstr/>
      </vt:variant>
      <vt:variant>
        <vt:i4>1114119</vt:i4>
      </vt:variant>
      <vt:variant>
        <vt:i4>207</vt:i4>
      </vt:variant>
      <vt:variant>
        <vt:i4>0</vt:i4>
      </vt:variant>
      <vt:variant>
        <vt:i4>5</vt:i4>
      </vt:variant>
      <vt:variant>
        <vt:lpwstr>consultantplus://offline/ref=C9C9A09F17981D297FE7B59EB20DA8699B423EF292D256463776B089CD403E1A6D5549029A7BI2E</vt:lpwstr>
      </vt:variant>
      <vt:variant>
        <vt:lpwstr/>
      </vt:variant>
      <vt:variant>
        <vt:i4>2424937</vt:i4>
      </vt:variant>
      <vt:variant>
        <vt:i4>204</vt:i4>
      </vt:variant>
      <vt:variant>
        <vt:i4>0</vt:i4>
      </vt:variant>
      <vt:variant>
        <vt:i4>5</vt:i4>
      </vt:variant>
      <vt:variant>
        <vt:lpwstr>consultantplus://offline/ref=5676616261ADD89B1934827390CE0D6CAEC5550F94D78310793E0842F1003ED3CE7BFF63996DBD326693D82324BADEFDE6A9AEF0BC69x9WBC</vt:lpwstr>
      </vt:variant>
      <vt:variant>
        <vt:lpwstr/>
      </vt:variant>
      <vt:variant>
        <vt:i4>6815795</vt:i4>
      </vt:variant>
      <vt:variant>
        <vt:i4>201</vt:i4>
      </vt:variant>
      <vt:variant>
        <vt:i4>0</vt:i4>
      </vt:variant>
      <vt:variant>
        <vt:i4>5</vt:i4>
      </vt:variant>
      <vt:variant>
        <vt:lpwstr/>
      </vt:variant>
      <vt:variant>
        <vt:lpwstr>Par1183</vt:lpwstr>
      </vt:variant>
      <vt:variant>
        <vt:i4>1638483</vt:i4>
      </vt:variant>
      <vt:variant>
        <vt:i4>198</vt:i4>
      </vt:variant>
      <vt:variant>
        <vt:i4>0</vt:i4>
      </vt:variant>
      <vt:variant>
        <vt:i4>5</vt:i4>
      </vt:variant>
      <vt:variant>
        <vt:lpwstr>consultantplus://offline/ref=D43B0D11EACC247A99EB8CADE710134EA82E2AA8A6DBB8CE3924E67EBBF6F0B58B158BDF30k9o3I</vt:lpwstr>
      </vt:variant>
      <vt:variant>
        <vt:lpwstr/>
      </vt:variant>
      <vt:variant>
        <vt:i4>6619188</vt:i4>
      </vt:variant>
      <vt:variant>
        <vt:i4>195</vt:i4>
      </vt:variant>
      <vt:variant>
        <vt:i4>0</vt:i4>
      </vt:variant>
      <vt:variant>
        <vt:i4>5</vt:i4>
      </vt:variant>
      <vt:variant>
        <vt:lpwstr/>
      </vt:variant>
      <vt:variant>
        <vt:lpwstr>Par1653</vt:lpwstr>
      </vt:variant>
      <vt:variant>
        <vt:i4>6619188</vt:i4>
      </vt:variant>
      <vt:variant>
        <vt:i4>192</vt:i4>
      </vt:variant>
      <vt:variant>
        <vt:i4>0</vt:i4>
      </vt:variant>
      <vt:variant>
        <vt:i4>5</vt:i4>
      </vt:variant>
      <vt:variant>
        <vt:lpwstr/>
      </vt:variant>
      <vt:variant>
        <vt:lpwstr>Par1653</vt:lpwstr>
      </vt:variant>
      <vt:variant>
        <vt:i4>6619188</vt:i4>
      </vt:variant>
      <vt:variant>
        <vt:i4>189</vt:i4>
      </vt:variant>
      <vt:variant>
        <vt:i4>0</vt:i4>
      </vt:variant>
      <vt:variant>
        <vt:i4>5</vt:i4>
      </vt:variant>
      <vt:variant>
        <vt:lpwstr/>
      </vt:variant>
      <vt:variant>
        <vt:lpwstr>Par1653</vt:lpwstr>
      </vt:variant>
      <vt:variant>
        <vt:i4>3735609</vt:i4>
      </vt:variant>
      <vt:variant>
        <vt:i4>186</vt:i4>
      </vt:variant>
      <vt:variant>
        <vt:i4>0</vt:i4>
      </vt:variant>
      <vt:variant>
        <vt:i4>5</vt:i4>
      </vt:variant>
      <vt:variant>
        <vt:lpwstr>consultantplus://offline/ref=7B47514F440DCC2270B44BC4DF22F5F20E99F658CAF5480322035D8102723A36C8812C7EBE56F317A9x5J</vt:lpwstr>
      </vt:variant>
      <vt:variant>
        <vt:lpwstr/>
      </vt:variant>
      <vt:variant>
        <vt:i4>4063330</vt:i4>
      </vt:variant>
      <vt:variant>
        <vt:i4>183</vt:i4>
      </vt:variant>
      <vt:variant>
        <vt:i4>0</vt:i4>
      </vt:variant>
      <vt:variant>
        <vt:i4>5</vt:i4>
      </vt:variant>
      <vt:variant>
        <vt:lpwstr>consultantplus://offline/ref=64C7E7A02F0C9D2DA8A2A594D802BE58A39AAB929CA3EAF6D948274B072EB6B887B695F0C78EB29A302521E392DB99C9C179FA487FB64FF531UBE</vt:lpwstr>
      </vt:variant>
      <vt:variant>
        <vt:lpwstr/>
      </vt:variant>
      <vt:variant>
        <vt:i4>4063330</vt:i4>
      </vt:variant>
      <vt:variant>
        <vt:i4>180</vt:i4>
      </vt:variant>
      <vt:variant>
        <vt:i4>0</vt:i4>
      </vt:variant>
      <vt:variant>
        <vt:i4>5</vt:i4>
      </vt:variant>
      <vt:variant>
        <vt:lpwstr>consultantplus://offline/ref=64C7E7A02F0C9D2DA8A2A594D802BE58A39AAB929CA3EAF6D948274B072EB6B887B695F0C78FBE9C3F2521E392DB99C9C179FA487FB64FF531UBE</vt:lpwstr>
      </vt:variant>
      <vt:variant>
        <vt:lpwstr/>
      </vt:variant>
      <vt:variant>
        <vt:i4>7340132</vt:i4>
      </vt:variant>
      <vt:variant>
        <vt:i4>177</vt:i4>
      </vt:variant>
      <vt:variant>
        <vt:i4>0</vt:i4>
      </vt:variant>
      <vt:variant>
        <vt:i4>5</vt:i4>
      </vt:variant>
      <vt:variant>
        <vt:lpwstr>consultantplus://offline/ref=37C26D3E9A44EA031BBDD005E694A5DCC8FF4B19B7E0291F826A99159EA28B79B0D948A43F24B2A6AADCC128FD6121C06710EAB686E90D8EK4B9J</vt:lpwstr>
      </vt:variant>
      <vt:variant>
        <vt:lpwstr/>
      </vt:variant>
      <vt:variant>
        <vt:i4>6357044</vt:i4>
      </vt:variant>
      <vt:variant>
        <vt:i4>174</vt:i4>
      </vt:variant>
      <vt:variant>
        <vt:i4>0</vt:i4>
      </vt:variant>
      <vt:variant>
        <vt:i4>5</vt:i4>
      </vt:variant>
      <vt:variant>
        <vt:lpwstr>consultantplus://offline/ref=559A53099790BF66BA8EE6C79FEE637148E76CA84FA72EA3A3064A94A53D5A3622AFE4FAABA111ADB27E30E438FF6835F6B4B265FC09xF5CI</vt:lpwstr>
      </vt:variant>
      <vt:variant>
        <vt:lpwstr/>
      </vt:variant>
      <vt:variant>
        <vt:i4>6357047</vt:i4>
      </vt:variant>
      <vt:variant>
        <vt:i4>171</vt:i4>
      </vt:variant>
      <vt:variant>
        <vt:i4>0</vt:i4>
      </vt:variant>
      <vt:variant>
        <vt:i4>5</vt:i4>
      </vt:variant>
      <vt:variant>
        <vt:lpwstr>consultantplus://offline/ref=559A53099790BF66BA8EE6C79FEE637148E76CA84FA72EA3A3064A94A53D5A3622AFE4FAABA112ADB27E30E438FF6835F6B4B265FC09xF5CI</vt:lpwstr>
      </vt:variant>
      <vt:variant>
        <vt:lpwstr/>
      </vt:variant>
      <vt:variant>
        <vt:i4>6815802</vt:i4>
      </vt:variant>
      <vt:variant>
        <vt:i4>168</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6815806</vt:i4>
      </vt:variant>
      <vt:variant>
        <vt:i4>165</vt:i4>
      </vt:variant>
      <vt:variant>
        <vt:i4>0</vt:i4>
      </vt:variant>
      <vt:variant>
        <vt:i4>5</vt:i4>
      </vt:variant>
      <vt:variant>
        <vt:lpwstr>consultantplus://offline/ref=3FD741DEDFB4ECC2307807DE347A4E8E1B678E0CC26E4900B911AF86976A4BAA694FA997421021A27F684638D8E8AD30AF21312A98E7DDDAV867J</vt:lpwstr>
      </vt:variant>
      <vt:variant>
        <vt:lpwstr/>
      </vt:variant>
      <vt:variant>
        <vt:i4>6815802</vt:i4>
      </vt:variant>
      <vt:variant>
        <vt:i4>162</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7798832</vt:i4>
      </vt:variant>
      <vt:variant>
        <vt:i4>159</vt:i4>
      </vt:variant>
      <vt:variant>
        <vt:i4>0</vt:i4>
      </vt:variant>
      <vt:variant>
        <vt:i4>5</vt:i4>
      </vt:variant>
      <vt:variant>
        <vt:lpwstr>consultantplus://offline/ref=4F5AB5F4A8485872F52FEE535005EDD8C3614D4AAE5487EE6EFB28CE1797A28B3B6DEC7654B9CC9FE77F87C3D9C0F6359811724DA6C3GBH3J</vt:lpwstr>
      </vt:variant>
      <vt:variant>
        <vt:lpwstr/>
      </vt:variant>
      <vt:variant>
        <vt:i4>7798846</vt:i4>
      </vt:variant>
      <vt:variant>
        <vt:i4>156</vt:i4>
      </vt:variant>
      <vt:variant>
        <vt:i4>0</vt:i4>
      </vt:variant>
      <vt:variant>
        <vt:i4>5</vt:i4>
      </vt:variant>
      <vt:variant>
        <vt:lpwstr>consultantplus://offline/ref=4F5AB5F4A8485872F52FEE535005EDD8C3614D4AAE5487EE6EFB28CE1797A28B3B6DEC7656BBC49FE77F87C3D9C0F6359811724DA6C3GBH3J</vt:lpwstr>
      </vt:variant>
      <vt:variant>
        <vt:lpwstr/>
      </vt:variant>
      <vt:variant>
        <vt:i4>7798880</vt:i4>
      </vt:variant>
      <vt:variant>
        <vt:i4>153</vt:i4>
      </vt:variant>
      <vt:variant>
        <vt:i4>0</vt:i4>
      </vt:variant>
      <vt:variant>
        <vt:i4>5</vt:i4>
      </vt:variant>
      <vt:variant>
        <vt:lpwstr>consultantplus://offline/ref=4F5AB5F4A8485872F52FEE535005EDD8C3614D4AAE5487EE6EFB28CE1797A28B3B6DEC7654B9C39FE77F87C3D9C0F6359811724DA6C3GBH3J</vt:lpwstr>
      </vt:variant>
      <vt:variant>
        <vt:lpwstr/>
      </vt:variant>
      <vt:variant>
        <vt:i4>3670117</vt:i4>
      </vt:variant>
      <vt:variant>
        <vt:i4>150</vt:i4>
      </vt:variant>
      <vt:variant>
        <vt:i4>0</vt:i4>
      </vt:variant>
      <vt:variant>
        <vt:i4>5</vt:i4>
      </vt:variant>
      <vt:variant>
        <vt:lpwstr>consultantplus://offline/ref=376C1C4FD3C3756355AB43EC406CD6ADEF95B388935C2F5A470A52DC58E0958F87C4DE90h2VBI</vt:lpwstr>
      </vt:variant>
      <vt:variant>
        <vt:lpwstr/>
      </vt:variant>
      <vt:variant>
        <vt:i4>6422627</vt:i4>
      </vt:variant>
      <vt:variant>
        <vt:i4>147</vt:i4>
      </vt:variant>
      <vt:variant>
        <vt:i4>0</vt:i4>
      </vt:variant>
      <vt:variant>
        <vt:i4>5</vt:i4>
      </vt:variant>
      <vt:variant>
        <vt:lpwstr>consultantplus://offline/ref=F9FD7EA02B8ADD5F255E353239700CB9F0DAFE1B91FD30A5B934F62C4395814EB671AF83A8C00024uE78H</vt:lpwstr>
      </vt:variant>
      <vt:variant>
        <vt:lpwstr/>
      </vt:variant>
      <vt:variant>
        <vt:i4>6422632</vt:i4>
      </vt:variant>
      <vt:variant>
        <vt:i4>144</vt:i4>
      </vt:variant>
      <vt:variant>
        <vt:i4>0</vt:i4>
      </vt:variant>
      <vt:variant>
        <vt:i4>5</vt:i4>
      </vt:variant>
      <vt:variant>
        <vt:lpwstr>consultantplus://offline/ref=F9FD7EA02B8ADD5F255E353239700CB9F0DAFE1B91FD30A5B934F62C4395814EB671AF83A8C0002BuE7EH</vt:lpwstr>
      </vt:variant>
      <vt:variant>
        <vt:lpwstr/>
      </vt:variant>
      <vt:variant>
        <vt:i4>6422588</vt:i4>
      </vt:variant>
      <vt:variant>
        <vt:i4>141</vt:i4>
      </vt:variant>
      <vt:variant>
        <vt:i4>0</vt:i4>
      </vt:variant>
      <vt:variant>
        <vt:i4>5</vt:i4>
      </vt:variant>
      <vt:variant>
        <vt:lpwstr>consultantplus://offline/ref=F9FD7EA02B8ADD5F255E353239700CB9F0DAFE1B91FD30A5B934F62C4395814EB671AF83A8C00020uE7CH</vt:lpwstr>
      </vt:variant>
      <vt:variant>
        <vt:lpwstr/>
      </vt:variant>
      <vt:variant>
        <vt:i4>6422584</vt:i4>
      </vt:variant>
      <vt:variant>
        <vt:i4>138</vt:i4>
      </vt:variant>
      <vt:variant>
        <vt:i4>0</vt:i4>
      </vt:variant>
      <vt:variant>
        <vt:i4>5</vt:i4>
      </vt:variant>
      <vt:variant>
        <vt:lpwstr>consultantplus://offline/ref=F9FD7EA02B8ADD5F255E353239700CB9F0DAFE1B91FD30A5B934F62C4395814EB671AF83A8C00025uE7BH</vt:lpwstr>
      </vt:variant>
      <vt:variant>
        <vt:lpwstr/>
      </vt:variant>
      <vt:variant>
        <vt:i4>4915280</vt:i4>
      </vt:variant>
      <vt:variant>
        <vt:i4>135</vt:i4>
      </vt:variant>
      <vt:variant>
        <vt:i4>0</vt:i4>
      </vt:variant>
      <vt:variant>
        <vt:i4>5</vt:i4>
      </vt:variant>
      <vt:variant>
        <vt:lpwstr>consultantplus://offline/ref=BA8B77D1C141EFE9FDBD8216BF1188EF797DF761A4B70C5D4EF8D0CBDF42266C30B0EA33634E329375DFC3284DF0F63C6369EF176D3676b7ACJ</vt:lpwstr>
      </vt:variant>
      <vt:variant>
        <vt:lpwstr/>
      </vt:variant>
      <vt:variant>
        <vt:i4>2424892</vt:i4>
      </vt:variant>
      <vt:variant>
        <vt:i4>132</vt:i4>
      </vt:variant>
      <vt:variant>
        <vt:i4>0</vt:i4>
      </vt:variant>
      <vt:variant>
        <vt:i4>5</vt:i4>
      </vt:variant>
      <vt:variant>
        <vt:lpwstr>consultantplus://offline/ref=BA8B77D1C141EFE9FDBD8216BF1188EF737CFC6FA1B9515746A1DCC9D84D797B37F9E632634E32937C80C63D5CA8FA357577E80E71347774bCABJ</vt:lpwstr>
      </vt:variant>
      <vt:variant>
        <vt:lpwstr/>
      </vt:variant>
      <vt:variant>
        <vt:i4>7929954</vt:i4>
      </vt:variant>
      <vt:variant>
        <vt:i4>129</vt:i4>
      </vt:variant>
      <vt:variant>
        <vt:i4>0</vt:i4>
      </vt:variant>
      <vt:variant>
        <vt:i4>5</vt:i4>
      </vt:variant>
      <vt:variant>
        <vt:lpwstr>consultantplus://offline/ref=BA8B77D1C141EFE9FDBD8216BF1188EF737CFA6BA2B4515746A1DCC9D84D797B37F9E635624566C13ADE9F6D10E3F733636BE808b6A6J</vt:lpwstr>
      </vt:variant>
      <vt:variant>
        <vt:lpwstr/>
      </vt:variant>
      <vt:variant>
        <vt:i4>7602280</vt:i4>
      </vt:variant>
      <vt:variant>
        <vt:i4>126</vt:i4>
      </vt:variant>
      <vt:variant>
        <vt:i4>0</vt:i4>
      </vt:variant>
      <vt:variant>
        <vt:i4>5</vt:i4>
      </vt:variant>
      <vt:variant>
        <vt:lpwstr>consultantplus://offline/ref=A7C380F0DF732E21A4C598D02445A99769AE909284C7F76B48F069AB189522B07755F769A46D09872EA092416FC1768E9FA3F5B00638I</vt:lpwstr>
      </vt:variant>
      <vt:variant>
        <vt:lpwstr/>
      </vt:variant>
      <vt:variant>
        <vt:i4>7602279</vt:i4>
      </vt:variant>
      <vt:variant>
        <vt:i4>123</vt:i4>
      </vt:variant>
      <vt:variant>
        <vt:i4>0</vt:i4>
      </vt:variant>
      <vt:variant>
        <vt:i4>5</vt:i4>
      </vt:variant>
      <vt:variant>
        <vt:lpwstr>consultantplus://offline/ref=A7C380F0DF732E21A4C598D02445A99769AE909284C7F76B48F069AB189522B07755F76AAC6D09872EA092416FC1768E9FA3F5B00638I</vt:lpwstr>
      </vt:variant>
      <vt:variant>
        <vt:lpwstr/>
      </vt:variant>
      <vt:variant>
        <vt:i4>3670070</vt:i4>
      </vt:variant>
      <vt:variant>
        <vt:i4>120</vt:i4>
      </vt:variant>
      <vt:variant>
        <vt:i4>0</vt:i4>
      </vt:variant>
      <vt:variant>
        <vt:i4>5</vt:i4>
      </vt:variant>
      <vt:variant>
        <vt:lpwstr>consultantplus://offline/ref=FDB137DEC89249935E1E062C904B7D5F4474DD949C150058D3864CC4DB828A008E93183324A80CBAB308A554B1F1AD551C97BF1ED34436BFb1x1I</vt:lpwstr>
      </vt:variant>
      <vt:variant>
        <vt:lpwstr/>
      </vt:variant>
      <vt:variant>
        <vt:i4>7274549</vt:i4>
      </vt:variant>
      <vt:variant>
        <vt:i4>117</vt:i4>
      </vt:variant>
      <vt:variant>
        <vt:i4>0</vt:i4>
      </vt:variant>
      <vt:variant>
        <vt:i4>5</vt:i4>
      </vt:variant>
      <vt:variant>
        <vt:lpwstr>consultantplus://offline/ref=FDB137DEC89249935E1E062C904B7D5F4474DD949C150058D3864CC4DB828A008E93183325A809B6E352B550F8A5A84A148EA11BCD47b3xFI</vt:lpwstr>
      </vt:variant>
      <vt:variant>
        <vt:lpwstr/>
      </vt:variant>
      <vt:variant>
        <vt:i4>7274548</vt:i4>
      </vt:variant>
      <vt:variant>
        <vt:i4>114</vt:i4>
      </vt:variant>
      <vt:variant>
        <vt:i4>0</vt:i4>
      </vt:variant>
      <vt:variant>
        <vt:i4>5</vt:i4>
      </vt:variant>
      <vt:variant>
        <vt:lpwstr>consultantplus://offline/ref=FDB137DEC89249935E1E062C904B7D5F4474DD949C150058D3864CC4DB828A008E93183325A808B6E352B550F8A5A84A148EA11BCD47b3xFI</vt:lpwstr>
      </vt:variant>
      <vt:variant>
        <vt:lpwstr/>
      </vt:variant>
      <vt:variant>
        <vt:i4>7274556</vt:i4>
      </vt:variant>
      <vt:variant>
        <vt:i4>111</vt:i4>
      </vt:variant>
      <vt:variant>
        <vt:i4>0</vt:i4>
      </vt:variant>
      <vt:variant>
        <vt:i4>5</vt:i4>
      </vt:variant>
      <vt:variant>
        <vt:lpwstr>consultantplus://offline/ref=FDB137DEC89249935E1E062C904B7D5F4474DD949C150058D3864CC4DB828A008E93183325A901B6E352B550F8A5A84A148EA11BCD47b3xFI</vt:lpwstr>
      </vt:variant>
      <vt:variant>
        <vt:lpwstr/>
      </vt:variant>
      <vt:variant>
        <vt:i4>2424931</vt:i4>
      </vt:variant>
      <vt:variant>
        <vt:i4>108</vt:i4>
      </vt:variant>
      <vt:variant>
        <vt:i4>0</vt:i4>
      </vt:variant>
      <vt:variant>
        <vt:i4>5</vt:i4>
      </vt:variant>
      <vt:variant>
        <vt:lpwstr>consultantplus://offline/ref=FE6B8D3B70000797511DDDA0FA2E133B618CC40366D78258FEB2D3EA43798E1EA4E78D5C6E4CE5E5GBkFI</vt:lpwstr>
      </vt:variant>
      <vt:variant>
        <vt:lpwstr/>
      </vt:variant>
      <vt:variant>
        <vt:i4>1114196</vt:i4>
      </vt:variant>
      <vt:variant>
        <vt:i4>105</vt:i4>
      </vt:variant>
      <vt:variant>
        <vt:i4>0</vt:i4>
      </vt:variant>
      <vt:variant>
        <vt:i4>5</vt:i4>
      </vt:variant>
      <vt:variant>
        <vt:lpwstr>consultantplus://offline/ref=FE6B8D3B70000797511DDDA0FA2E133B618CC40366D78258FEB2D3EA43798E1EA4E78D5969G4kBI</vt:lpwstr>
      </vt:variant>
      <vt:variant>
        <vt:lpwstr/>
      </vt:variant>
      <vt:variant>
        <vt:i4>7667817</vt:i4>
      </vt:variant>
      <vt:variant>
        <vt:i4>102</vt:i4>
      </vt:variant>
      <vt:variant>
        <vt:i4>0</vt:i4>
      </vt:variant>
      <vt:variant>
        <vt:i4>5</vt:i4>
      </vt:variant>
      <vt:variant>
        <vt:lpwstr>consultantplus://offline/ref=C09732365896ACF61D4F43517D9F6C635A528D717FF9E0699AE22FE79C2C7D4AD146D5F2F4B4D76Cx0y1A</vt:lpwstr>
      </vt:variant>
      <vt:variant>
        <vt:lpwstr/>
      </vt:variant>
      <vt:variant>
        <vt:i4>6357047</vt:i4>
      </vt:variant>
      <vt:variant>
        <vt:i4>99</vt:i4>
      </vt:variant>
      <vt:variant>
        <vt:i4>0</vt:i4>
      </vt:variant>
      <vt:variant>
        <vt:i4>5</vt:i4>
      </vt:variant>
      <vt:variant>
        <vt:lpwstr>consultantplus://offline/ref=4F076012055638DA67E9BFAD97AC35E282C9C3073FB3284FE662CD7F9B7E570844D620C51997225AEAP1B</vt:lpwstr>
      </vt:variant>
      <vt:variant>
        <vt:lpwstr/>
      </vt:variant>
      <vt:variant>
        <vt:i4>6881380</vt:i4>
      </vt:variant>
      <vt:variant>
        <vt:i4>96</vt:i4>
      </vt:variant>
      <vt:variant>
        <vt:i4>0</vt:i4>
      </vt:variant>
      <vt:variant>
        <vt:i4>5</vt:i4>
      </vt:variant>
      <vt:variant>
        <vt:lpwstr>consultantplus://offline/ref=714BBD566AEEC57DEEABF62E17123E885B467BE5BC4CC47B7B353FE6756D87ECC02C9DB01837BF72062C0D1446F83B39529FBAD22D6E3C94p1eFG</vt:lpwstr>
      </vt:variant>
      <vt:variant>
        <vt:lpwstr/>
      </vt:variant>
      <vt:variant>
        <vt:i4>6881380</vt:i4>
      </vt:variant>
      <vt:variant>
        <vt:i4>93</vt:i4>
      </vt:variant>
      <vt:variant>
        <vt:i4>0</vt:i4>
      </vt:variant>
      <vt:variant>
        <vt:i4>5</vt:i4>
      </vt:variant>
      <vt:variant>
        <vt:lpwstr>consultantplus://offline/ref=714BBD566AEEC57DEEABF62E17123E885B467BE5BC4CC47B7B353FE6756D87ECC02C9DB01837BF73072C0D1446F83B39529FBAD22D6E3C94p1eFG</vt:lpwstr>
      </vt:variant>
      <vt:variant>
        <vt:lpwstr/>
      </vt:variant>
      <vt:variant>
        <vt:i4>6619186</vt:i4>
      </vt:variant>
      <vt:variant>
        <vt:i4>90</vt:i4>
      </vt:variant>
      <vt:variant>
        <vt:i4>0</vt:i4>
      </vt:variant>
      <vt:variant>
        <vt:i4>5</vt:i4>
      </vt:variant>
      <vt:variant>
        <vt:lpwstr>consultantplus://offline/ref=C0C208F613C0FD879884C687DAFB40DB1AAB1452FF104EFE21AFDCBF02696970B2058DD73FE636E5mAP6C</vt:lpwstr>
      </vt:variant>
      <vt:variant>
        <vt:lpwstr/>
      </vt:variant>
      <vt:variant>
        <vt:i4>6619186</vt:i4>
      </vt:variant>
      <vt:variant>
        <vt:i4>87</vt:i4>
      </vt:variant>
      <vt:variant>
        <vt:i4>0</vt:i4>
      </vt:variant>
      <vt:variant>
        <vt:i4>5</vt:i4>
      </vt:variant>
      <vt:variant>
        <vt:lpwstr>consultantplus://offline/ref=C0C208F613C0FD879884C687DAFB40DB1AAB1452FF104EFE21AFDCBF02696970B2058DD73FE636E4mAP7C</vt:lpwstr>
      </vt:variant>
      <vt:variant>
        <vt:lpwstr/>
      </vt:variant>
      <vt:variant>
        <vt:i4>7209068</vt:i4>
      </vt:variant>
      <vt:variant>
        <vt:i4>84</vt:i4>
      </vt:variant>
      <vt:variant>
        <vt:i4>0</vt:i4>
      </vt:variant>
      <vt:variant>
        <vt:i4>5</vt:i4>
      </vt:variant>
      <vt:variant>
        <vt:lpwstr>consultantplus://offline/ref=B764C3E18A7BF352B763D4CABF0A82DFBD963DFB3189E90C1BAFC3DFAB4F44D0D9DE06D5E72BE40340RFK</vt:lpwstr>
      </vt:variant>
      <vt:variant>
        <vt:lpwstr/>
      </vt:variant>
      <vt:variant>
        <vt:i4>2490472</vt:i4>
      </vt:variant>
      <vt:variant>
        <vt:i4>81</vt:i4>
      </vt:variant>
      <vt:variant>
        <vt:i4>0</vt:i4>
      </vt:variant>
      <vt:variant>
        <vt:i4>5</vt:i4>
      </vt:variant>
      <vt:variant>
        <vt:lpwstr>consultantplus://offline/ref=5EF40D32C68AD54EC3A553991989E3B4641AEC4F34A2EBA2C2D1E732AEE1321459F4BFDAF14EE5E9S2Q0K</vt:lpwstr>
      </vt:variant>
      <vt:variant>
        <vt:lpwstr/>
      </vt:variant>
      <vt:variant>
        <vt:i4>7733299</vt:i4>
      </vt:variant>
      <vt:variant>
        <vt:i4>78</vt:i4>
      </vt:variant>
      <vt:variant>
        <vt:i4>0</vt:i4>
      </vt:variant>
      <vt:variant>
        <vt:i4>5</vt:i4>
      </vt:variant>
      <vt:variant>
        <vt:lpwstr>consultantplus://offline/ref=182EDF8C01C81D681308EAAE87972F08D3AB6BA5FEB10567CC246284D50B2EA58C845489FC71848FPFP4K</vt:lpwstr>
      </vt:variant>
      <vt:variant>
        <vt:lpwstr/>
      </vt:variant>
      <vt:variant>
        <vt:i4>7733348</vt:i4>
      </vt:variant>
      <vt:variant>
        <vt:i4>75</vt:i4>
      </vt:variant>
      <vt:variant>
        <vt:i4>0</vt:i4>
      </vt:variant>
      <vt:variant>
        <vt:i4>5</vt:i4>
      </vt:variant>
      <vt:variant>
        <vt:lpwstr>consultantplus://offline/ref=182EDF8C01C81D681308EAAE87972F08D3AB6BA5FEB10567CC246284D50B2EA58C845489FC71848CPFPFK</vt:lpwstr>
      </vt:variant>
      <vt:variant>
        <vt:lpwstr/>
      </vt:variant>
      <vt:variant>
        <vt:i4>8126568</vt:i4>
      </vt:variant>
      <vt:variant>
        <vt:i4>72</vt:i4>
      </vt:variant>
      <vt:variant>
        <vt:i4>0</vt:i4>
      </vt:variant>
      <vt:variant>
        <vt:i4>5</vt:i4>
      </vt:variant>
      <vt:variant>
        <vt:lpwstr>consultantplus://offline/ref=F1B786B12477A2BE4DBB52A08A2D3F155AC50154D5FEA3D396B97B4058BACEA88D23C8AFDCD0F389n3I5B</vt:lpwstr>
      </vt:variant>
      <vt:variant>
        <vt:lpwstr/>
      </vt:variant>
      <vt:variant>
        <vt:i4>8126574</vt:i4>
      </vt:variant>
      <vt:variant>
        <vt:i4>69</vt:i4>
      </vt:variant>
      <vt:variant>
        <vt:i4>0</vt:i4>
      </vt:variant>
      <vt:variant>
        <vt:i4>5</vt:i4>
      </vt:variant>
      <vt:variant>
        <vt:lpwstr>consultantplus://offline/ref=F1B786B12477A2BE4DBB52A08A2D3F155AC50154D5FEA3D396B97B4058BACEA88D23C8AFDCD0F389n3I3B</vt:lpwstr>
      </vt:variant>
      <vt:variant>
        <vt:lpwstr/>
      </vt:variant>
      <vt:variant>
        <vt:i4>6422583</vt:i4>
      </vt:variant>
      <vt:variant>
        <vt:i4>66</vt:i4>
      </vt:variant>
      <vt:variant>
        <vt:i4>0</vt:i4>
      </vt:variant>
      <vt:variant>
        <vt:i4>5</vt:i4>
      </vt:variant>
      <vt:variant>
        <vt:lpwstr/>
      </vt:variant>
      <vt:variant>
        <vt:lpwstr>Par350</vt:lpwstr>
      </vt:variant>
      <vt:variant>
        <vt:i4>4653147</vt:i4>
      </vt:variant>
      <vt:variant>
        <vt:i4>63</vt:i4>
      </vt:variant>
      <vt:variant>
        <vt:i4>0</vt:i4>
      </vt:variant>
      <vt:variant>
        <vt:i4>5</vt:i4>
      </vt:variant>
      <vt:variant>
        <vt:lpwstr>consultantplus://offline/ref=FA4C15A7501C44E167695C8D429ABC2452F79BBD281A2B9B884BED6376i3f3C</vt:lpwstr>
      </vt:variant>
      <vt:variant>
        <vt:lpwstr/>
      </vt:variant>
      <vt:variant>
        <vt:i4>5308418</vt:i4>
      </vt:variant>
      <vt:variant>
        <vt:i4>60</vt:i4>
      </vt:variant>
      <vt:variant>
        <vt:i4>0</vt:i4>
      </vt:variant>
      <vt:variant>
        <vt:i4>5</vt:i4>
      </vt:variant>
      <vt:variant>
        <vt:lpwstr/>
      </vt:variant>
      <vt:variant>
        <vt:lpwstr>Par0</vt:lpwstr>
      </vt:variant>
      <vt:variant>
        <vt:i4>7602279</vt:i4>
      </vt:variant>
      <vt:variant>
        <vt:i4>57</vt:i4>
      </vt:variant>
      <vt:variant>
        <vt:i4>0</vt:i4>
      </vt:variant>
      <vt:variant>
        <vt:i4>5</vt:i4>
      </vt:variant>
      <vt:variant>
        <vt:lpwstr>consultantplus://offline/ref=0992060A0E2511ACDB4BB7C49B87ACC906006279AAC18AE6FEB19CB675B9AFC391D066F39100F47142g4I</vt:lpwstr>
      </vt:variant>
      <vt:variant>
        <vt:lpwstr/>
      </vt:variant>
      <vt:variant>
        <vt:i4>7602226</vt:i4>
      </vt:variant>
      <vt:variant>
        <vt:i4>54</vt:i4>
      </vt:variant>
      <vt:variant>
        <vt:i4>0</vt:i4>
      </vt:variant>
      <vt:variant>
        <vt:i4>5</vt:i4>
      </vt:variant>
      <vt:variant>
        <vt:lpwstr>consultantplus://offline/ref=0992060A0E2511ACDB4BB7C49B87ACC9060A6778AAC78AE6FEB19CB675B9AFC391D066F39100F77542g5I</vt:lpwstr>
      </vt:variant>
      <vt:variant>
        <vt:lpwstr/>
      </vt:variant>
      <vt:variant>
        <vt:i4>3080247</vt:i4>
      </vt:variant>
      <vt:variant>
        <vt:i4>51</vt:i4>
      </vt:variant>
      <vt:variant>
        <vt:i4>0</vt:i4>
      </vt:variant>
      <vt:variant>
        <vt:i4>5</vt:i4>
      </vt:variant>
      <vt:variant>
        <vt:lpwstr>consultantplus://offline/ref=220AA3AE850AD730451D09C5CE940F342BC9FC1ABB49B2048CCC408955D47C5AD7D7357F23a0H</vt:lpwstr>
      </vt:variant>
      <vt:variant>
        <vt:lpwstr/>
      </vt:variant>
      <vt:variant>
        <vt:i4>8323172</vt:i4>
      </vt:variant>
      <vt:variant>
        <vt:i4>48</vt:i4>
      </vt:variant>
      <vt:variant>
        <vt:i4>0</vt:i4>
      </vt:variant>
      <vt:variant>
        <vt:i4>5</vt:i4>
      </vt:variant>
      <vt:variant>
        <vt:lpwstr>consultantplus://offline/ref=220AA3AE850AD730451D09C5CE940F342BC9FC1ABB49B2048CCC408955D47C5AD7D7357934F5702826a0H</vt:lpwstr>
      </vt:variant>
      <vt:variant>
        <vt:lpwstr/>
      </vt:variant>
      <vt:variant>
        <vt:i4>8257591</vt:i4>
      </vt:variant>
      <vt:variant>
        <vt:i4>45</vt:i4>
      </vt:variant>
      <vt:variant>
        <vt:i4>0</vt:i4>
      </vt:variant>
      <vt:variant>
        <vt:i4>5</vt:i4>
      </vt:variant>
      <vt:variant>
        <vt:lpwstr>consultantplus://offline/ref=7E39E2B7EA3E4C664275EA310CED3C4F16F63476800BBB5C9B4102C6A05C386F55E03585A96ED43F3AE13F9E9241C1446E51BF1ED174F264l8B2I</vt:lpwstr>
      </vt:variant>
      <vt:variant>
        <vt:lpwstr/>
      </vt:variant>
      <vt:variant>
        <vt:i4>6946924</vt:i4>
      </vt:variant>
      <vt:variant>
        <vt:i4>42</vt:i4>
      </vt:variant>
      <vt:variant>
        <vt:i4>0</vt:i4>
      </vt:variant>
      <vt:variant>
        <vt:i4>5</vt:i4>
      </vt:variant>
      <vt:variant>
        <vt:lpwstr>consultantplus://offline/ref=1765A99F3CEE5B6F9A0810BD30E8C4B1D059CB1E27A3227E8164941A253D465C8B2E7FC6F860q2F6C</vt:lpwstr>
      </vt:variant>
      <vt:variant>
        <vt:lpwstr/>
      </vt:variant>
      <vt:variant>
        <vt:i4>5898252</vt:i4>
      </vt:variant>
      <vt:variant>
        <vt:i4>39</vt:i4>
      </vt:variant>
      <vt:variant>
        <vt:i4>0</vt:i4>
      </vt:variant>
      <vt:variant>
        <vt:i4>5</vt:i4>
      </vt:variant>
      <vt:variant>
        <vt:lpwstr>consultantplus://offline/ref=CA4AFA0BED4AE605F58601D5F4DEBD46F01DB55FC6CAADF08DE05C9B34CF598C652BE1BF23EDRBH</vt:lpwstr>
      </vt:variant>
      <vt:variant>
        <vt:lpwstr/>
      </vt:variant>
      <vt:variant>
        <vt:i4>6815792</vt:i4>
      </vt:variant>
      <vt:variant>
        <vt:i4>36</vt:i4>
      </vt:variant>
      <vt:variant>
        <vt:i4>0</vt:i4>
      </vt:variant>
      <vt:variant>
        <vt:i4>5</vt:i4>
      </vt:variant>
      <vt:variant>
        <vt:lpwstr>consultantplus://offline/ref=CA4AFA0BED4AE605F58601D5F4DEBD46F01DB55FC6CAADF08DE05C9B34CF598C652BE1B9E2RDH</vt:lpwstr>
      </vt:variant>
      <vt:variant>
        <vt:lpwstr/>
      </vt:variant>
      <vt:variant>
        <vt:i4>5111896</vt:i4>
      </vt:variant>
      <vt:variant>
        <vt:i4>33</vt:i4>
      </vt:variant>
      <vt:variant>
        <vt:i4>0</vt:i4>
      </vt:variant>
      <vt:variant>
        <vt:i4>5</vt:i4>
      </vt:variant>
      <vt:variant>
        <vt:lpwstr>consultantplus://offline/ref=A31707B54EB2CE2B50D76C05B1687134E9F40C5D75083B6A97029371BD836D4E36A1C6EDF6G6a2G</vt:lpwstr>
      </vt:variant>
      <vt:variant>
        <vt:lpwstr/>
      </vt:variant>
      <vt:variant>
        <vt:i4>2883684</vt:i4>
      </vt:variant>
      <vt:variant>
        <vt:i4>30</vt:i4>
      </vt:variant>
      <vt:variant>
        <vt:i4>0</vt:i4>
      </vt:variant>
      <vt:variant>
        <vt:i4>5</vt:i4>
      </vt:variant>
      <vt:variant>
        <vt:lpwstr>consultantplus://offline/ref=3D899112A39E26A371CDCC568820073B54CF556525B4090A3AF6EFA1ADCCFAB39A7309823D074FCBY0T5F</vt:lpwstr>
      </vt:variant>
      <vt:variant>
        <vt:lpwstr/>
      </vt:variant>
      <vt:variant>
        <vt:i4>2883694</vt:i4>
      </vt:variant>
      <vt:variant>
        <vt:i4>27</vt:i4>
      </vt:variant>
      <vt:variant>
        <vt:i4>0</vt:i4>
      </vt:variant>
      <vt:variant>
        <vt:i4>5</vt:i4>
      </vt:variant>
      <vt:variant>
        <vt:lpwstr>consultantplus://offline/ref=3D899112A39E26A371CDCC568820073B54CF556525B4090A3AF6EFA1ADCCFAB39A7309823D074FC8Y0TEF</vt:lpwstr>
      </vt:variant>
      <vt:variant>
        <vt:lpwstr/>
      </vt:variant>
      <vt:variant>
        <vt:i4>7274549</vt:i4>
      </vt:variant>
      <vt:variant>
        <vt:i4>24</vt:i4>
      </vt:variant>
      <vt:variant>
        <vt:i4>0</vt:i4>
      </vt:variant>
      <vt:variant>
        <vt:i4>5</vt:i4>
      </vt:variant>
      <vt:variant>
        <vt:lpwstr>http://www.zakupki.gov.ru/</vt:lpwstr>
      </vt:variant>
      <vt:variant>
        <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68420656</vt:i4>
      </vt:variant>
      <vt:variant>
        <vt:i4>18</vt:i4>
      </vt:variant>
      <vt:variant>
        <vt:i4>0</vt:i4>
      </vt:variant>
      <vt:variant>
        <vt:i4>5</vt:i4>
      </vt:variant>
      <vt:variant>
        <vt:lpwstr/>
      </vt:variant>
      <vt:variant>
        <vt:lpwstr>_РАЗДЕЛ_I.3_ИНФОРМАЦИОННАЯ_КАРТА КОН</vt:lpwstr>
      </vt:variant>
      <vt:variant>
        <vt:i4>5308511</vt:i4>
      </vt:variant>
      <vt:variant>
        <vt:i4>15</vt:i4>
      </vt:variant>
      <vt:variant>
        <vt:i4>0</vt:i4>
      </vt:variant>
      <vt:variant>
        <vt:i4>5</vt:i4>
      </vt:variant>
      <vt:variant>
        <vt:lpwstr>consultantplus://offline/ref=E90571E5DE83A013717452D6C30F8A0ADF4DCE9C79E7F3B2526F0FCC1710C9157210088073XFo9D</vt:lpwstr>
      </vt:variant>
      <vt:variant>
        <vt:lpwstr/>
      </vt:variant>
      <vt:variant>
        <vt:i4>5308421</vt:i4>
      </vt:variant>
      <vt:variant>
        <vt:i4>12</vt:i4>
      </vt:variant>
      <vt:variant>
        <vt:i4>0</vt:i4>
      </vt:variant>
      <vt:variant>
        <vt:i4>5</vt:i4>
      </vt:variant>
      <vt:variant>
        <vt:lpwstr>consultantplus://offline/ref=E90571E5DE83A013717452D6C30F8A0ADF4DCE9C79E7F3B2526F0FCC1710C9157210088072XFoBD</vt:lpwstr>
      </vt:variant>
      <vt:variant>
        <vt:lpwstr/>
      </vt:variant>
      <vt:variant>
        <vt:i4>1441794</vt:i4>
      </vt:variant>
      <vt:variant>
        <vt:i4>9</vt:i4>
      </vt:variant>
      <vt:variant>
        <vt:i4>0</vt:i4>
      </vt:variant>
      <vt:variant>
        <vt:i4>5</vt:i4>
      </vt:variant>
      <vt:variant>
        <vt:lpwstr>consultantplus://offline/ref=0788BEA84E3EABCBCC41EA32B543064BFD48547EADC1A0F52B92CD7231526D81B0F39581302Am9D</vt:lpwstr>
      </vt:variant>
      <vt:variant>
        <vt:lpwstr/>
      </vt:variant>
      <vt:variant>
        <vt:i4>1441880</vt:i4>
      </vt:variant>
      <vt:variant>
        <vt:i4>6</vt:i4>
      </vt:variant>
      <vt:variant>
        <vt:i4>0</vt:i4>
      </vt:variant>
      <vt:variant>
        <vt:i4>5</vt:i4>
      </vt:variant>
      <vt:variant>
        <vt:lpwstr>consultantplus://offline/ref=0788BEA84E3EABCBCC41EA32B543064BFD48547EADC1A0F52B92CD7231526D81B0F39581312AmBD</vt:lpwstr>
      </vt:variant>
      <vt:variant>
        <vt:lpwstr/>
      </vt:variant>
      <vt:variant>
        <vt:i4>4784220</vt:i4>
      </vt:variant>
      <vt:variant>
        <vt:i4>3</vt:i4>
      </vt:variant>
      <vt:variant>
        <vt:i4>0</vt:i4>
      </vt:variant>
      <vt:variant>
        <vt:i4>5</vt:i4>
      </vt:variant>
      <vt:variant>
        <vt:lpwstr>consultantplus://offline/ref=3D3CD608FC5E6E6481E00C445FF6E616CCD0EA1B4BBF11F4D2B1D815FC4E96BC2700BDDB39g4OEC</vt:lpwstr>
      </vt:variant>
      <vt:variant>
        <vt:lpwstr/>
      </vt:variant>
      <vt:variant>
        <vt:i4>8192057</vt:i4>
      </vt:variant>
      <vt:variant>
        <vt:i4>0</vt:i4>
      </vt:variant>
      <vt:variant>
        <vt:i4>0</vt:i4>
      </vt:variant>
      <vt:variant>
        <vt:i4>5</vt:i4>
      </vt:variant>
      <vt:variant>
        <vt:lpwstr>consultantplus://offline/ref=3D3CD608FC5E6E6481E00C445FF6E616CCD0EA1B4BBF11F4D2B1D815FC4E96BC2700BDD83E4D9A95gFODC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184</cp:revision>
  <cp:lastPrinted>2020-10-13T01:58:00Z</cp:lastPrinted>
  <dcterms:created xsi:type="dcterms:W3CDTF">2020-02-28T02:01:00Z</dcterms:created>
  <dcterms:modified xsi:type="dcterms:W3CDTF">2021-02-02T02:15:00Z</dcterms:modified>
</cp:coreProperties>
</file>