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F76" w:rsidRDefault="00F514AB" w:rsidP="00317F76">
      <w:pPr>
        <w:pStyle w:val="a4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11.02.2022 №29</w:t>
      </w:r>
    </w:p>
    <w:p w:rsidR="00317F76" w:rsidRDefault="00317F76" w:rsidP="00317F7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17F76" w:rsidRDefault="00317F76" w:rsidP="00317F7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17F76" w:rsidRDefault="00317F76" w:rsidP="00317F7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МУНИЦИПАЛЬНЫЙ РАЙОН</w:t>
      </w:r>
    </w:p>
    <w:p w:rsidR="00317F76" w:rsidRDefault="00317F76" w:rsidP="00317F7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17F76" w:rsidRDefault="00317F76" w:rsidP="00317F7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ЯНТАЛЬСКОГО ГОРОДСКОГО ПОСЕЛЕНИЯ</w:t>
      </w:r>
    </w:p>
    <w:p w:rsidR="00317F76" w:rsidRDefault="00317F76" w:rsidP="00317F7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17F76" w:rsidRDefault="00317F76" w:rsidP="00317F76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317F76" w:rsidRDefault="008D2B35" w:rsidP="00317F7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ОБ ОРГАНИЗАЦИИ ОБЕСПЕЧЕНИЯ БЕЗОПАСНОСТИ ЛЮДЕЙ НА ВОДНЫХ ОБЪЕКТАХ В ВЕСЕННЕ-ЛЕТНИЙ ПЕРИОД 2022 ГОДА НА </w:t>
      </w:r>
      <w:r w:rsidR="00317F76">
        <w:rPr>
          <w:rFonts w:ascii="Arial" w:hAnsi="Arial" w:cs="Arial"/>
          <w:b/>
          <w:sz w:val="32"/>
          <w:szCs w:val="32"/>
        </w:rPr>
        <w:t>ТЕРРИТОРИИ ЯНТАЛЬСКОГО М</w:t>
      </w:r>
      <w:r>
        <w:rPr>
          <w:rFonts w:ascii="Arial" w:hAnsi="Arial" w:cs="Arial"/>
          <w:b/>
          <w:sz w:val="32"/>
          <w:szCs w:val="32"/>
        </w:rPr>
        <w:t xml:space="preserve">УНИЦИПАЛЬНОГО ОБРАЗОВАНИЯ </w:t>
      </w:r>
    </w:p>
    <w:p w:rsidR="00317F76" w:rsidRDefault="00317F76" w:rsidP="00317F76">
      <w:pPr>
        <w:pStyle w:val="a4"/>
        <w:jc w:val="center"/>
      </w:pPr>
    </w:p>
    <w:p w:rsidR="00317F76" w:rsidRDefault="00317F76" w:rsidP="00317F7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8D2B35">
        <w:rPr>
          <w:rFonts w:ascii="Arial" w:hAnsi="Arial" w:cs="Arial"/>
          <w:sz w:val="24"/>
          <w:szCs w:val="24"/>
        </w:rPr>
        <w:t>соответствии со ст.ст.14, 15 Федерального</w:t>
      </w:r>
      <w:r w:rsidR="00F514AB">
        <w:rPr>
          <w:rFonts w:ascii="Arial" w:hAnsi="Arial" w:cs="Arial"/>
          <w:sz w:val="24"/>
          <w:szCs w:val="24"/>
        </w:rPr>
        <w:t xml:space="preserve"> закона от 6 октября 2003 </w:t>
      </w:r>
      <w:proofErr w:type="gramStart"/>
      <w:r w:rsidR="00F514AB">
        <w:rPr>
          <w:rFonts w:ascii="Arial" w:hAnsi="Arial" w:cs="Arial"/>
          <w:sz w:val="24"/>
          <w:szCs w:val="24"/>
        </w:rPr>
        <w:t xml:space="preserve">года 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</w:t>
      </w:r>
      <w:r w:rsidR="008D2B35">
        <w:rPr>
          <w:rFonts w:ascii="Arial" w:hAnsi="Arial" w:cs="Arial"/>
          <w:sz w:val="24"/>
          <w:szCs w:val="24"/>
        </w:rPr>
        <w:t>ст.11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Иркутской области от 8 ноября 2009 г. №280/59-ПП «Об утверждении Правил охраны жизни людей на водных объектах в Иркутской области», в целях обеспечения безопасности людей на водных объектах, охраны их жизни и здоровья,</w:t>
      </w:r>
      <w:r>
        <w:rPr>
          <w:rFonts w:ascii="Arial" w:hAnsi="Arial" w:cs="Arial"/>
          <w:sz w:val="24"/>
          <w:szCs w:val="24"/>
        </w:rPr>
        <w:t xml:space="preserve"> руко</w:t>
      </w:r>
      <w:r w:rsidR="008D2B35">
        <w:rPr>
          <w:rFonts w:ascii="Arial" w:hAnsi="Arial" w:cs="Arial"/>
          <w:sz w:val="24"/>
          <w:szCs w:val="24"/>
        </w:rPr>
        <w:t>водствуясь статьёй</w:t>
      </w:r>
      <w:r>
        <w:rPr>
          <w:rFonts w:ascii="Arial" w:hAnsi="Arial" w:cs="Arial"/>
          <w:sz w:val="24"/>
          <w:szCs w:val="24"/>
        </w:rPr>
        <w:t xml:space="preserve"> 47 Устава Янтальского  муниципального образования:</w:t>
      </w:r>
    </w:p>
    <w:p w:rsidR="00317F76" w:rsidRDefault="00317F76" w:rsidP="00317F76">
      <w:pPr>
        <w:pStyle w:val="a4"/>
        <w:jc w:val="center"/>
        <w:rPr>
          <w:rFonts w:ascii="Arial" w:hAnsi="Arial" w:cs="Arial"/>
          <w:b/>
          <w:sz w:val="28"/>
          <w:szCs w:val="28"/>
        </w:rPr>
      </w:pPr>
    </w:p>
    <w:p w:rsidR="00317F76" w:rsidRDefault="00317F76" w:rsidP="00317F76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ПОСТАНОВЛЯЮ:</w:t>
      </w:r>
    </w:p>
    <w:p w:rsidR="00317F76" w:rsidRDefault="00317F76" w:rsidP="00317F76">
      <w:pPr>
        <w:pStyle w:val="a4"/>
        <w:jc w:val="center"/>
        <w:rPr>
          <w:rFonts w:ascii="Arial" w:hAnsi="Arial" w:cs="Arial"/>
          <w:b/>
          <w:sz w:val="28"/>
          <w:szCs w:val="28"/>
        </w:rPr>
      </w:pPr>
    </w:p>
    <w:p w:rsidR="00317F76" w:rsidRDefault="00F514AB" w:rsidP="00F514A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17F76">
        <w:rPr>
          <w:rFonts w:ascii="Arial" w:hAnsi="Arial" w:cs="Arial"/>
          <w:sz w:val="24"/>
          <w:szCs w:val="24"/>
        </w:rPr>
        <w:t xml:space="preserve">Утвердить </w:t>
      </w:r>
      <w:r w:rsidR="008D2B35">
        <w:rPr>
          <w:rFonts w:ascii="Arial" w:hAnsi="Arial" w:cs="Arial"/>
          <w:sz w:val="24"/>
          <w:szCs w:val="24"/>
        </w:rPr>
        <w:t xml:space="preserve">прилагаемый план </w:t>
      </w:r>
      <w:r>
        <w:rPr>
          <w:rFonts w:ascii="Arial" w:hAnsi="Arial" w:cs="Arial"/>
          <w:sz w:val="24"/>
          <w:szCs w:val="24"/>
        </w:rPr>
        <w:t>мероприятий</w:t>
      </w:r>
      <w:r w:rsidR="00806663">
        <w:rPr>
          <w:rFonts w:ascii="Arial" w:hAnsi="Arial" w:cs="Arial"/>
          <w:sz w:val="24"/>
          <w:szCs w:val="24"/>
        </w:rPr>
        <w:t xml:space="preserve"> по обеспечению безопасности людей на водных объектах в весенне-летний период 2022 года </w:t>
      </w:r>
      <w:r w:rsidR="00317F76">
        <w:rPr>
          <w:rFonts w:ascii="Arial" w:hAnsi="Arial" w:cs="Arial"/>
          <w:sz w:val="24"/>
          <w:szCs w:val="24"/>
        </w:rPr>
        <w:t>на территории Янтальского муниципального обра</w:t>
      </w:r>
      <w:r w:rsidR="00652022">
        <w:rPr>
          <w:rFonts w:ascii="Arial" w:hAnsi="Arial" w:cs="Arial"/>
          <w:sz w:val="24"/>
          <w:szCs w:val="24"/>
        </w:rPr>
        <w:t>зования в 2022</w:t>
      </w:r>
      <w:r w:rsidR="00317F76">
        <w:rPr>
          <w:rFonts w:ascii="Arial" w:hAnsi="Arial" w:cs="Arial"/>
          <w:sz w:val="24"/>
          <w:szCs w:val="24"/>
        </w:rPr>
        <w:t xml:space="preserve"> году (приложение № 1).</w:t>
      </w:r>
    </w:p>
    <w:p w:rsidR="00317F76" w:rsidRDefault="00806663" w:rsidP="00317F76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F514AB">
        <w:rPr>
          <w:rFonts w:ascii="Arial" w:hAnsi="Arial" w:cs="Arial"/>
          <w:color w:val="000000"/>
          <w:sz w:val="24"/>
          <w:szCs w:val="24"/>
        </w:rPr>
        <w:t>.</w:t>
      </w:r>
      <w:r w:rsidR="00317F76">
        <w:rPr>
          <w:rFonts w:ascii="Arial" w:hAnsi="Arial" w:cs="Arial"/>
          <w:color w:val="000000"/>
          <w:sz w:val="24"/>
          <w:szCs w:val="24"/>
        </w:rPr>
        <w:t>Настоящее постановление обнарод</w:t>
      </w:r>
      <w:r w:rsidR="00EE3395">
        <w:rPr>
          <w:rFonts w:ascii="Arial" w:hAnsi="Arial" w:cs="Arial"/>
          <w:color w:val="000000"/>
          <w:sz w:val="24"/>
          <w:szCs w:val="24"/>
        </w:rPr>
        <w:t>овать</w:t>
      </w:r>
      <w:r w:rsidR="00F514AB">
        <w:rPr>
          <w:rFonts w:ascii="Arial" w:hAnsi="Arial" w:cs="Arial"/>
          <w:color w:val="000000"/>
          <w:sz w:val="24"/>
          <w:szCs w:val="24"/>
        </w:rPr>
        <w:t xml:space="preserve"> на информационном стенде 11</w:t>
      </w:r>
      <w:r w:rsidR="00317F76">
        <w:rPr>
          <w:rFonts w:ascii="Arial" w:hAnsi="Arial" w:cs="Arial"/>
          <w:color w:val="000000"/>
          <w:sz w:val="24"/>
          <w:szCs w:val="24"/>
        </w:rPr>
        <w:t>.02.202</w:t>
      </w:r>
      <w:r w:rsidR="00EB10EE">
        <w:rPr>
          <w:rFonts w:ascii="Arial" w:hAnsi="Arial" w:cs="Arial"/>
          <w:color w:val="000000"/>
          <w:sz w:val="24"/>
          <w:szCs w:val="24"/>
        </w:rPr>
        <w:t>2</w:t>
      </w:r>
      <w:r w:rsidR="00317F76">
        <w:rPr>
          <w:rFonts w:ascii="Arial" w:hAnsi="Arial" w:cs="Arial"/>
          <w:color w:val="000000"/>
          <w:sz w:val="24"/>
          <w:szCs w:val="24"/>
        </w:rPr>
        <w:t xml:space="preserve"> г. в здании администрации Янтальского городского поселения и на официальном сайте Администрации Янтальского муниципального образования </w:t>
      </w:r>
      <w:r w:rsidR="00317F76">
        <w:rPr>
          <w:rFonts w:ascii="Arial" w:hAnsi="Arial" w:cs="Arial"/>
          <w:b/>
          <w:color w:val="000000"/>
          <w:sz w:val="24"/>
          <w:szCs w:val="24"/>
        </w:rPr>
        <w:t>yantaladm.ru</w:t>
      </w:r>
      <w:r w:rsidR="00317F76">
        <w:rPr>
          <w:rFonts w:ascii="Arial" w:hAnsi="Arial" w:cs="Arial"/>
          <w:color w:val="000000"/>
          <w:sz w:val="24"/>
          <w:szCs w:val="24"/>
        </w:rPr>
        <w:t xml:space="preserve"> в информационно-телекоммуникационной сети «Интернет».</w:t>
      </w:r>
    </w:p>
    <w:p w:rsidR="00317F76" w:rsidRDefault="00806663" w:rsidP="00317F76">
      <w:pPr>
        <w:pStyle w:val="a4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F514AB">
        <w:rPr>
          <w:rFonts w:ascii="Arial" w:hAnsi="Arial" w:cs="Arial"/>
          <w:color w:val="000000"/>
          <w:sz w:val="24"/>
          <w:szCs w:val="24"/>
        </w:rPr>
        <w:t>.</w:t>
      </w:r>
      <w:r w:rsidR="00317F76">
        <w:rPr>
          <w:rFonts w:ascii="Arial" w:hAnsi="Arial" w:cs="Arial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87425F">
        <w:rPr>
          <w:rFonts w:ascii="Arial" w:hAnsi="Arial" w:cs="Arial"/>
          <w:color w:val="000000"/>
          <w:sz w:val="24"/>
          <w:szCs w:val="24"/>
        </w:rPr>
        <w:t xml:space="preserve">возложить на ведущего специалиста по ГО и ЧС администрации Янтальского городского поселения Е.И. </w:t>
      </w:r>
      <w:proofErr w:type="spellStart"/>
      <w:r w:rsidR="0087425F">
        <w:rPr>
          <w:rFonts w:ascii="Arial" w:hAnsi="Arial" w:cs="Arial"/>
          <w:color w:val="000000"/>
          <w:sz w:val="24"/>
          <w:szCs w:val="24"/>
        </w:rPr>
        <w:t>Тышкивскую</w:t>
      </w:r>
      <w:proofErr w:type="spellEnd"/>
      <w:r w:rsidR="0087425F">
        <w:rPr>
          <w:rFonts w:ascii="Arial" w:hAnsi="Arial" w:cs="Arial"/>
          <w:color w:val="000000"/>
          <w:sz w:val="24"/>
          <w:szCs w:val="24"/>
        </w:rPr>
        <w:t>.</w:t>
      </w:r>
    </w:p>
    <w:p w:rsidR="00317F76" w:rsidRDefault="00317F76" w:rsidP="00317F76">
      <w:pPr>
        <w:pStyle w:val="a4"/>
        <w:rPr>
          <w:rFonts w:ascii="Arial" w:hAnsi="Arial" w:cs="Arial"/>
          <w:color w:val="000000"/>
          <w:sz w:val="24"/>
          <w:szCs w:val="24"/>
        </w:rPr>
      </w:pPr>
    </w:p>
    <w:p w:rsidR="00317F76" w:rsidRDefault="00317F76" w:rsidP="00317F7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514AB" w:rsidRDefault="00F514AB" w:rsidP="00317F76">
      <w:pPr>
        <w:pStyle w:val="a4"/>
        <w:rPr>
          <w:rFonts w:ascii="Arial" w:hAnsi="Arial" w:cs="Arial"/>
          <w:b/>
          <w:sz w:val="24"/>
          <w:szCs w:val="24"/>
        </w:rPr>
      </w:pPr>
    </w:p>
    <w:p w:rsidR="00317F76" w:rsidRDefault="00982C3C" w:rsidP="00317F76">
      <w:pPr>
        <w:pStyle w:val="a4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И.о</w:t>
      </w:r>
      <w:proofErr w:type="spellEnd"/>
      <w:r>
        <w:rPr>
          <w:rFonts w:ascii="Arial" w:hAnsi="Arial" w:cs="Arial"/>
          <w:b/>
          <w:sz w:val="24"/>
          <w:szCs w:val="24"/>
        </w:rPr>
        <w:t>. г</w:t>
      </w:r>
      <w:r w:rsidR="00F514AB">
        <w:rPr>
          <w:rFonts w:ascii="Arial" w:hAnsi="Arial" w:cs="Arial"/>
          <w:b/>
          <w:sz w:val="24"/>
          <w:szCs w:val="24"/>
        </w:rPr>
        <w:t>лавы</w:t>
      </w:r>
      <w:r w:rsidR="00317F76">
        <w:rPr>
          <w:rFonts w:ascii="Arial" w:hAnsi="Arial" w:cs="Arial"/>
          <w:b/>
          <w:sz w:val="24"/>
          <w:szCs w:val="24"/>
        </w:rPr>
        <w:t xml:space="preserve"> администрации</w:t>
      </w:r>
    </w:p>
    <w:p w:rsidR="00317F76" w:rsidRDefault="00317F76" w:rsidP="00317F76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Янтальского городского поселения                            </w:t>
      </w:r>
      <w:r w:rsidR="00F514AB">
        <w:rPr>
          <w:rFonts w:ascii="Arial" w:hAnsi="Arial" w:cs="Arial"/>
          <w:b/>
          <w:sz w:val="24"/>
          <w:szCs w:val="24"/>
        </w:rPr>
        <w:t xml:space="preserve">                   С.Н. Архипенко</w:t>
      </w:r>
    </w:p>
    <w:p w:rsidR="00317F76" w:rsidRDefault="00317F76" w:rsidP="00317F76">
      <w:pPr>
        <w:pStyle w:val="a4"/>
        <w:rPr>
          <w:rFonts w:ascii="Arial" w:hAnsi="Arial" w:cs="Arial"/>
          <w:b/>
          <w:sz w:val="24"/>
          <w:szCs w:val="24"/>
        </w:rPr>
      </w:pPr>
    </w:p>
    <w:p w:rsidR="00317F76" w:rsidRDefault="00317F76" w:rsidP="00317F76">
      <w:pPr>
        <w:pStyle w:val="a4"/>
        <w:rPr>
          <w:rFonts w:ascii="Arial" w:hAnsi="Arial" w:cs="Arial"/>
          <w:b/>
          <w:sz w:val="24"/>
          <w:szCs w:val="24"/>
        </w:rPr>
      </w:pPr>
    </w:p>
    <w:p w:rsidR="00317F76" w:rsidRDefault="00317F76" w:rsidP="00317F7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17F76" w:rsidRDefault="00317F76" w:rsidP="00317F7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17F76" w:rsidRDefault="00317F76" w:rsidP="00317F7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7425F" w:rsidRDefault="0087425F" w:rsidP="00317F76">
      <w:pPr>
        <w:pStyle w:val="a4"/>
        <w:rPr>
          <w:rFonts w:ascii="Arial" w:hAnsi="Arial" w:cs="Arial"/>
          <w:sz w:val="24"/>
          <w:szCs w:val="24"/>
        </w:rPr>
      </w:pPr>
    </w:p>
    <w:p w:rsidR="00806663" w:rsidRDefault="00806663" w:rsidP="00317F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10EE" w:rsidRDefault="00EB10EE" w:rsidP="00317F76">
      <w:pPr>
        <w:pStyle w:val="a4"/>
        <w:rPr>
          <w:rFonts w:ascii="Courier New" w:hAnsi="Courier New" w:cs="Courier New"/>
        </w:rPr>
      </w:pPr>
    </w:p>
    <w:p w:rsidR="00886E41" w:rsidRDefault="00886E41" w:rsidP="00317F76">
      <w:pPr>
        <w:pStyle w:val="a4"/>
        <w:jc w:val="right"/>
        <w:rPr>
          <w:rFonts w:ascii="Courier New" w:hAnsi="Courier New" w:cs="Courier New"/>
        </w:rPr>
      </w:pPr>
    </w:p>
    <w:p w:rsidR="00F514AB" w:rsidRDefault="00F514AB" w:rsidP="00317F76">
      <w:pPr>
        <w:pStyle w:val="a4"/>
        <w:jc w:val="right"/>
        <w:rPr>
          <w:rFonts w:ascii="Courier New" w:hAnsi="Courier New" w:cs="Courier New"/>
        </w:rPr>
      </w:pPr>
    </w:p>
    <w:p w:rsidR="00F514AB" w:rsidRDefault="00F514AB" w:rsidP="00317F76">
      <w:pPr>
        <w:pStyle w:val="a4"/>
        <w:jc w:val="right"/>
        <w:rPr>
          <w:rFonts w:ascii="Courier New" w:hAnsi="Courier New" w:cs="Courier New"/>
        </w:rPr>
      </w:pPr>
    </w:p>
    <w:p w:rsidR="00317F76" w:rsidRDefault="00317F76" w:rsidP="00317F76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1</w:t>
      </w:r>
    </w:p>
    <w:p w:rsidR="00317F76" w:rsidRDefault="00317F76" w:rsidP="00317F76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главы</w:t>
      </w:r>
    </w:p>
    <w:p w:rsidR="00317F76" w:rsidRDefault="00317F76" w:rsidP="00317F76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Янтальского</w:t>
      </w:r>
    </w:p>
    <w:p w:rsidR="00317F76" w:rsidRDefault="00317F76" w:rsidP="00317F76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городского поселения</w:t>
      </w:r>
    </w:p>
    <w:p w:rsidR="00317F76" w:rsidRDefault="00F514AB" w:rsidP="00317F76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11 февраля 2022 г. № 29</w:t>
      </w:r>
    </w:p>
    <w:p w:rsidR="00317F76" w:rsidRDefault="00317F76" w:rsidP="00317F76">
      <w:pPr>
        <w:pStyle w:val="a4"/>
        <w:jc w:val="right"/>
        <w:rPr>
          <w:rFonts w:ascii="Courier New" w:hAnsi="Courier New" w:cs="Courier New"/>
        </w:rPr>
      </w:pPr>
    </w:p>
    <w:p w:rsidR="00317F76" w:rsidRDefault="00317F76" w:rsidP="00317F7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ПЛАН</w:t>
      </w:r>
    </w:p>
    <w:p w:rsidR="00317F76" w:rsidRDefault="00317F76" w:rsidP="00317F76">
      <w:pPr>
        <w:pStyle w:val="a4"/>
        <w:ind w:right="-14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МЕРОПРИЯТИЙ</w:t>
      </w:r>
      <w:r w:rsidR="00982C3C">
        <w:rPr>
          <w:rFonts w:ascii="Arial" w:hAnsi="Arial" w:cs="Arial"/>
          <w:b/>
          <w:sz w:val="24"/>
          <w:szCs w:val="24"/>
        </w:rPr>
        <w:t xml:space="preserve"> ПО ОБЕСПЕЧЕНИЮ БЕЗОПАСНОСТИ ЛЮД</w:t>
      </w:r>
      <w:r w:rsidR="00F514AB">
        <w:rPr>
          <w:rFonts w:ascii="Arial" w:hAnsi="Arial" w:cs="Arial"/>
          <w:b/>
          <w:sz w:val="24"/>
          <w:szCs w:val="24"/>
        </w:rPr>
        <w:t>ЕЙ НА ВОДНЫХ ОБЪЕКТАХ В ВЕСЕННЕ-</w:t>
      </w:r>
      <w:r w:rsidR="00982C3C">
        <w:rPr>
          <w:rFonts w:ascii="Arial" w:hAnsi="Arial" w:cs="Arial"/>
          <w:b/>
          <w:sz w:val="24"/>
          <w:szCs w:val="24"/>
        </w:rPr>
        <w:t>ЛЕТНИЙ ПЕРИОД 2022 ГОДА</w:t>
      </w:r>
    </w:p>
    <w:p w:rsidR="00317F76" w:rsidRDefault="00317F76" w:rsidP="00317F7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ТЕРРИТОРИИ ЯНТАЛЬСКОГО МУНИЦИПАЛЬНОГО ОБРАЗОВАНИЯ</w:t>
      </w:r>
      <w:r w:rsidR="00B01096">
        <w:rPr>
          <w:rFonts w:ascii="Arial" w:hAnsi="Arial" w:cs="Arial"/>
          <w:b/>
          <w:sz w:val="24"/>
          <w:szCs w:val="24"/>
        </w:rPr>
        <w:t xml:space="preserve"> </w:t>
      </w:r>
    </w:p>
    <w:p w:rsidR="00317F76" w:rsidRDefault="00982C3C" w:rsidP="0087425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a5"/>
        <w:tblW w:w="10603" w:type="dxa"/>
        <w:tblInd w:w="-856" w:type="dxa"/>
        <w:tblLook w:val="01E0" w:firstRow="1" w:lastRow="1" w:firstColumn="1" w:lastColumn="1" w:noHBand="0" w:noVBand="0"/>
      </w:tblPr>
      <w:tblGrid>
        <w:gridCol w:w="567"/>
        <w:gridCol w:w="5104"/>
        <w:gridCol w:w="1984"/>
        <w:gridCol w:w="2948"/>
      </w:tblGrid>
      <w:tr w:rsidR="00317F76" w:rsidTr="00F514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317F7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317F7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317F7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317F7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</w:tr>
      <w:tr w:rsidR="00317F76" w:rsidTr="00F514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317F7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6F79C4" w:rsidP="00F514A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Уточнить нормативно-правовую базу по обеспечению безопасности людей на водных объектах в весенне-летний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6F79C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01.05</w:t>
            </w:r>
            <w:r w:rsidR="00EB10EE">
              <w:rPr>
                <w:rFonts w:ascii="Arial" w:hAnsi="Arial" w:cs="Arial"/>
                <w:sz w:val="24"/>
                <w:szCs w:val="24"/>
              </w:rPr>
              <w:t>.2022</w:t>
            </w:r>
            <w:r w:rsidR="00317F7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5F" w:rsidRDefault="0087425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Ведущий специалист по </w:t>
            </w:r>
          </w:p>
          <w:p w:rsidR="00317F76" w:rsidRDefault="0087425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 и ЧС </w:t>
            </w:r>
            <w:r w:rsidR="00317F76">
              <w:rPr>
                <w:rFonts w:ascii="Arial" w:hAnsi="Arial" w:cs="Arial"/>
                <w:sz w:val="24"/>
                <w:szCs w:val="24"/>
              </w:rPr>
              <w:t xml:space="preserve"> администрации Тышкивская Е.И.</w:t>
            </w:r>
          </w:p>
        </w:tc>
      </w:tr>
      <w:tr w:rsidR="00317F76" w:rsidTr="00F514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317F7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6F79C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Уточнить места массового отдыха населения у воды, не связанного с купанием и на водных объектах, места, запрещенные для купания, разместить на водоемах знаки с запрещающим текстом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6F79C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15.05</w:t>
            </w:r>
            <w:r w:rsidR="00EB10EE">
              <w:rPr>
                <w:rFonts w:ascii="Arial" w:hAnsi="Arial" w:cs="Arial"/>
                <w:sz w:val="24"/>
                <w:szCs w:val="24"/>
              </w:rPr>
              <w:t>.2022</w:t>
            </w:r>
            <w:r w:rsidR="00317F7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B" w:rsidRDefault="00F514AB" w:rsidP="00F514A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Ведущий специалист по </w:t>
            </w:r>
          </w:p>
          <w:p w:rsidR="00317F76" w:rsidRDefault="00F514AB" w:rsidP="00F514A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 и ЧС  администрации Тышкивская Е.И.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17F76" w:rsidTr="00F514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317F7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6F79C4" w:rsidP="00F514A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Провести разъяснительную работу среди детей по вопросам обеспечения безопасности на водных объектах в весенне-летний период, уроков безопасности на воде по теме: «Правила безопасности на воде»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6F79C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май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6F79C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Директор МОУ СОШ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п.Янталь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Елага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С.В.,</w:t>
            </w:r>
          </w:p>
          <w:p w:rsidR="006F79C4" w:rsidRDefault="006F79C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Заведующая МДОУ №49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Хамкова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Н.В.</w:t>
            </w:r>
          </w:p>
        </w:tc>
      </w:tr>
      <w:tr w:rsidR="00317F76" w:rsidTr="00F514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317F7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6F79C4" w:rsidP="00F514A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Организовать проведение совместных патрулирований и рейдов по обеспечению безопасности людей на водных объектах с сотрудником полиции, специалистом по социальной работе</w:t>
            </w:r>
            <w:r w:rsidR="00982C3C">
              <w:rPr>
                <w:rFonts w:ascii="Arial" w:hAnsi="Arial" w:cs="Arial"/>
                <w:sz w:val="24"/>
                <w:szCs w:val="24"/>
              </w:rPr>
              <w:t>, депутатами ЯМО.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982C3C" w:rsidP="00982C3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в соответствии с графиком</w:t>
            </w:r>
            <w:r w:rsidR="00317F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317F7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комиссии по ГО и ЧС-  М.В. Бобровских;</w:t>
            </w:r>
          </w:p>
          <w:p w:rsidR="00F514AB" w:rsidRDefault="00982C3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 МВД РФ «Усть-Кутский»</w:t>
            </w:r>
          </w:p>
          <w:p w:rsidR="00982C3C" w:rsidRDefault="00982C3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согласованию),</w:t>
            </w:r>
          </w:p>
          <w:p w:rsidR="00F514AB" w:rsidRDefault="00982C3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</w:t>
            </w:r>
            <w:r w:rsidR="00F514AB">
              <w:rPr>
                <w:rFonts w:ascii="Arial" w:hAnsi="Arial" w:cs="Arial"/>
                <w:sz w:val="24"/>
                <w:szCs w:val="24"/>
              </w:rPr>
              <w:t xml:space="preserve">ециалист по социальной работе </w:t>
            </w:r>
          </w:p>
          <w:p w:rsidR="00982C3C" w:rsidRDefault="00F514A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982C3C">
              <w:rPr>
                <w:rFonts w:ascii="Arial" w:hAnsi="Arial" w:cs="Arial"/>
                <w:sz w:val="24"/>
                <w:szCs w:val="24"/>
              </w:rPr>
              <w:t>по согласованию),</w:t>
            </w:r>
          </w:p>
          <w:p w:rsidR="00F514AB" w:rsidRDefault="00F514A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депутаты Думы </w:t>
            </w:r>
          </w:p>
          <w:p w:rsidR="00982C3C" w:rsidRDefault="00F514A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982C3C">
              <w:rPr>
                <w:rFonts w:ascii="Arial" w:hAnsi="Arial" w:cs="Arial"/>
                <w:sz w:val="24"/>
                <w:szCs w:val="24"/>
              </w:rPr>
              <w:t>по согласованию)</w:t>
            </w:r>
          </w:p>
          <w:p w:rsidR="00317F76" w:rsidRDefault="00982C3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B1E81" w:rsidTr="00F514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1" w:rsidRDefault="007B1E8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1" w:rsidRDefault="00982C3C" w:rsidP="00F514A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Организовать планирование и проведение профилактических мероприятий по обеспечению безопасности людей на водных объектах:</w:t>
            </w:r>
          </w:p>
          <w:p w:rsidR="00982C3C" w:rsidRDefault="00982C3C" w:rsidP="00F514A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-изготовление и распр</w:t>
            </w:r>
            <w:r w:rsidR="00F514AB">
              <w:rPr>
                <w:rFonts w:ascii="Arial" w:hAnsi="Arial" w:cs="Arial"/>
                <w:sz w:val="24"/>
                <w:szCs w:val="24"/>
              </w:rPr>
              <w:t>остранение наглядной агитации (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памяток,инструкций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, плакатов, стендов);</w:t>
            </w:r>
          </w:p>
          <w:p w:rsidR="00982C3C" w:rsidRDefault="00982C3C" w:rsidP="00F514A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-оформление уголков «Безопасность людей на водных объектах» в общественных местах, на предприятиях, в организациях образования;</w:t>
            </w:r>
          </w:p>
          <w:p w:rsidR="00F514AB" w:rsidRDefault="00982C3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-пропаганда знаний по мерам безопасности на водных объектах среди населения непосредственно по месту </w:t>
            </w:r>
          </w:p>
          <w:p w:rsidR="00F514AB" w:rsidRDefault="00F514A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982C3C" w:rsidRDefault="00982C3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жительства, в трудовых коллективах и учебных организациях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1" w:rsidRDefault="00982C3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с 20 мая по 31 августа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1" w:rsidRDefault="007B1E8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 по ГОЧС и ПБ администрации Тышкивская Е.И.</w:t>
            </w:r>
          </w:p>
        </w:tc>
      </w:tr>
      <w:tr w:rsidR="00317F76" w:rsidTr="00F514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7B1E8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982C3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Провести анализ эффективности выполнения проводимых мероприятий по обеспечению безопасности на водных объектах в весенне-летний период 2022 года.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982C3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01.10</w:t>
            </w:r>
            <w:r w:rsidR="0087425F">
              <w:rPr>
                <w:rFonts w:ascii="Arial" w:hAnsi="Arial" w:cs="Arial"/>
                <w:sz w:val="24"/>
                <w:szCs w:val="24"/>
              </w:rPr>
              <w:t>.202</w:t>
            </w:r>
            <w:r w:rsidR="00EB10EE">
              <w:rPr>
                <w:rFonts w:ascii="Arial" w:hAnsi="Arial" w:cs="Arial"/>
                <w:sz w:val="24"/>
                <w:szCs w:val="24"/>
              </w:rPr>
              <w:t>2</w:t>
            </w:r>
            <w:r w:rsidR="00317F7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982C3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Ведущий специалист по ГОЧС и ПБ администрации Тышкивская Е.И. </w:t>
            </w:r>
          </w:p>
        </w:tc>
      </w:tr>
    </w:tbl>
    <w:p w:rsidR="00982C3C" w:rsidRDefault="00982C3C" w:rsidP="0087425F">
      <w:pPr>
        <w:pStyle w:val="a4"/>
        <w:rPr>
          <w:rFonts w:ascii="Arial" w:hAnsi="Arial" w:cs="Arial"/>
          <w:b/>
          <w:sz w:val="24"/>
          <w:szCs w:val="24"/>
        </w:rPr>
      </w:pPr>
    </w:p>
    <w:p w:rsidR="00982C3C" w:rsidRDefault="00982C3C" w:rsidP="00982C3C">
      <w:pPr>
        <w:pStyle w:val="a4"/>
        <w:ind w:hanging="851"/>
        <w:rPr>
          <w:rFonts w:ascii="Arial" w:hAnsi="Arial" w:cs="Arial"/>
          <w:b/>
          <w:sz w:val="24"/>
          <w:szCs w:val="24"/>
        </w:rPr>
      </w:pPr>
    </w:p>
    <w:p w:rsidR="00982C3C" w:rsidRDefault="00982C3C" w:rsidP="00982C3C">
      <w:pPr>
        <w:pStyle w:val="a4"/>
        <w:ind w:hanging="851"/>
        <w:rPr>
          <w:rFonts w:ascii="Arial" w:hAnsi="Arial" w:cs="Arial"/>
          <w:b/>
          <w:sz w:val="24"/>
          <w:szCs w:val="24"/>
        </w:rPr>
      </w:pPr>
    </w:p>
    <w:p w:rsidR="00982C3C" w:rsidRDefault="00982C3C" w:rsidP="00982C3C">
      <w:pPr>
        <w:pStyle w:val="a4"/>
        <w:ind w:hanging="851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82C3C" w:rsidRDefault="00982C3C" w:rsidP="00982C3C">
      <w:pPr>
        <w:pStyle w:val="a4"/>
        <w:ind w:hanging="851"/>
        <w:rPr>
          <w:rFonts w:ascii="Arial" w:hAnsi="Arial" w:cs="Arial"/>
          <w:b/>
          <w:sz w:val="24"/>
          <w:szCs w:val="24"/>
        </w:rPr>
      </w:pPr>
    </w:p>
    <w:p w:rsidR="00982C3C" w:rsidRDefault="00982C3C" w:rsidP="00982C3C">
      <w:pPr>
        <w:pStyle w:val="a4"/>
        <w:ind w:hanging="851"/>
        <w:rPr>
          <w:rFonts w:ascii="Arial" w:hAnsi="Arial" w:cs="Arial"/>
          <w:b/>
          <w:sz w:val="24"/>
          <w:szCs w:val="24"/>
        </w:rPr>
      </w:pPr>
    </w:p>
    <w:p w:rsidR="00982C3C" w:rsidRDefault="0087425F" w:rsidP="00982C3C">
      <w:pPr>
        <w:pStyle w:val="a4"/>
        <w:ind w:hanging="851"/>
        <w:rPr>
          <w:rFonts w:ascii="Arial" w:hAnsi="Arial" w:cs="Arial"/>
          <w:b/>
          <w:sz w:val="24"/>
          <w:szCs w:val="24"/>
        </w:rPr>
      </w:pPr>
      <w:r w:rsidRPr="0087425F">
        <w:rPr>
          <w:rFonts w:ascii="Arial" w:hAnsi="Arial" w:cs="Arial"/>
          <w:b/>
          <w:sz w:val="24"/>
          <w:szCs w:val="24"/>
        </w:rPr>
        <w:t>Ведущий специалист по ГО и ЧС Администрации</w:t>
      </w:r>
    </w:p>
    <w:p w:rsidR="009B0711" w:rsidRDefault="0087425F" w:rsidP="00982C3C">
      <w:pPr>
        <w:pStyle w:val="a4"/>
        <w:ind w:hanging="851"/>
        <w:rPr>
          <w:rFonts w:ascii="Arial" w:hAnsi="Arial" w:cs="Arial"/>
          <w:b/>
          <w:sz w:val="24"/>
          <w:szCs w:val="24"/>
        </w:rPr>
      </w:pPr>
      <w:r w:rsidRPr="0087425F">
        <w:rPr>
          <w:rFonts w:ascii="Arial" w:hAnsi="Arial" w:cs="Arial"/>
          <w:b/>
          <w:sz w:val="24"/>
          <w:szCs w:val="24"/>
        </w:rPr>
        <w:t xml:space="preserve">Янтальского городского поселения                                       </w:t>
      </w:r>
      <w:r w:rsidR="00982C3C">
        <w:rPr>
          <w:rFonts w:ascii="Arial" w:hAnsi="Arial" w:cs="Arial"/>
          <w:b/>
          <w:sz w:val="24"/>
          <w:szCs w:val="24"/>
        </w:rPr>
        <w:t xml:space="preserve">            </w:t>
      </w:r>
      <w:r w:rsidRPr="0087425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87425F">
        <w:rPr>
          <w:rFonts w:ascii="Arial" w:hAnsi="Arial" w:cs="Arial"/>
          <w:b/>
          <w:sz w:val="24"/>
          <w:szCs w:val="24"/>
        </w:rPr>
        <w:t xml:space="preserve">   Е.И. Тышкивская</w:t>
      </w:r>
    </w:p>
    <w:p w:rsidR="006F79C4" w:rsidRDefault="006F79C4" w:rsidP="00B01096">
      <w:pPr>
        <w:pStyle w:val="a4"/>
        <w:rPr>
          <w:rFonts w:ascii="Arial" w:hAnsi="Arial" w:cs="Arial"/>
          <w:b/>
          <w:sz w:val="24"/>
          <w:szCs w:val="24"/>
        </w:rPr>
      </w:pPr>
    </w:p>
    <w:p w:rsidR="006F79C4" w:rsidRDefault="006F79C4" w:rsidP="00B01096">
      <w:pPr>
        <w:pStyle w:val="a4"/>
        <w:rPr>
          <w:rFonts w:ascii="Arial" w:hAnsi="Arial" w:cs="Arial"/>
          <w:b/>
          <w:sz w:val="24"/>
          <w:szCs w:val="24"/>
        </w:rPr>
      </w:pPr>
    </w:p>
    <w:p w:rsidR="006F79C4" w:rsidRDefault="00982C3C" w:rsidP="00B01096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F79C4" w:rsidRPr="0087425F" w:rsidRDefault="006F79C4" w:rsidP="00B01096">
      <w:pPr>
        <w:pStyle w:val="a4"/>
        <w:rPr>
          <w:rFonts w:ascii="Arial" w:hAnsi="Arial" w:cs="Arial"/>
          <w:b/>
          <w:sz w:val="24"/>
          <w:szCs w:val="24"/>
        </w:rPr>
      </w:pPr>
    </w:p>
    <w:sectPr w:rsidR="006F79C4" w:rsidRPr="0087425F" w:rsidSect="00F514AB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AE"/>
    <w:rsid w:val="00317F76"/>
    <w:rsid w:val="00652022"/>
    <w:rsid w:val="006F79C4"/>
    <w:rsid w:val="007B1E81"/>
    <w:rsid w:val="00806663"/>
    <w:rsid w:val="0087425F"/>
    <w:rsid w:val="00886E41"/>
    <w:rsid w:val="008D2B35"/>
    <w:rsid w:val="00982C3C"/>
    <w:rsid w:val="009B0711"/>
    <w:rsid w:val="00B01096"/>
    <w:rsid w:val="00CF4D6A"/>
    <w:rsid w:val="00EB10EE"/>
    <w:rsid w:val="00EE3395"/>
    <w:rsid w:val="00F42EAE"/>
    <w:rsid w:val="00F514AB"/>
    <w:rsid w:val="00F9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6C6B"/>
  <w15:chartTrackingRefBased/>
  <w15:docId w15:val="{9016816C-8389-4B1A-B168-9EDF1A3B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F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17F76"/>
  </w:style>
  <w:style w:type="paragraph" w:styleId="a4">
    <w:name w:val="No Spacing"/>
    <w:link w:val="a3"/>
    <w:uiPriority w:val="1"/>
    <w:qFormat/>
    <w:rsid w:val="00317F76"/>
    <w:pPr>
      <w:spacing w:after="0" w:line="240" w:lineRule="auto"/>
    </w:pPr>
  </w:style>
  <w:style w:type="table" w:styleId="a5">
    <w:name w:val="Table Grid"/>
    <w:basedOn w:val="a1"/>
    <w:rsid w:val="003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6E4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Тышкивская</dc:creator>
  <cp:keywords/>
  <dc:description/>
  <cp:lastModifiedBy>Тышкивская</cp:lastModifiedBy>
  <cp:revision>19</cp:revision>
  <cp:lastPrinted>2022-02-08T04:44:00Z</cp:lastPrinted>
  <dcterms:created xsi:type="dcterms:W3CDTF">2020-02-10T03:53:00Z</dcterms:created>
  <dcterms:modified xsi:type="dcterms:W3CDTF">2022-02-11T07:15:00Z</dcterms:modified>
</cp:coreProperties>
</file>