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6D" w:rsidRDefault="00B0596D" w:rsidP="00B0596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</w:t>
      </w:r>
      <w:r w:rsidR="00F62E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</w:t>
      </w:r>
      <w:r w:rsidR="00706077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0427FC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706077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0427FC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B6551E">
        <w:rPr>
          <w:rFonts w:ascii="Arial" w:eastAsia="Times New Roman" w:hAnsi="Arial" w:cs="Arial"/>
          <w:b/>
          <w:sz w:val="32"/>
          <w:szCs w:val="32"/>
          <w:lang w:eastAsia="ru-RU"/>
        </w:rPr>
        <w:t>.2022 №</w:t>
      </w:r>
      <w:r w:rsidR="000427FC">
        <w:rPr>
          <w:rFonts w:ascii="Arial" w:eastAsia="Times New Roman" w:hAnsi="Arial" w:cs="Arial"/>
          <w:b/>
          <w:sz w:val="32"/>
          <w:szCs w:val="32"/>
          <w:lang w:eastAsia="ru-RU"/>
        </w:rPr>
        <w:t>329</w:t>
      </w:r>
    </w:p>
    <w:p w:rsidR="00B0596D" w:rsidRDefault="00B0596D" w:rsidP="00B05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0596D" w:rsidRDefault="00B0596D" w:rsidP="00B0596D">
      <w:pPr>
        <w:tabs>
          <w:tab w:val="left" w:pos="19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0596D" w:rsidRDefault="00B0596D" w:rsidP="00B0596D">
      <w:pPr>
        <w:tabs>
          <w:tab w:val="left" w:pos="19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МУНИЦИПАЛЬНЫЙ РАЙОН</w:t>
      </w:r>
    </w:p>
    <w:p w:rsidR="00B0596D" w:rsidRDefault="00B0596D" w:rsidP="00B0596D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0596D" w:rsidRDefault="00B0596D" w:rsidP="00B0596D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ЯНТАЛЬСКОГО ГОРОДСКОГО ПОСЕЛЕНИЯ</w:t>
      </w:r>
    </w:p>
    <w:p w:rsidR="00B0596D" w:rsidRDefault="00B0596D" w:rsidP="00B0596D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0596D" w:rsidRDefault="00B0596D" w:rsidP="00B0596D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0596D" w:rsidRDefault="00C21A05" w:rsidP="00B05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</w:t>
      </w:r>
      <w:r w:rsidR="004B304D">
        <w:rPr>
          <w:rFonts w:ascii="Arial" w:eastAsia="Times New Roman" w:hAnsi="Arial" w:cs="Arial"/>
          <w:b/>
          <w:sz w:val="32"/>
          <w:szCs w:val="32"/>
          <w:lang w:eastAsia="ru-RU"/>
        </w:rPr>
        <w:t>ИЗНАНИИ МНОГОКВАРТИРНОГО ДОМА №</w:t>
      </w:r>
      <w:r w:rsidR="00706077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 УЛ. </w:t>
      </w:r>
      <w:r w:rsidR="004B304D">
        <w:rPr>
          <w:rFonts w:ascii="Arial" w:eastAsia="Times New Roman" w:hAnsi="Arial" w:cs="Arial"/>
          <w:b/>
          <w:sz w:val="32"/>
          <w:szCs w:val="32"/>
          <w:lang w:eastAsia="ru-RU"/>
        </w:rPr>
        <w:t>ЭНТУЗИАСТОВ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, Р.П. ЯНТАЛЬ, УСТЬ-КУТСКОГО РАЙОНА ИРКУТСКОЙ ОБЛАСТИ АВАРИЙНЫМ И ПОДЛЕЖАЩИМ СНОСУ</w:t>
      </w:r>
    </w:p>
    <w:p w:rsidR="00B0596D" w:rsidRDefault="00B0596D" w:rsidP="00B059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96D" w:rsidRDefault="00C21A05" w:rsidP="00B0596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1A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В  соответствии с Постановлением Правительства Российской Федерации от 28.01.2006г. № 47 «Об утверждении Положения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признании помещения жилым поме</w:t>
      </w:r>
      <w:r w:rsidRPr="00C21A05">
        <w:rPr>
          <w:rFonts w:ascii="Arial" w:eastAsia="Times New Roman" w:hAnsi="Arial" w:cs="Arial"/>
          <w:sz w:val="24"/>
          <w:szCs w:val="24"/>
          <w:lang w:eastAsia="ru-RU"/>
        </w:rPr>
        <w:t>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на основании заключения межведомственной комиссии об оценке соответствия помещения (многоквартир</w:t>
      </w:r>
      <w:r>
        <w:rPr>
          <w:rFonts w:ascii="Arial" w:eastAsia="Times New Roman" w:hAnsi="Arial" w:cs="Arial"/>
          <w:sz w:val="24"/>
          <w:szCs w:val="24"/>
          <w:lang w:eastAsia="ru-RU"/>
        </w:rPr>
        <w:t>ного дома) требованиям, установ</w:t>
      </w:r>
      <w:r w:rsidRPr="00C21A05">
        <w:rPr>
          <w:rFonts w:ascii="Arial" w:eastAsia="Times New Roman" w:hAnsi="Arial" w:cs="Arial"/>
          <w:sz w:val="24"/>
          <w:szCs w:val="24"/>
          <w:lang w:eastAsia="ru-RU"/>
        </w:rPr>
        <w:t xml:space="preserve">ленным в Положении о признании помещения жилым помещением, жилого помещения непригодным для проживания, многоквартирного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дома аварийным и подлежащим сно</w:t>
      </w:r>
      <w:r w:rsidRPr="00C21A05">
        <w:rPr>
          <w:rFonts w:ascii="Arial" w:eastAsia="Times New Roman" w:hAnsi="Arial" w:cs="Arial"/>
          <w:sz w:val="24"/>
          <w:szCs w:val="24"/>
          <w:lang w:eastAsia="ru-RU"/>
        </w:rPr>
        <w:t xml:space="preserve">су или реконструкции, садового дома жилым дома и жилого дома садовым домом от </w:t>
      </w:r>
      <w:r w:rsidR="00A16E53">
        <w:rPr>
          <w:rFonts w:ascii="Arial" w:eastAsia="Times New Roman" w:hAnsi="Arial" w:cs="Arial"/>
          <w:sz w:val="24"/>
          <w:szCs w:val="24"/>
          <w:lang w:eastAsia="ru-RU"/>
        </w:rPr>
        <w:t>15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A16E53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A16E53">
        <w:rPr>
          <w:rFonts w:ascii="Arial" w:eastAsia="Times New Roman" w:hAnsi="Arial" w:cs="Arial"/>
          <w:sz w:val="24"/>
          <w:szCs w:val="24"/>
          <w:lang w:eastAsia="ru-RU"/>
        </w:rPr>
        <w:t>2 б/н</w:t>
      </w:r>
      <w:r w:rsidRPr="00C21A0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B30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55FE">
        <w:rPr>
          <w:rFonts w:ascii="Arial" w:eastAsia="Times New Roman" w:hAnsi="Arial" w:cs="Arial"/>
          <w:sz w:val="24"/>
          <w:szCs w:val="24"/>
          <w:lang w:eastAsia="ru-RU"/>
        </w:rPr>
        <w:t xml:space="preserve">акта межведомственной комиссии по оценке и признанию помещения жилым помещением </w:t>
      </w:r>
      <w:r w:rsidR="00E655FE" w:rsidRPr="00C21A05">
        <w:rPr>
          <w:rFonts w:ascii="Arial" w:eastAsia="Times New Roman" w:hAnsi="Arial" w:cs="Arial"/>
          <w:sz w:val="24"/>
          <w:szCs w:val="24"/>
          <w:lang w:eastAsia="ru-RU"/>
        </w:rPr>
        <w:t>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="00E655FE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A16E53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E655F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A16E5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655FE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A16E53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E655FE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4B30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6E53">
        <w:rPr>
          <w:rFonts w:ascii="Arial" w:eastAsia="Times New Roman" w:hAnsi="Arial" w:cs="Arial"/>
          <w:sz w:val="24"/>
          <w:szCs w:val="24"/>
          <w:lang w:eastAsia="ru-RU"/>
        </w:rPr>
        <w:t>№3</w:t>
      </w:r>
      <w:r w:rsidR="00E655F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21A05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ст.14 Федерального закона №131-ФЗ «Об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общих прин</w:t>
      </w:r>
      <w:r w:rsidRPr="00C21A05">
        <w:rPr>
          <w:rFonts w:ascii="Arial" w:eastAsia="Times New Roman" w:hAnsi="Arial" w:cs="Arial"/>
          <w:sz w:val="24"/>
          <w:szCs w:val="24"/>
          <w:lang w:eastAsia="ru-RU"/>
        </w:rPr>
        <w:t xml:space="preserve">ципах организации местного  самоуправления в Российской Федерации», </w:t>
      </w:r>
      <w:proofErr w:type="spellStart"/>
      <w:r w:rsidRPr="00C21A05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C21A05">
        <w:rPr>
          <w:rFonts w:ascii="Arial" w:eastAsia="Times New Roman" w:hAnsi="Arial" w:cs="Arial"/>
          <w:sz w:val="24"/>
          <w:szCs w:val="24"/>
          <w:lang w:eastAsia="ru-RU"/>
        </w:rPr>
        <w:t>. 6, 33, 47 Устава Янтальского муниципального обр</w:t>
      </w:r>
      <w:r>
        <w:rPr>
          <w:rFonts w:ascii="Arial" w:eastAsia="Times New Roman" w:hAnsi="Arial" w:cs="Arial"/>
          <w:sz w:val="24"/>
          <w:szCs w:val="24"/>
          <w:lang w:eastAsia="ru-RU"/>
        </w:rPr>
        <w:t>азования (городского поселения)</w:t>
      </w:r>
      <w:r w:rsidR="00B0596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0596D" w:rsidRDefault="00B0596D" w:rsidP="00B05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96D" w:rsidRDefault="00B0596D" w:rsidP="00B0596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ПОСТАНОВЛЯЮ:</w:t>
      </w:r>
    </w:p>
    <w:p w:rsidR="00B0596D" w:rsidRDefault="00B0596D" w:rsidP="00B059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0596D" w:rsidRDefault="00B0596D" w:rsidP="00B059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21A05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многоквартирный жилой дом, расположенный по адресу; Иркутская область, </w:t>
      </w:r>
      <w:r w:rsidR="007650F5">
        <w:rPr>
          <w:rFonts w:ascii="Arial" w:eastAsia="Times New Roman" w:hAnsi="Arial" w:cs="Arial"/>
          <w:sz w:val="24"/>
          <w:szCs w:val="24"/>
          <w:lang w:eastAsia="ru-RU"/>
        </w:rPr>
        <w:t xml:space="preserve">Усть-Кутский район, р.п. Янталь, ул. </w:t>
      </w:r>
      <w:r w:rsidR="004B304D">
        <w:rPr>
          <w:rFonts w:ascii="Arial" w:eastAsia="Times New Roman" w:hAnsi="Arial" w:cs="Arial"/>
          <w:sz w:val="24"/>
          <w:szCs w:val="24"/>
          <w:lang w:eastAsia="ru-RU"/>
        </w:rPr>
        <w:t>Энтузиастов</w:t>
      </w:r>
      <w:r w:rsidR="007650F5">
        <w:rPr>
          <w:rFonts w:ascii="Arial" w:eastAsia="Times New Roman" w:hAnsi="Arial" w:cs="Arial"/>
          <w:sz w:val="24"/>
          <w:szCs w:val="24"/>
          <w:lang w:eastAsia="ru-RU"/>
        </w:rPr>
        <w:t xml:space="preserve"> д.</w:t>
      </w:r>
      <w:r w:rsidR="00A16E5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650F5">
        <w:rPr>
          <w:rFonts w:ascii="Arial" w:eastAsia="Times New Roman" w:hAnsi="Arial" w:cs="Arial"/>
          <w:sz w:val="24"/>
          <w:szCs w:val="24"/>
          <w:lang w:eastAsia="ru-RU"/>
        </w:rPr>
        <w:t>, аварийным и подлежащим сносу.</w:t>
      </w:r>
    </w:p>
    <w:p w:rsidR="00B0596D" w:rsidRDefault="007650F5" w:rsidP="00B059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Руководствуясь подпунктом 6 части 1 статьи 14 Федерального закона от 06.10.2003 № 131-ФЗ «Об</w:t>
      </w:r>
      <w:r w:rsidR="00A45746">
        <w:rPr>
          <w:rFonts w:ascii="Arial" w:eastAsia="Times New Roman" w:hAnsi="Arial" w:cs="Arial"/>
          <w:sz w:val="24"/>
          <w:szCs w:val="24"/>
          <w:lang w:eastAsia="ru-RU"/>
        </w:rPr>
        <w:t xml:space="preserve"> общих принципах организации местного самоуправления в Российской Федерации», с учетом требований установленных Жилищным кодексом Российской Федерации в срок до 2026 года обеспечить отселение граждан, проживающих в многоквартирном доме, указанном в пункте 1 настоящего постановления в жилые помещения, отвечающие установленным санитарным и техническим требованиям и находящиеся в границах Янтальского муниципального образования.</w:t>
      </w:r>
    </w:p>
    <w:p w:rsidR="00A45746" w:rsidRDefault="00A45746" w:rsidP="00B059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Прекратить регистрацию граждан в жилых помещениях многоквартирного дома, указанного в пункте 1 настоящего постановления</w:t>
      </w:r>
      <w:r w:rsidR="00FD51A2">
        <w:rPr>
          <w:rFonts w:ascii="Arial" w:eastAsia="Times New Roman" w:hAnsi="Arial" w:cs="Arial"/>
          <w:sz w:val="24"/>
          <w:szCs w:val="24"/>
          <w:lang w:eastAsia="ru-RU"/>
        </w:rPr>
        <w:t>, за исключением несовершеннолетних граждан, не достигших четырнадцатилетнего возраста и проживающих вместе с родителями (усыновителями, опекунами).</w:t>
      </w:r>
    </w:p>
    <w:p w:rsidR="00FD51A2" w:rsidRPr="00FD51A2" w:rsidRDefault="00FD51A2" w:rsidP="00FD51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</w:t>
      </w:r>
      <w:r w:rsidRPr="00FD51A2">
        <w:t xml:space="preserve"> </w:t>
      </w:r>
      <w:r w:rsidRPr="00FD51A2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обнародовать на информ</w:t>
      </w:r>
      <w:r>
        <w:rPr>
          <w:rFonts w:ascii="Arial" w:eastAsia="Times New Roman" w:hAnsi="Arial" w:cs="Arial"/>
          <w:sz w:val="24"/>
          <w:szCs w:val="24"/>
          <w:lang w:eastAsia="ru-RU"/>
        </w:rPr>
        <w:t>ационном стенде в здании админи</w:t>
      </w:r>
      <w:r w:rsidRPr="00FD51A2">
        <w:rPr>
          <w:rFonts w:ascii="Arial" w:eastAsia="Times New Roman" w:hAnsi="Arial" w:cs="Arial"/>
          <w:sz w:val="24"/>
          <w:szCs w:val="24"/>
          <w:lang w:eastAsia="ru-RU"/>
        </w:rPr>
        <w:t>страции Янтальского городского поселения и на официальном сайте Администрации Янтальского муниципального образования yantaladm.ru в информационно-телекоммуникационной сети «Интернет».</w:t>
      </w:r>
    </w:p>
    <w:p w:rsidR="00FD51A2" w:rsidRDefault="00FD51A2" w:rsidP="00FD51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FD51A2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B0596D" w:rsidRDefault="00B0596D" w:rsidP="00B059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96D" w:rsidRDefault="00B0596D" w:rsidP="00B059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96D" w:rsidRDefault="00B0596D" w:rsidP="00B059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96D" w:rsidRDefault="00A16E53" w:rsidP="00B059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B0596D">
        <w:rPr>
          <w:rFonts w:ascii="Arial" w:eastAsia="Times New Roman" w:hAnsi="Arial" w:cs="Arial"/>
          <w:b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B059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 </w:t>
      </w:r>
    </w:p>
    <w:p w:rsidR="00B0596D" w:rsidRDefault="00B0596D" w:rsidP="00B059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Янтальского городского поселения                                            </w:t>
      </w:r>
      <w:r w:rsidR="00A16E53">
        <w:rPr>
          <w:rFonts w:ascii="Arial" w:eastAsia="Times New Roman" w:hAnsi="Arial" w:cs="Arial"/>
          <w:b/>
          <w:sz w:val="24"/>
          <w:szCs w:val="24"/>
          <w:lang w:eastAsia="ru-RU"/>
        </w:rPr>
        <w:t>М.В. Бобровских</w:t>
      </w:r>
      <w:bookmarkStart w:id="0" w:name="_GoBack"/>
      <w:bookmarkEnd w:id="0"/>
    </w:p>
    <w:p w:rsidR="006A181E" w:rsidRDefault="006A181E"/>
    <w:sectPr w:rsidR="006A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E9"/>
    <w:rsid w:val="000427FC"/>
    <w:rsid w:val="001009E9"/>
    <w:rsid w:val="004B304D"/>
    <w:rsid w:val="006A181E"/>
    <w:rsid w:val="006E559A"/>
    <w:rsid w:val="00706077"/>
    <w:rsid w:val="007650F5"/>
    <w:rsid w:val="00A16E53"/>
    <w:rsid w:val="00A45746"/>
    <w:rsid w:val="00B0596D"/>
    <w:rsid w:val="00B6551E"/>
    <w:rsid w:val="00C21A05"/>
    <w:rsid w:val="00E655FE"/>
    <w:rsid w:val="00F62E30"/>
    <w:rsid w:val="00F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77F4B-7A57-439E-A9D1-EFACB426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Евгения</cp:lastModifiedBy>
  <cp:revision>3</cp:revision>
  <cp:lastPrinted>2021-01-18T06:36:00Z</cp:lastPrinted>
  <dcterms:created xsi:type="dcterms:W3CDTF">2022-05-23T08:33:00Z</dcterms:created>
  <dcterms:modified xsi:type="dcterms:W3CDTF">2022-05-23T08:36:00Z</dcterms:modified>
</cp:coreProperties>
</file>